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D965E" w14:textId="77777777" w:rsidR="00D5540B" w:rsidRPr="00BD235A" w:rsidRDefault="00D5540B" w:rsidP="008C2815">
      <w:pPr>
        <w:spacing w:after="0" w:line="240" w:lineRule="auto"/>
        <w:rPr>
          <w:rFonts w:ascii="Times New Roman" w:hAnsi="Times New Roman" w:cs="Times New Roman"/>
          <w:color w:val="000000" w:themeColor="text1"/>
          <w:sz w:val="24"/>
          <w:szCs w:val="24"/>
        </w:rPr>
      </w:pPr>
      <w:r w:rsidRPr="003F047D">
        <w:rPr>
          <w:rFonts w:ascii="Times New Roman" w:hAnsi="Times New Roman" w:cs="Times New Roman"/>
          <w:color w:val="000000" w:themeColor="text1"/>
          <w:sz w:val="24"/>
          <w:szCs w:val="24"/>
        </w:rPr>
        <w:t xml:space="preserve">                                                               </w:t>
      </w:r>
      <w:r w:rsidR="00FE6CA4">
        <w:rPr>
          <w:rFonts w:ascii="Times New Roman" w:hAnsi="Times New Roman" w:cs="Times New Roman"/>
          <w:color w:val="000000" w:themeColor="text1"/>
          <w:sz w:val="24"/>
          <w:szCs w:val="24"/>
        </w:rPr>
        <w:tab/>
      </w:r>
      <w:r w:rsidR="00FE6CA4">
        <w:rPr>
          <w:rFonts w:ascii="Times New Roman" w:hAnsi="Times New Roman" w:cs="Times New Roman"/>
          <w:color w:val="000000" w:themeColor="text1"/>
          <w:sz w:val="24"/>
          <w:szCs w:val="24"/>
        </w:rPr>
        <w:tab/>
      </w:r>
      <w:r w:rsidR="00973CE2" w:rsidRPr="00BD235A">
        <w:rPr>
          <w:rFonts w:ascii="Times New Roman" w:hAnsi="Times New Roman" w:cs="Times New Roman"/>
          <w:color w:val="000000" w:themeColor="text1"/>
          <w:sz w:val="24"/>
          <w:szCs w:val="24"/>
        </w:rPr>
        <w:t>Приложение</w:t>
      </w:r>
      <w:r w:rsidR="00922D78" w:rsidRPr="00BD235A">
        <w:rPr>
          <w:rFonts w:ascii="Times New Roman" w:hAnsi="Times New Roman" w:cs="Times New Roman"/>
          <w:color w:val="000000" w:themeColor="text1"/>
          <w:sz w:val="24"/>
          <w:szCs w:val="24"/>
        </w:rPr>
        <w:t xml:space="preserve"> </w:t>
      </w:r>
      <w:r w:rsidR="00973CE2" w:rsidRPr="00BD235A">
        <w:rPr>
          <w:rFonts w:ascii="Times New Roman" w:hAnsi="Times New Roman" w:cs="Times New Roman"/>
          <w:color w:val="000000" w:themeColor="text1"/>
          <w:sz w:val="24"/>
          <w:szCs w:val="24"/>
        </w:rPr>
        <w:t xml:space="preserve">  </w:t>
      </w:r>
    </w:p>
    <w:p w14:paraId="518E5689" w14:textId="77777777" w:rsidR="00973CE2" w:rsidRPr="00BD235A" w:rsidRDefault="00D5540B" w:rsidP="008C2815">
      <w:pPr>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973CE2" w:rsidRPr="00BD235A">
        <w:rPr>
          <w:rFonts w:ascii="Times New Roman" w:hAnsi="Times New Roman" w:cs="Times New Roman"/>
          <w:color w:val="000000" w:themeColor="text1"/>
          <w:sz w:val="24"/>
          <w:szCs w:val="24"/>
        </w:rPr>
        <w:t xml:space="preserve"> </w:t>
      </w:r>
      <w:r w:rsidR="00FE6CA4" w:rsidRPr="00BD235A">
        <w:rPr>
          <w:rFonts w:ascii="Times New Roman" w:hAnsi="Times New Roman" w:cs="Times New Roman"/>
          <w:color w:val="000000" w:themeColor="text1"/>
          <w:sz w:val="24"/>
          <w:szCs w:val="24"/>
        </w:rPr>
        <w:tab/>
      </w:r>
      <w:r w:rsidR="00FE6CA4" w:rsidRPr="00BD235A">
        <w:rPr>
          <w:rFonts w:ascii="Times New Roman" w:hAnsi="Times New Roman" w:cs="Times New Roman"/>
          <w:color w:val="000000" w:themeColor="text1"/>
          <w:sz w:val="24"/>
          <w:szCs w:val="24"/>
        </w:rPr>
        <w:tab/>
      </w:r>
      <w:r w:rsidR="00973CE2" w:rsidRPr="00BD235A">
        <w:rPr>
          <w:rFonts w:ascii="Times New Roman" w:hAnsi="Times New Roman" w:cs="Times New Roman"/>
          <w:color w:val="000000" w:themeColor="text1"/>
          <w:sz w:val="24"/>
          <w:szCs w:val="24"/>
        </w:rPr>
        <w:t xml:space="preserve">к </w:t>
      </w:r>
      <w:r w:rsidR="00CC243C" w:rsidRPr="00BD235A">
        <w:rPr>
          <w:rFonts w:ascii="Times New Roman" w:hAnsi="Times New Roman" w:cs="Times New Roman"/>
          <w:color w:val="000000" w:themeColor="text1"/>
          <w:sz w:val="24"/>
          <w:szCs w:val="24"/>
        </w:rPr>
        <w:t>постановлению администрации</w:t>
      </w:r>
      <w:r w:rsidR="00973CE2" w:rsidRPr="00BD235A">
        <w:rPr>
          <w:rFonts w:ascii="Times New Roman" w:hAnsi="Times New Roman" w:cs="Times New Roman"/>
          <w:color w:val="000000" w:themeColor="text1"/>
          <w:sz w:val="24"/>
          <w:szCs w:val="24"/>
        </w:rPr>
        <w:t xml:space="preserve">                                                      </w:t>
      </w:r>
      <w:r w:rsidR="0006034C" w:rsidRPr="00BD235A">
        <w:rPr>
          <w:rFonts w:ascii="Times New Roman" w:hAnsi="Times New Roman" w:cs="Times New Roman"/>
          <w:color w:val="000000" w:themeColor="text1"/>
          <w:sz w:val="24"/>
          <w:szCs w:val="24"/>
        </w:rPr>
        <w:t xml:space="preserve">  </w:t>
      </w:r>
      <w:r w:rsidR="003B18E4" w:rsidRPr="00BD235A">
        <w:rPr>
          <w:rFonts w:ascii="Times New Roman" w:hAnsi="Times New Roman" w:cs="Times New Roman"/>
          <w:color w:val="000000" w:themeColor="text1"/>
          <w:sz w:val="24"/>
          <w:szCs w:val="24"/>
        </w:rPr>
        <w:t xml:space="preserve">                  </w:t>
      </w:r>
      <w:r w:rsidR="00973CE2" w:rsidRPr="00BD235A">
        <w:rPr>
          <w:rFonts w:ascii="Times New Roman" w:hAnsi="Times New Roman" w:cs="Times New Roman"/>
          <w:color w:val="000000" w:themeColor="text1"/>
          <w:sz w:val="24"/>
          <w:szCs w:val="24"/>
        </w:rPr>
        <w:t xml:space="preserve"> </w:t>
      </w:r>
      <w:r w:rsidRPr="00BD235A">
        <w:rPr>
          <w:rFonts w:ascii="Times New Roman" w:hAnsi="Times New Roman" w:cs="Times New Roman"/>
          <w:color w:val="000000" w:themeColor="text1"/>
          <w:sz w:val="24"/>
          <w:szCs w:val="24"/>
        </w:rPr>
        <w:t xml:space="preserve">                                    </w:t>
      </w:r>
    </w:p>
    <w:p w14:paraId="5C9A9D0F" w14:textId="77777777" w:rsidR="00D5540B" w:rsidRPr="00BD235A" w:rsidRDefault="00D5540B" w:rsidP="008C2815">
      <w:pPr>
        <w:spacing w:after="0" w:line="240" w:lineRule="auto"/>
        <w:ind w:left="354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FE6CA4" w:rsidRPr="00BD235A">
        <w:rPr>
          <w:rFonts w:ascii="Times New Roman" w:hAnsi="Times New Roman" w:cs="Times New Roman"/>
          <w:color w:val="000000" w:themeColor="text1"/>
          <w:sz w:val="24"/>
          <w:szCs w:val="24"/>
        </w:rPr>
        <w:tab/>
      </w:r>
      <w:r w:rsidR="00FE6CA4" w:rsidRPr="00BD235A">
        <w:rPr>
          <w:rFonts w:ascii="Times New Roman" w:hAnsi="Times New Roman" w:cs="Times New Roman"/>
          <w:color w:val="000000" w:themeColor="text1"/>
          <w:sz w:val="24"/>
          <w:szCs w:val="24"/>
        </w:rPr>
        <w:tab/>
      </w:r>
      <w:r w:rsidRPr="00BD235A">
        <w:rPr>
          <w:rFonts w:ascii="Times New Roman" w:hAnsi="Times New Roman" w:cs="Times New Roman"/>
          <w:color w:val="000000" w:themeColor="text1"/>
          <w:sz w:val="24"/>
          <w:szCs w:val="24"/>
        </w:rPr>
        <w:t xml:space="preserve">городского </w:t>
      </w:r>
      <w:r w:rsidR="00CC243C" w:rsidRPr="00BD235A">
        <w:rPr>
          <w:rFonts w:ascii="Times New Roman" w:hAnsi="Times New Roman" w:cs="Times New Roman"/>
          <w:color w:val="000000" w:themeColor="text1"/>
          <w:sz w:val="24"/>
          <w:szCs w:val="24"/>
        </w:rPr>
        <w:t>округа город</w:t>
      </w:r>
      <w:r w:rsidR="00973CE2" w:rsidRPr="00BD235A">
        <w:rPr>
          <w:rFonts w:ascii="Times New Roman" w:hAnsi="Times New Roman" w:cs="Times New Roman"/>
          <w:color w:val="000000" w:themeColor="text1"/>
          <w:sz w:val="24"/>
          <w:szCs w:val="24"/>
        </w:rPr>
        <w:t xml:space="preserve"> Октябрьский </w:t>
      </w:r>
    </w:p>
    <w:p w14:paraId="328839BE" w14:textId="77777777" w:rsidR="00973CE2" w:rsidRPr="00BD235A" w:rsidRDefault="00D5540B" w:rsidP="008C2815">
      <w:pPr>
        <w:spacing w:after="0" w:line="240" w:lineRule="auto"/>
        <w:ind w:left="354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FE6CA4" w:rsidRPr="00BD235A">
        <w:rPr>
          <w:rFonts w:ascii="Times New Roman" w:hAnsi="Times New Roman" w:cs="Times New Roman"/>
          <w:color w:val="000000" w:themeColor="text1"/>
          <w:sz w:val="24"/>
          <w:szCs w:val="24"/>
        </w:rPr>
        <w:tab/>
      </w:r>
      <w:r w:rsidR="00FE6CA4" w:rsidRPr="00BD235A">
        <w:rPr>
          <w:rFonts w:ascii="Times New Roman" w:hAnsi="Times New Roman" w:cs="Times New Roman"/>
          <w:color w:val="000000" w:themeColor="text1"/>
          <w:sz w:val="24"/>
          <w:szCs w:val="24"/>
        </w:rPr>
        <w:tab/>
      </w:r>
      <w:r w:rsidR="00973CE2" w:rsidRPr="00BD235A">
        <w:rPr>
          <w:rFonts w:ascii="Times New Roman" w:hAnsi="Times New Roman" w:cs="Times New Roman"/>
          <w:color w:val="000000" w:themeColor="text1"/>
          <w:sz w:val="24"/>
          <w:szCs w:val="24"/>
        </w:rPr>
        <w:t xml:space="preserve">Республики Башкортостан     </w:t>
      </w:r>
    </w:p>
    <w:p w14:paraId="2F1BFA14" w14:textId="4AD6F74F" w:rsidR="00973CE2" w:rsidRPr="00BD235A" w:rsidRDefault="00F85B76" w:rsidP="008C2815">
      <w:pPr>
        <w:spacing w:after="0" w:line="240" w:lineRule="auto"/>
        <w:ind w:left="2124"/>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4767E2" w:rsidRPr="00BD235A">
        <w:rPr>
          <w:rFonts w:ascii="Times New Roman" w:hAnsi="Times New Roman" w:cs="Times New Roman"/>
          <w:color w:val="000000" w:themeColor="text1"/>
          <w:sz w:val="24"/>
          <w:szCs w:val="24"/>
        </w:rPr>
        <w:t xml:space="preserve"> </w:t>
      </w:r>
      <w:r w:rsidR="00E25C80" w:rsidRPr="00BD235A">
        <w:rPr>
          <w:rFonts w:ascii="Times New Roman" w:hAnsi="Times New Roman" w:cs="Times New Roman"/>
          <w:color w:val="000000" w:themeColor="text1"/>
          <w:sz w:val="24"/>
          <w:szCs w:val="24"/>
        </w:rPr>
        <w:t xml:space="preserve">         </w:t>
      </w:r>
      <w:r w:rsidR="00B759B9" w:rsidRPr="00BD235A">
        <w:rPr>
          <w:rFonts w:ascii="Times New Roman" w:hAnsi="Times New Roman" w:cs="Times New Roman"/>
          <w:color w:val="000000" w:themeColor="text1"/>
          <w:sz w:val="24"/>
          <w:szCs w:val="24"/>
        </w:rPr>
        <w:t xml:space="preserve">                          </w:t>
      </w:r>
      <w:r w:rsidR="00E25C80" w:rsidRPr="00BD235A">
        <w:rPr>
          <w:rFonts w:ascii="Times New Roman" w:hAnsi="Times New Roman" w:cs="Times New Roman"/>
          <w:color w:val="000000" w:themeColor="text1"/>
          <w:sz w:val="24"/>
          <w:szCs w:val="24"/>
        </w:rPr>
        <w:t xml:space="preserve"> </w:t>
      </w:r>
      <w:proofErr w:type="gramStart"/>
      <w:r w:rsidR="00973CE2" w:rsidRPr="00BD235A">
        <w:rPr>
          <w:rFonts w:ascii="Times New Roman" w:hAnsi="Times New Roman" w:cs="Times New Roman"/>
          <w:color w:val="000000" w:themeColor="text1"/>
          <w:sz w:val="24"/>
          <w:szCs w:val="24"/>
        </w:rPr>
        <w:t xml:space="preserve">от </w:t>
      </w:r>
      <w:r w:rsidR="00B759B9" w:rsidRPr="00BD235A">
        <w:rPr>
          <w:rFonts w:ascii="Times New Roman" w:hAnsi="Times New Roman" w:cs="Times New Roman"/>
          <w:color w:val="000000" w:themeColor="text1"/>
          <w:sz w:val="24"/>
          <w:szCs w:val="24"/>
        </w:rPr>
        <w:t xml:space="preserve"> «</w:t>
      </w:r>
      <w:proofErr w:type="gramEnd"/>
      <w:r w:rsidR="00B759B9" w:rsidRPr="00BD235A">
        <w:rPr>
          <w:rFonts w:ascii="Times New Roman" w:hAnsi="Times New Roman" w:cs="Times New Roman"/>
          <w:color w:val="000000" w:themeColor="text1"/>
          <w:sz w:val="24"/>
          <w:szCs w:val="24"/>
        </w:rPr>
        <w:t>___»__________2</w:t>
      </w:r>
      <w:r w:rsidR="00CC243C" w:rsidRPr="00BD235A">
        <w:rPr>
          <w:rFonts w:ascii="Times New Roman" w:hAnsi="Times New Roman" w:cs="Times New Roman"/>
          <w:color w:val="000000" w:themeColor="text1"/>
          <w:sz w:val="24"/>
          <w:szCs w:val="24"/>
        </w:rPr>
        <w:t>0</w:t>
      </w:r>
      <w:r w:rsidR="00B759B9" w:rsidRPr="00BD235A">
        <w:rPr>
          <w:rFonts w:ascii="Times New Roman" w:hAnsi="Times New Roman" w:cs="Times New Roman"/>
          <w:color w:val="000000" w:themeColor="text1"/>
          <w:sz w:val="24"/>
          <w:szCs w:val="24"/>
        </w:rPr>
        <w:t>2</w:t>
      </w:r>
      <w:r w:rsidR="004E3C3B" w:rsidRPr="00BD235A">
        <w:rPr>
          <w:rFonts w:ascii="Times New Roman" w:hAnsi="Times New Roman" w:cs="Times New Roman"/>
          <w:color w:val="000000" w:themeColor="text1"/>
          <w:sz w:val="24"/>
          <w:szCs w:val="24"/>
        </w:rPr>
        <w:t>4</w:t>
      </w:r>
      <w:r w:rsidR="00E25C80" w:rsidRPr="00BD235A">
        <w:rPr>
          <w:rFonts w:ascii="Times New Roman" w:hAnsi="Times New Roman" w:cs="Times New Roman"/>
          <w:color w:val="000000" w:themeColor="text1"/>
          <w:sz w:val="24"/>
          <w:szCs w:val="24"/>
        </w:rPr>
        <w:t xml:space="preserve"> </w:t>
      </w:r>
      <w:r w:rsidR="00973CE2" w:rsidRPr="00BD235A">
        <w:rPr>
          <w:rFonts w:ascii="Times New Roman" w:hAnsi="Times New Roman" w:cs="Times New Roman"/>
          <w:color w:val="000000" w:themeColor="text1"/>
          <w:sz w:val="24"/>
          <w:szCs w:val="24"/>
        </w:rPr>
        <w:t>г.</w:t>
      </w:r>
      <w:r w:rsidR="00EC1226" w:rsidRPr="00BD235A">
        <w:rPr>
          <w:rFonts w:ascii="Times New Roman" w:hAnsi="Times New Roman" w:cs="Times New Roman"/>
          <w:color w:val="000000" w:themeColor="text1"/>
          <w:sz w:val="24"/>
          <w:szCs w:val="24"/>
        </w:rPr>
        <w:t xml:space="preserve"> </w:t>
      </w:r>
      <w:r w:rsidR="00973CE2" w:rsidRPr="00BD235A">
        <w:rPr>
          <w:rFonts w:ascii="Times New Roman" w:hAnsi="Times New Roman" w:cs="Times New Roman"/>
          <w:color w:val="000000" w:themeColor="text1"/>
          <w:sz w:val="24"/>
          <w:szCs w:val="24"/>
        </w:rPr>
        <w:t>№</w:t>
      </w:r>
      <w:r w:rsidR="00E25C80" w:rsidRPr="00BD235A">
        <w:rPr>
          <w:rFonts w:ascii="Times New Roman" w:hAnsi="Times New Roman" w:cs="Times New Roman"/>
          <w:color w:val="000000" w:themeColor="text1"/>
          <w:sz w:val="24"/>
          <w:szCs w:val="24"/>
        </w:rPr>
        <w:t xml:space="preserve"> </w:t>
      </w:r>
      <w:r w:rsidR="00B759B9" w:rsidRPr="00BD235A">
        <w:rPr>
          <w:rFonts w:ascii="Times New Roman" w:hAnsi="Times New Roman" w:cs="Times New Roman"/>
          <w:color w:val="000000" w:themeColor="text1"/>
          <w:sz w:val="24"/>
          <w:szCs w:val="24"/>
        </w:rPr>
        <w:t>_______</w:t>
      </w:r>
      <w:r w:rsidR="00973CE2" w:rsidRPr="00BD235A">
        <w:rPr>
          <w:rFonts w:ascii="Times New Roman" w:hAnsi="Times New Roman" w:cs="Times New Roman"/>
          <w:color w:val="000000" w:themeColor="text1"/>
          <w:sz w:val="24"/>
          <w:szCs w:val="24"/>
        </w:rPr>
        <w:t xml:space="preserve">  </w:t>
      </w:r>
    </w:p>
    <w:p w14:paraId="5F5592C0" w14:textId="77777777" w:rsidR="00973CE2" w:rsidRPr="00BD235A" w:rsidRDefault="00973CE2" w:rsidP="00973CE2">
      <w:pPr>
        <w:spacing w:after="0"/>
        <w:ind w:left="354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p>
    <w:p w14:paraId="70EBC682" w14:textId="77777777" w:rsidR="0038026F" w:rsidRPr="00BD235A" w:rsidRDefault="00EE5558" w:rsidP="00FF70F6">
      <w:pPr>
        <w:spacing w:after="0"/>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П</w:t>
      </w:r>
      <w:r w:rsidR="008F003E" w:rsidRPr="00BD235A">
        <w:rPr>
          <w:rFonts w:ascii="Times New Roman" w:hAnsi="Times New Roman" w:cs="Times New Roman"/>
          <w:b/>
          <w:color w:val="000000" w:themeColor="text1"/>
          <w:sz w:val="26"/>
          <w:szCs w:val="26"/>
        </w:rPr>
        <w:t>орядок</w:t>
      </w:r>
    </w:p>
    <w:p w14:paraId="202B659C" w14:textId="77777777" w:rsidR="00EE5558" w:rsidRPr="00BD235A" w:rsidRDefault="009E3100" w:rsidP="00FF70F6">
      <w:pPr>
        <w:spacing w:after="0"/>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р</w:t>
      </w:r>
      <w:r w:rsidR="008F003E" w:rsidRPr="00BD235A">
        <w:rPr>
          <w:rFonts w:ascii="Times New Roman" w:hAnsi="Times New Roman" w:cs="Times New Roman"/>
          <w:b/>
          <w:color w:val="000000" w:themeColor="text1"/>
          <w:sz w:val="26"/>
          <w:szCs w:val="26"/>
        </w:rPr>
        <w:t>азработки</w:t>
      </w:r>
      <w:r w:rsidRPr="00BD235A">
        <w:rPr>
          <w:rFonts w:ascii="Times New Roman" w:hAnsi="Times New Roman" w:cs="Times New Roman"/>
          <w:b/>
          <w:color w:val="000000" w:themeColor="text1"/>
          <w:sz w:val="26"/>
          <w:szCs w:val="26"/>
        </w:rPr>
        <w:t>,</w:t>
      </w:r>
      <w:r w:rsidR="008F003E" w:rsidRPr="00BD235A">
        <w:rPr>
          <w:rFonts w:ascii="Times New Roman" w:hAnsi="Times New Roman" w:cs="Times New Roman"/>
          <w:b/>
          <w:color w:val="000000" w:themeColor="text1"/>
          <w:sz w:val="26"/>
          <w:szCs w:val="26"/>
        </w:rPr>
        <w:t xml:space="preserve"> реализации</w:t>
      </w:r>
      <w:r w:rsidRPr="00BD235A">
        <w:rPr>
          <w:rFonts w:ascii="Times New Roman" w:hAnsi="Times New Roman" w:cs="Times New Roman"/>
          <w:b/>
          <w:color w:val="000000" w:themeColor="text1"/>
          <w:sz w:val="26"/>
          <w:szCs w:val="26"/>
        </w:rPr>
        <w:t xml:space="preserve"> и оценки эффективности</w:t>
      </w:r>
      <w:r w:rsidR="008F003E" w:rsidRPr="00BD235A">
        <w:rPr>
          <w:rFonts w:ascii="Times New Roman" w:hAnsi="Times New Roman" w:cs="Times New Roman"/>
          <w:b/>
          <w:color w:val="000000" w:themeColor="text1"/>
          <w:sz w:val="26"/>
          <w:szCs w:val="26"/>
        </w:rPr>
        <w:t xml:space="preserve"> муниципальных программ городского округа город Октябрьский Республики Башкортостан</w:t>
      </w:r>
    </w:p>
    <w:p w14:paraId="3BE5D93B" w14:textId="77777777" w:rsidR="008F003E" w:rsidRPr="00BD235A" w:rsidRDefault="008F003E" w:rsidP="00FF70F6">
      <w:pPr>
        <w:spacing w:after="0"/>
        <w:jc w:val="center"/>
        <w:rPr>
          <w:rFonts w:ascii="Times New Roman" w:hAnsi="Times New Roman" w:cs="Times New Roman"/>
          <w:color w:val="000000" w:themeColor="text1"/>
          <w:sz w:val="26"/>
          <w:szCs w:val="26"/>
        </w:rPr>
      </w:pPr>
    </w:p>
    <w:p w14:paraId="7BCB71D0" w14:textId="77777777" w:rsidR="009A312E" w:rsidRPr="00BD235A" w:rsidRDefault="00C36B7D" w:rsidP="00C36B7D">
      <w:pPr>
        <w:pStyle w:val="af"/>
        <w:spacing w:after="0"/>
        <w:ind w:left="0"/>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lang w:val="en-US"/>
        </w:rPr>
        <w:t>I</w:t>
      </w:r>
      <w:r w:rsidRPr="00BD235A">
        <w:rPr>
          <w:rFonts w:ascii="Times New Roman" w:hAnsi="Times New Roman" w:cs="Times New Roman"/>
          <w:b/>
          <w:color w:val="000000" w:themeColor="text1"/>
          <w:sz w:val="26"/>
          <w:szCs w:val="26"/>
        </w:rPr>
        <w:t>.</w:t>
      </w:r>
      <w:r w:rsidR="00EE5558" w:rsidRPr="00BD235A">
        <w:rPr>
          <w:rFonts w:ascii="Times New Roman" w:hAnsi="Times New Roman" w:cs="Times New Roman"/>
          <w:b/>
          <w:color w:val="000000" w:themeColor="text1"/>
          <w:sz w:val="26"/>
          <w:szCs w:val="26"/>
        </w:rPr>
        <w:t>Общие положения</w:t>
      </w:r>
    </w:p>
    <w:p w14:paraId="46DA4068" w14:textId="77777777" w:rsidR="00420E2D" w:rsidRPr="00BD235A" w:rsidRDefault="00420E2D" w:rsidP="00420E2D">
      <w:pPr>
        <w:pStyle w:val="af"/>
        <w:spacing w:after="0"/>
        <w:ind w:left="1080"/>
        <w:rPr>
          <w:rFonts w:ascii="Times New Roman" w:hAnsi="Times New Roman" w:cs="Times New Roman"/>
          <w:b/>
          <w:color w:val="000000" w:themeColor="text1"/>
          <w:sz w:val="26"/>
          <w:szCs w:val="26"/>
        </w:rPr>
      </w:pPr>
    </w:p>
    <w:p w14:paraId="3DE5BBC2" w14:textId="77777777" w:rsidR="009A312E" w:rsidRPr="00BD235A" w:rsidRDefault="009A312E" w:rsidP="0095770C">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1.1. </w:t>
      </w:r>
      <w:r w:rsidR="00383AE2" w:rsidRPr="00BD235A">
        <w:rPr>
          <w:rFonts w:ascii="Times New Roman" w:hAnsi="Times New Roman" w:cs="Times New Roman"/>
          <w:color w:val="000000" w:themeColor="text1"/>
          <w:sz w:val="26"/>
          <w:szCs w:val="26"/>
        </w:rPr>
        <w:t xml:space="preserve"> Настоящий </w:t>
      </w:r>
      <w:r w:rsidRPr="00BD235A">
        <w:rPr>
          <w:rFonts w:ascii="Times New Roman" w:hAnsi="Times New Roman" w:cs="Times New Roman"/>
          <w:color w:val="000000" w:themeColor="text1"/>
          <w:sz w:val="26"/>
          <w:szCs w:val="26"/>
        </w:rPr>
        <w:t xml:space="preserve">Порядок </w:t>
      </w:r>
      <w:r w:rsidR="00383AE2" w:rsidRPr="00BD235A">
        <w:rPr>
          <w:rFonts w:ascii="Times New Roman" w:hAnsi="Times New Roman" w:cs="Times New Roman"/>
          <w:color w:val="000000" w:themeColor="text1"/>
          <w:sz w:val="26"/>
          <w:szCs w:val="26"/>
        </w:rPr>
        <w:t xml:space="preserve">определяет правила разработки, реализации и оценки </w:t>
      </w:r>
      <w:r w:rsidR="00CC243C" w:rsidRPr="00BD235A">
        <w:rPr>
          <w:rFonts w:ascii="Times New Roman" w:hAnsi="Times New Roman" w:cs="Times New Roman"/>
          <w:color w:val="000000" w:themeColor="text1"/>
          <w:sz w:val="26"/>
          <w:szCs w:val="26"/>
        </w:rPr>
        <w:t>эффективности муниципальных программ</w:t>
      </w:r>
      <w:r w:rsidRPr="00BD235A">
        <w:rPr>
          <w:rFonts w:ascii="Times New Roman" w:hAnsi="Times New Roman" w:cs="Times New Roman"/>
          <w:color w:val="000000" w:themeColor="text1"/>
          <w:sz w:val="26"/>
          <w:szCs w:val="26"/>
        </w:rPr>
        <w:t xml:space="preserve"> </w:t>
      </w:r>
      <w:r w:rsidR="00677009" w:rsidRPr="00BD235A">
        <w:rPr>
          <w:rFonts w:ascii="Times New Roman" w:hAnsi="Times New Roman" w:cs="Times New Roman"/>
          <w:color w:val="000000" w:themeColor="text1"/>
          <w:sz w:val="26"/>
          <w:szCs w:val="26"/>
        </w:rPr>
        <w:t>городского округа город Октябрьский Республики Башкортостан</w:t>
      </w:r>
      <w:r w:rsidR="004608D7" w:rsidRPr="00BD235A">
        <w:rPr>
          <w:rFonts w:ascii="Times New Roman" w:hAnsi="Times New Roman" w:cs="Times New Roman"/>
          <w:color w:val="000000" w:themeColor="text1"/>
          <w:sz w:val="26"/>
          <w:szCs w:val="26"/>
        </w:rPr>
        <w:t xml:space="preserve"> (далее – Порядок)</w:t>
      </w:r>
      <w:r w:rsidR="00383AE2" w:rsidRPr="00BD235A">
        <w:rPr>
          <w:rFonts w:ascii="Times New Roman" w:hAnsi="Times New Roman" w:cs="Times New Roman"/>
          <w:color w:val="000000" w:themeColor="text1"/>
          <w:sz w:val="26"/>
          <w:szCs w:val="26"/>
        </w:rPr>
        <w:t xml:space="preserve">. </w:t>
      </w:r>
    </w:p>
    <w:p w14:paraId="3160E37C" w14:textId="5C68C5EB" w:rsidR="00416888" w:rsidRPr="00BD235A" w:rsidRDefault="009A312E" w:rsidP="0095770C">
      <w:pPr>
        <w:pStyle w:val="ConsPlusNormal"/>
        <w:spacing w:line="276" w:lineRule="auto"/>
        <w:ind w:left="-567" w:firstLine="540"/>
        <w:jc w:val="both"/>
        <w:rPr>
          <w:rFonts w:ascii="Times New Roman" w:hAnsi="Times New Roman"/>
          <w:color w:val="000000" w:themeColor="text1"/>
          <w:sz w:val="26"/>
          <w:szCs w:val="26"/>
        </w:rPr>
      </w:pPr>
      <w:r w:rsidRPr="00BD235A">
        <w:rPr>
          <w:rFonts w:ascii="Times New Roman" w:hAnsi="Times New Roman" w:cs="Times New Roman"/>
          <w:color w:val="000000" w:themeColor="text1"/>
          <w:sz w:val="26"/>
          <w:szCs w:val="26"/>
        </w:rPr>
        <w:t>1.2.</w:t>
      </w:r>
      <w:r w:rsidR="009D4448" w:rsidRPr="00BD235A">
        <w:rPr>
          <w:rFonts w:ascii="Times New Roman" w:hAnsi="Times New Roman" w:cs="Times New Roman"/>
          <w:color w:val="000000" w:themeColor="text1"/>
          <w:sz w:val="26"/>
          <w:szCs w:val="26"/>
        </w:rPr>
        <w:t xml:space="preserve"> </w:t>
      </w:r>
      <w:r w:rsidR="00416888" w:rsidRPr="00BD235A">
        <w:rPr>
          <w:rFonts w:ascii="Times New Roman" w:hAnsi="Times New Roman" w:cs="Times New Roman"/>
          <w:color w:val="000000" w:themeColor="text1"/>
          <w:sz w:val="26"/>
          <w:szCs w:val="26"/>
        </w:rPr>
        <w:t>М</w:t>
      </w:r>
      <w:r w:rsidR="00416888" w:rsidRPr="00BD235A">
        <w:rPr>
          <w:rFonts w:ascii="Times New Roman" w:hAnsi="Times New Roman"/>
          <w:color w:val="000000" w:themeColor="text1"/>
          <w:sz w:val="26"/>
          <w:szCs w:val="26"/>
        </w:rPr>
        <w:t>униципальная программа –</w:t>
      </w:r>
      <w:r w:rsidR="00AE6983" w:rsidRPr="00BD235A">
        <w:rPr>
          <w:rFonts w:ascii="Times New Roman" w:hAnsi="Times New Roman"/>
          <w:color w:val="000000" w:themeColor="text1"/>
          <w:sz w:val="26"/>
          <w:szCs w:val="26"/>
        </w:rPr>
        <w:t xml:space="preserve"> документ стратегического планирования, содержащий комплекс планируемых</w:t>
      </w:r>
      <w:r w:rsidR="00383AE2" w:rsidRPr="00BD235A">
        <w:rPr>
          <w:rFonts w:ascii="Times New Roman" w:hAnsi="Times New Roman"/>
          <w:color w:val="000000" w:themeColor="text1"/>
          <w:sz w:val="26"/>
          <w:szCs w:val="26"/>
        </w:rPr>
        <w:t xml:space="preserve"> мероприятий</w:t>
      </w:r>
      <w:r w:rsidR="00AE6983" w:rsidRPr="00BD235A">
        <w:rPr>
          <w:rFonts w:ascii="Times New Roman" w:hAnsi="Times New Roman"/>
          <w:color w:val="000000" w:themeColor="text1"/>
          <w:sz w:val="26"/>
          <w:szCs w:val="26"/>
        </w:rPr>
        <w:t>,</w:t>
      </w:r>
      <w:r w:rsidR="00383AE2" w:rsidRPr="00BD235A">
        <w:rPr>
          <w:rFonts w:ascii="Times New Roman" w:hAnsi="Times New Roman"/>
          <w:color w:val="000000" w:themeColor="text1"/>
          <w:sz w:val="26"/>
          <w:szCs w:val="26"/>
        </w:rPr>
        <w:t xml:space="preserve"> взаимоувязанных по задачам, срокам осуществления, ресурсам и исполнителям </w:t>
      </w:r>
      <w:r w:rsidR="00CC243C" w:rsidRPr="00BD235A">
        <w:rPr>
          <w:rFonts w:ascii="Times New Roman" w:hAnsi="Times New Roman"/>
          <w:color w:val="000000" w:themeColor="text1"/>
          <w:sz w:val="26"/>
          <w:szCs w:val="26"/>
        </w:rPr>
        <w:t>и обеспечивающих наиболее</w:t>
      </w:r>
      <w:r w:rsidR="00AE6983" w:rsidRPr="00BD235A">
        <w:rPr>
          <w:rFonts w:ascii="Times New Roman" w:hAnsi="Times New Roman"/>
          <w:color w:val="000000" w:themeColor="text1"/>
          <w:sz w:val="26"/>
          <w:szCs w:val="26"/>
        </w:rPr>
        <w:t xml:space="preserve"> </w:t>
      </w:r>
      <w:r w:rsidR="00CC243C" w:rsidRPr="00BD235A">
        <w:rPr>
          <w:rFonts w:ascii="Times New Roman" w:hAnsi="Times New Roman"/>
          <w:color w:val="000000" w:themeColor="text1"/>
          <w:sz w:val="26"/>
          <w:szCs w:val="26"/>
        </w:rPr>
        <w:t>эффективное достижение целей</w:t>
      </w:r>
      <w:r w:rsidR="00AE6983" w:rsidRPr="00BD235A">
        <w:rPr>
          <w:rFonts w:ascii="Times New Roman" w:hAnsi="Times New Roman"/>
          <w:color w:val="000000" w:themeColor="text1"/>
          <w:sz w:val="26"/>
          <w:szCs w:val="26"/>
        </w:rPr>
        <w:t xml:space="preserve"> и решение задач </w:t>
      </w:r>
      <w:r w:rsidR="00383AE2" w:rsidRPr="00BD235A">
        <w:rPr>
          <w:rFonts w:ascii="Times New Roman" w:hAnsi="Times New Roman"/>
          <w:color w:val="000000" w:themeColor="text1"/>
          <w:sz w:val="26"/>
          <w:szCs w:val="26"/>
        </w:rPr>
        <w:t xml:space="preserve">  социально-экономического развития </w:t>
      </w:r>
      <w:r w:rsidR="00AE6983" w:rsidRPr="00BD235A">
        <w:rPr>
          <w:rFonts w:ascii="Times New Roman" w:hAnsi="Times New Roman"/>
          <w:color w:val="000000" w:themeColor="text1"/>
          <w:sz w:val="26"/>
          <w:szCs w:val="26"/>
        </w:rPr>
        <w:t>городского округа город Октябрьский Республики Башкортостан</w:t>
      </w:r>
      <w:r w:rsidR="00625B29" w:rsidRPr="00BD235A">
        <w:rPr>
          <w:rFonts w:ascii="Times New Roman" w:hAnsi="Times New Roman"/>
          <w:color w:val="000000" w:themeColor="text1"/>
          <w:sz w:val="26"/>
          <w:szCs w:val="26"/>
        </w:rPr>
        <w:t xml:space="preserve"> (далее – городской округ)</w:t>
      </w:r>
      <w:r w:rsidR="00383AE2" w:rsidRPr="00BD235A">
        <w:rPr>
          <w:rFonts w:ascii="Times New Roman" w:hAnsi="Times New Roman"/>
          <w:color w:val="000000" w:themeColor="text1"/>
          <w:sz w:val="26"/>
          <w:szCs w:val="26"/>
        </w:rPr>
        <w:t xml:space="preserve">. </w:t>
      </w:r>
      <w:r w:rsidR="006C0BEB" w:rsidRPr="00BD235A">
        <w:rPr>
          <w:rFonts w:ascii="Times New Roman" w:hAnsi="Times New Roman"/>
          <w:color w:val="000000" w:themeColor="text1"/>
          <w:sz w:val="26"/>
          <w:szCs w:val="26"/>
        </w:rPr>
        <w:t xml:space="preserve"> </w:t>
      </w:r>
    </w:p>
    <w:p w14:paraId="6D03D600" w14:textId="732AD59A" w:rsidR="009A312E" w:rsidRPr="00BD235A" w:rsidRDefault="009A312E" w:rsidP="0095770C">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1.3. </w:t>
      </w:r>
      <w:r w:rsidR="00383AE2" w:rsidRPr="00BD235A">
        <w:rPr>
          <w:rFonts w:ascii="Times New Roman" w:hAnsi="Times New Roman" w:cs="Times New Roman"/>
          <w:color w:val="000000" w:themeColor="text1"/>
          <w:sz w:val="26"/>
          <w:szCs w:val="26"/>
        </w:rPr>
        <w:t xml:space="preserve"> Муниципальная п</w:t>
      </w:r>
      <w:r w:rsidRPr="00BD235A">
        <w:rPr>
          <w:rFonts w:ascii="Times New Roman" w:hAnsi="Times New Roman" w:cs="Times New Roman"/>
          <w:color w:val="000000" w:themeColor="text1"/>
          <w:sz w:val="26"/>
          <w:szCs w:val="26"/>
        </w:rPr>
        <w:t xml:space="preserve">рограмма </w:t>
      </w:r>
      <w:r w:rsidR="004C5EF6" w:rsidRPr="00BD235A">
        <w:rPr>
          <w:rFonts w:ascii="Times New Roman" w:hAnsi="Times New Roman" w:cs="Times New Roman"/>
          <w:color w:val="000000" w:themeColor="text1"/>
          <w:sz w:val="26"/>
          <w:szCs w:val="26"/>
        </w:rPr>
        <w:t xml:space="preserve">может </w:t>
      </w:r>
      <w:r w:rsidR="00383AE2" w:rsidRPr="00BD235A">
        <w:rPr>
          <w:rFonts w:ascii="Times New Roman" w:hAnsi="Times New Roman" w:cs="Times New Roman"/>
          <w:color w:val="000000" w:themeColor="text1"/>
          <w:sz w:val="26"/>
          <w:szCs w:val="26"/>
        </w:rPr>
        <w:t>включат</w:t>
      </w:r>
      <w:r w:rsidR="004C5EF6" w:rsidRPr="00BD235A">
        <w:rPr>
          <w:rFonts w:ascii="Times New Roman" w:hAnsi="Times New Roman" w:cs="Times New Roman"/>
          <w:color w:val="000000" w:themeColor="text1"/>
          <w:sz w:val="26"/>
          <w:szCs w:val="26"/>
        </w:rPr>
        <w:t>ь</w:t>
      </w:r>
      <w:r w:rsidR="00383AE2" w:rsidRPr="00BD235A">
        <w:rPr>
          <w:rFonts w:ascii="Times New Roman" w:hAnsi="Times New Roman" w:cs="Times New Roman"/>
          <w:color w:val="000000" w:themeColor="text1"/>
          <w:sz w:val="26"/>
          <w:szCs w:val="26"/>
        </w:rPr>
        <w:t xml:space="preserve"> в себя подпрограммы, мероприятия, которы</w:t>
      </w:r>
      <w:r w:rsidR="00E6156F" w:rsidRPr="00BD235A">
        <w:rPr>
          <w:rFonts w:ascii="Times New Roman" w:hAnsi="Times New Roman" w:cs="Times New Roman"/>
          <w:color w:val="000000" w:themeColor="text1"/>
          <w:sz w:val="26"/>
          <w:szCs w:val="26"/>
        </w:rPr>
        <w:t>е направлены на решение</w:t>
      </w:r>
      <w:r w:rsidR="00383AE2" w:rsidRPr="00BD235A">
        <w:rPr>
          <w:rFonts w:ascii="Times New Roman" w:hAnsi="Times New Roman" w:cs="Times New Roman"/>
          <w:color w:val="000000" w:themeColor="text1"/>
          <w:sz w:val="26"/>
          <w:szCs w:val="26"/>
        </w:rPr>
        <w:t xml:space="preserve"> отдельных задач муниципальной программы, достижение результатов которых способствует достижению </w:t>
      </w:r>
      <w:r w:rsidR="00285078" w:rsidRPr="00BD235A">
        <w:rPr>
          <w:rFonts w:ascii="Times New Roman" w:hAnsi="Times New Roman" w:cs="Times New Roman"/>
          <w:color w:val="000000" w:themeColor="text1"/>
          <w:sz w:val="26"/>
          <w:szCs w:val="26"/>
        </w:rPr>
        <w:t>ее</w:t>
      </w:r>
      <w:r w:rsidR="00383AE2" w:rsidRPr="00BD235A">
        <w:rPr>
          <w:rFonts w:ascii="Times New Roman" w:hAnsi="Times New Roman" w:cs="Times New Roman"/>
          <w:color w:val="000000" w:themeColor="text1"/>
          <w:sz w:val="26"/>
          <w:szCs w:val="26"/>
        </w:rPr>
        <w:t xml:space="preserve"> целей</w:t>
      </w:r>
      <w:r w:rsidR="00285078" w:rsidRPr="00BD235A">
        <w:rPr>
          <w:rFonts w:ascii="Times New Roman" w:hAnsi="Times New Roman" w:cs="Times New Roman"/>
          <w:color w:val="000000" w:themeColor="text1"/>
          <w:sz w:val="26"/>
          <w:szCs w:val="26"/>
        </w:rPr>
        <w:t>.</w:t>
      </w:r>
      <w:r w:rsidR="00383AE2" w:rsidRPr="00BD235A">
        <w:rPr>
          <w:rFonts w:ascii="Times New Roman" w:hAnsi="Times New Roman" w:cs="Times New Roman"/>
          <w:color w:val="000000" w:themeColor="text1"/>
          <w:sz w:val="26"/>
          <w:szCs w:val="26"/>
        </w:rPr>
        <w:t xml:space="preserve"> </w:t>
      </w:r>
      <w:r w:rsidR="00677009" w:rsidRPr="00BD235A">
        <w:rPr>
          <w:rFonts w:ascii="Times New Roman" w:hAnsi="Times New Roman" w:cs="Times New Roman"/>
          <w:color w:val="000000" w:themeColor="text1"/>
          <w:sz w:val="26"/>
          <w:szCs w:val="26"/>
        </w:rPr>
        <w:t xml:space="preserve"> </w:t>
      </w:r>
    </w:p>
    <w:p w14:paraId="4735A28E" w14:textId="4D5167E3" w:rsidR="009A312E" w:rsidRPr="00BD235A" w:rsidRDefault="009A312E" w:rsidP="0095770C">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w:t>
      </w:r>
      <w:r w:rsidR="00285603" w:rsidRPr="00BD235A">
        <w:rPr>
          <w:rFonts w:ascii="Times New Roman" w:hAnsi="Times New Roman" w:cs="Times New Roman"/>
          <w:color w:val="000000" w:themeColor="text1"/>
          <w:sz w:val="26"/>
          <w:szCs w:val="26"/>
        </w:rPr>
        <w:t>одп</w:t>
      </w:r>
      <w:r w:rsidRPr="00BD235A">
        <w:rPr>
          <w:rFonts w:ascii="Times New Roman" w:hAnsi="Times New Roman" w:cs="Times New Roman"/>
          <w:color w:val="000000" w:themeColor="text1"/>
          <w:sz w:val="26"/>
          <w:szCs w:val="26"/>
        </w:rPr>
        <w:t xml:space="preserve">рограмма </w:t>
      </w:r>
      <w:r w:rsidR="00285603" w:rsidRPr="00BD235A">
        <w:rPr>
          <w:rFonts w:ascii="Times New Roman" w:hAnsi="Times New Roman" w:cs="Times New Roman"/>
          <w:color w:val="000000" w:themeColor="text1"/>
          <w:sz w:val="26"/>
          <w:szCs w:val="26"/>
        </w:rPr>
        <w:t xml:space="preserve">является неотъемлемой частью муниципальной программы и используется в качестве инструмента управления </w:t>
      </w:r>
      <w:r w:rsidR="0082621A" w:rsidRPr="00BD235A">
        <w:rPr>
          <w:rFonts w:ascii="Times New Roman" w:hAnsi="Times New Roman" w:cs="Times New Roman"/>
          <w:color w:val="000000" w:themeColor="text1"/>
          <w:sz w:val="26"/>
          <w:szCs w:val="26"/>
        </w:rPr>
        <w:t>ею</w:t>
      </w:r>
      <w:r w:rsidR="00285603" w:rsidRPr="00BD235A">
        <w:rPr>
          <w:rFonts w:ascii="Times New Roman" w:hAnsi="Times New Roman" w:cs="Times New Roman"/>
          <w:color w:val="000000" w:themeColor="text1"/>
          <w:sz w:val="26"/>
          <w:szCs w:val="26"/>
        </w:rPr>
        <w:t>.</w:t>
      </w:r>
    </w:p>
    <w:p w14:paraId="6FA9F26E" w14:textId="77777777" w:rsidR="00887472" w:rsidRPr="00BD235A" w:rsidRDefault="0088747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Не допускается включение подпрограмм, основных мероприятий, отдельных мероприятий, являющихся составной частью одной муниципальной программы, в другие муниципальные программы (подпрограммы).</w:t>
      </w:r>
    </w:p>
    <w:p w14:paraId="65C665C9" w14:textId="5A2DDE29" w:rsidR="009A312E" w:rsidRPr="00BD235A" w:rsidRDefault="009A312E"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1.4. </w:t>
      </w:r>
      <w:r w:rsidR="00887472" w:rsidRPr="00BD235A">
        <w:rPr>
          <w:rFonts w:ascii="Times New Roman" w:hAnsi="Times New Roman" w:cs="Times New Roman"/>
          <w:color w:val="000000" w:themeColor="text1"/>
          <w:sz w:val="26"/>
          <w:szCs w:val="26"/>
        </w:rPr>
        <w:t xml:space="preserve"> Разработка и реализация муниципальной программы осуществляется  </w:t>
      </w:r>
      <w:r w:rsidR="0077155A" w:rsidRPr="00BD235A">
        <w:rPr>
          <w:rFonts w:ascii="Times New Roman" w:hAnsi="Times New Roman" w:cs="Times New Roman"/>
          <w:color w:val="000000" w:themeColor="text1"/>
          <w:sz w:val="26"/>
          <w:szCs w:val="26"/>
        </w:rPr>
        <w:t xml:space="preserve">структурным </w:t>
      </w:r>
      <w:r w:rsidR="00887472" w:rsidRPr="00BD235A">
        <w:rPr>
          <w:rFonts w:ascii="Times New Roman" w:hAnsi="Times New Roman" w:cs="Times New Roman"/>
          <w:color w:val="000000" w:themeColor="text1"/>
          <w:sz w:val="26"/>
          <w:szCs w:val="26"/>
        </w:rPr>
        <w:t>подразделени</w:t>
      </w:r>
      <w:r w:rsidR="00746B64" w:rsidRPr="00BD235A">
        <w:rPr>
          <w:rFonts w:ascii="Times New Roman" w:hAnsi="Times New Roman" w:cs="Times New Roman"/>
          <w:color w:val="000000" w:themeColor="text1"/>
          <w:sz w:val="26"/>
          <w:szCs w:val="26"/>
        </w:rPr>
        <w:t>я</w:t>
      </w:r>
      <w:r w:rsidR="00887472" w:rsidRPr="00BD235A">
        <w:rPr>
          <w:rFonts w:ascii="Times New Roman" w:hAnsi="Times New Roman" w:cs="Times New Roman"/>
          <w:color w:val="000000" w:themeColor="text1"/>
          <w:sz w:val="26"/>
          <w:szCs w:val="26"/>
        </w:rPr>
        <w:t>м</w:t>
      </w:r>
      <w:r w:rsidR="00746B64" w:rsidRPr="00BD235A">
        <w:rPr>
          <w:rFonts w:ascii="Times New Roman" w:hAnsi="Times New Roman" w:cs="Times New Roman"/>
          <w:color w:val="000000" w:themeColor="text1"/>
          <w:sz w:val="26"/>
          <w:szCs w:val="26"/>
        </w:rPr>
        <w:t>и</w:t>
      </w:r>
      <w:r w:rsidR="00887472" w:rsidRPr="00BD235A">
        <w:rPr>
          <w:rFonts w:ascii="Times New Roman" w:hAnsi="Times New Roman" w:cs="Times New Roman"/>
          <w:color w:val="000000" w:themeColor="text1"/>
          <w:sz w:val="26"/>
          <w:szCs w:val="26"/>
        </w:rPr>
        <w:t xml:space="preserve"> администрации городского округа</w:t>
      </w:r>
      <w:r w:rsidR="00746B64" w:rsidRPr="00BD235A">
        <w:rPr>
          <w:rFonts w:ascii="Times New Roman" w:hAnsi="Times New Roman" w:cs="Times New Roman"/>
          <w:color w:val="000000" w:themeColor="text1"/>
          <w:sz w:val="26"/>
          <w:szCs w:val="26"/>
        </w:rPr>
        <w:t xml:space="preserve"> город Октябрьский Республики Башкортостан (далее </w:t>
      </w:r>
      <w:r w:rsidR="0066681A" w:rsidRPr="00BD235A">
        <w:rPr>
          <w:rFonts w:ascii="Times New Roman" w:hAnsi="Times New Roman" w:cs="Times New Roman"/>
          <w:color w:val="000000" w:themeColor="text1"/>
          <w:sz w:val="26"/>
          <w:szCs w:val="26"/>
        </w:rPr>
        <w:t>–</w:t>
      </w:r>
      <w:r w:rsidR="00746B64" w:rsidRPr="00BD235A">
        <w:rPr>
          <w:rFonts w:ascii="Times New Roman" w:hAnsi="Times New Roman" w:cs="Times New Roman"/>
          <w:color w:val="000000" w:themeColor="text1"/>
          <w:sz w:val="26"/>
          <w:szCs w:val="26"/>
        </w:rPr>
        <w:t xml:space="preserve"> администрация</w:t>
      </w:r>
      <w:r w:rsidR="0066681A" w:rsidRPr="00BD235A">
        <w:rPr>
          <w:rFonts w:ascii="Times New Roman" w:hAnsi="Times New Roman" w:cs="Times New Roman"/>
          <w:color w:val="000000" w:themeColor="text1"/>
          <w:sz w:val="26"/>
          <w:szCs w:val="26"/>
        </w:rPr>
        <w:t xml:space="preserve"> городского округа</w:t>
      </w:r>
      <w:r w:rsidR="00746B64" w:rsidRPr="00BD235A">
        <w:rPr>
          <w:rFonts w:ascii="Times New Roman" w:hAnsi="Times New Roman" w:cs="Times New Roman"/>
          <w:color w:val="000000" w:themeColor="text1"/>
          <w:sz w:val="26"/>
          <w:szCs w:val="26"/>
        </w:rPr>
        <w:t>)</w:t>
      </w:r>
      <w:r w:rsidR="00887472" w:rsidRPr="00BD235A">
        <w:rPr>
          <w:rFonts w:ascii="Times New Roman" w:hAnsi="Times New Roman" w:cs="Times New Roman"/>
          <w:color w:val="000000" w:themeColor="text1"/>
          <w:sz w:val="26"/>
          <w:szCs w:val="26"/>
        </w:rPr>
        <w:t>,</w:t>
      </w:r>
      <w:r w:rsidR="003B25C1" w:rsidRPr="00BD235A">
        <w:rPr>
          <w:rFonts w:ascii="Times New Roman" w:hAnsi="Times New Roman" w:cs="Times New Roman"/>
          <w:color w:val="000000" w:themeColor="text1"/>
          <w:sz w:val="26"/>
          <w:szCs w:val="26"/>
        </w:rPr>
        <w:t xml:space="preserve"> </w:t>
      </w:r>
      <w:r w:rsidR="00806ACE" w:rsidRPr="00BD235A">
        <w:rPr>
          <w:rFonts w:ascii="Times New Roman" w:hAnsi="Times New Roman" w:cs="Times New Roman"/>
          <w:color w:val="000000" w:themeColor="text1"/>
          <w:sz w:val="26"/>
          <w:szCs w:val="26"/>
        </w:rPr>
        <w:t xml:space="preserve">муниципальными </w:t>
      </w:r>
      <w:r w:rsidR="00746B64" w:rsidRPr="00BD235A">
        <w:rPr>
          <w:rFonts w:ascii="Times New Roman" w:hAnsi="Times New Roman" w:cs="Times New Roman"/>
          <w:color w:val="000000" w:themeColor="text1"/>
          <w:sz w:val="26"/>
          <w:szCs w:val="26"/>
        </w:rPr>
        <w:t xml:space="preserve">учреждениями, </w:t>
      </w:r>
      <w:r w:rsidR="00887472" w:rsidRPr="00BD235A">
        <w:rPr>
          <w:rFonts w:ascii="Times New Roman" w:hAnsi="Times New Roman" w:cs="Times New Roman"/>
          <w:color w:val="000000" w:themeColor="text1"/>
          <w:sz w:val="26"/>
          <w:szCs w:val="26"/>
        </w:rPr>
        <w:t xml:space="preserve"> ответственным</w:t>
      </w:r>
      <w:r w:rsidR="00746B64" w:rsidRPr="00BD235A">
        <w:rPr>
          <w:rFonts w:ascii="Times New Roman" w:hAnsi="Times New Roman" w:cs="Times New Roman"/>
          <w:color w:val="000000" w:themeColor="text1"/>
          <w:sz w:val="26"/>
          <w:szCs w:val="26"/>
        </w:rPr>
        <w:t>и</w:t>
      </w:r>
      <w:r w:rsidR="00887472" w:rsidRPr="00BD235A">
        <w:rPr>
          <w:rFonts w:ascii="Times New Roman" w:hAnsi="Times New Roman" w:cs="Times New Roman"/>
          <w:color w:val="000000" w:themeColor="text1"/>
          <w:sz w:val="26"/>
          <w:szCs w:val="26"/>
        </w:rPr>
        <w:t xml:space="preserve"> за соответствующую сферу социально-экономического развития городского округа (далее – ответственный исполнитель), совместно с заинтересованными </w:t>
      </w:r>
      <w:r w:rsidR="0077155A" w:rsidRPr="00BD235A">
        <w:rPr>
          <w:rFonts w:ascii="Times New Roman" w:hAnsi="Times New Roman" w:cs="Times New Roman"/>
          <w:color w:val="000000" w:themeColor="text1"/>
          <w:sz w:val="26"/>
          <w:szCs w:val="26"/>
        </w:rPr>
        <w:t>подразделениями</w:t>
      </w:r>
      <w:r w:rsidR="00887472" w:rsidRPr="00BD235A">
        <w:rPr>
          <w:rFonts w:ascii="Times New Roman" w:hAnsi="Times New Roman" w:cs="Times New Roman"/>
          <w:color w:val="000000" w:themeColor="text1"/>
          <w:sz w:val="26"/>
          <w:szCs w:val="26"/>
        </w:rPr>
        <w:t xml:space="preserve"> администрации</w:t>
      </w:r>
      <w:r w:rsidR="005B1ADC" w:rsidRPr="00BD235A">
        <w:rPr>
          <w:rFonts w:ascii="Times New Roman" w:hAnsi="Times New Roman" w:cs="Times New Roman"/>
          <w:color w:val="000000" w:themeColor="text1"/>
          <w:sz w:val="26"/>
          <w:szCs w:val="26"/>
        </w:rPr>
        <w:t xml:space="preserve"> городского округа</w:t>
      </w:r>
      <w:r w:rsidR="00887472" w:rsidRPr="00BD235A">
        <w:rPr>
          <w:rFonts w:ascii="Times New Roman" w:hAnsi="Times New Roman" w:cs="Times New Roman"/>
          <w:color w:val="000000" w:themeColor="text1"/>
          <w:sz w:val="26"/>
          <w:szCs w:val="26"/>
        </w:rPr>
        <w:t xml:space="preserve">, участвующими в реализации </w:t>
      </w:r>
      <w:r w:rsidR="005B1ADC" w:rsidRPr="00BD235A">
        <w:rPr>
          <w:rFonts w:ascii="Times New Roman" w:hAnsi="Times New Roman" w:cs="Times New Roman"/>
          <w:color w:val="000000" w:themeColor="text1"/>
          <w:sz w:val="26"/>
          <w:szCs w:val="26"/>
        </w:rPr>
        <w:t xml:space="preserve">муниципальной </w:t>
      </w:r>
      <w:r w:rsidR="00887472" w:rsidRPr="00BD235A">
        <w:rPr>
          <w:rFonts w:ascii="Times New Roman" w:hAnsi="Times New Roman" w:cs="Times New Roman"/>
          <w:color w:val="000000" w:themeColor="text1"/>
          <w:sz w:val="26"/>
          <w:szCs w:val="26"/>
        </w:rPr>
        <w:t xml:space="preserve">программы, территориальными органами федеральных исполнительных органов власти, республиканскими органами исполнительной власти, организациями, учреждениями, предприятиями – соисполнителями муниципальной программы (далее – соисполнители). </w:t>
      </w:r>
    </w:p>
    <w:p w14:paraId="073BCBBB" w14:textId="509BF71D" w:rsidR="00FF6C64" w:rsidRPr="00BD235A" w:rsidRDefault="00147806"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1.5.</w:t>
      </w:r>
      <w:r w:rsidR="0065300D" w:rsidRPr="00BD235A">
        <w:rPr>
          <w:rFonts w:ascii="Times New Roman" w:hAnsi="Times New Roman" w:cs="Times New Roman"/>
          <w:color w:val="000000" w:themeColor="text1"/>
          <w:sz w:val="26"/>
          <w:szCs w:val="26"/>
        </w:rPr>
        <w:t xml:space="preserve"> </w:t>
      </w:r>
      <w:r w:rsidR="00FF6C64" w:rsidRPr="00BD235A">
        <w:rPr>
          <w:rFonts w:ascii="Times New Roman" w:hAnsi="Times New Roman" w:cs="Times New Roman"/>
          <w:color w:val="000000" w:themeColor="text1"/>
          <w:sz w:val="26"/>
          <w:szCs w:val="26"/>
        </w:rPr>
        <w:t>Муниципальн</w:t>
      </w:r>
      <w:r w:rsidR="00AA14FD" w:rsidRPr="00BD235A">
        <w:rPr>
          <w:rFonts w:ascii="Times New Roman" w:hAnsi="Times New Roman" w:cs="Times New Roman"/>
          <w:color w:val="000000" w:themeColor="text1"/>
          <w:sz w:val="26"/>
          <w:szCs w:val="26"/>
        </w:rPr>
        <w:t>ая</w:t>
      </w:r>
      <w:r w:rsidR="00FF6C64" w:rsidRPr="00BD235A">
        <w:rPr>
          <w:rFonts w:ascii="Times New Roman" w:hAnsi="Times New Roman" w:cs="Times New Roman"/>
          <w:color w:val="000000" w:themeColor="text1"/>
          <w:sz w:val="26"/>
          <w:szCs w:val="26"/>
        </w:rPr>
        <w:t xml:space="preserve"> программ</w:t>
      </w:r>
      <w:r w:rsidR="00AA14FD" w:rsidRPr="00BD235A">
        <w:rPr>
          <w:rFonts w:ascii="Times New Roman" w:hAnsi="Times New Roman" w:cs="Times New Roman"/>
          <w:color w:val="000000" w:themeColor="text1"/>
          <w:sz w:val="26"/>
          <w:szCs w:val="26"/>
        </w:rPr>
        <w:t>а</w:t>
      </w:r>
      <w:r w:rsidR="00FF6C64" w:rsidRPr="00BD235A">
        <w:rPr>
          <w:rFonts w:ascii="Times New Roman" w:hAnsi="Times New Roman" w:cs="Times New Roman"/>
          <w:color w:val="000000" w:themeColor="text1"/>
          <w:sz w:val="26"/>
          <w:szCs w:val="26"/>
        </w:rPr>
        <w:t xml:space="preserve"> утвержда</w:t>
      </w:r>
      <w:r w:rsidR="00AA14FD" w:rsidRPr="00BD235A">
        <w:rPr>
          <w:rFonts w:ascii="Times New Roman" w:hAnsi="Times New Roman" w:cs="Times New Roman"/>
          <w:color w:val="000000" w:themeColor="text1"/>
          <w:sz w:val="26"/>
          <w:szCs w:val="26"/>
        </w:rPr>
        <w:t>е</w:t>
      </w:r>
      <w:r w:rsidR="00FF6C64" w:rsidRPr="00BD235A">
        <w:rPr>
          <w:rFonts w:ascii="Times New Roman" w:hAnsi="Times New Roman" w:cs="Times New Roman"/>
          <w:color w:val="000000" w:themeColor="text1"/>
          <w:sz w:val="26"/>
          <w:szCs w:val="26"/>
        </w:rPr>
        <w:t>тся постановлени</w:t>
      </w:r>
      <w:r w:rsidR="0077155A" w:rsidRPr="00BD235A">
        <w:rPr>
          <w:rFonts w:ascii="Times New Roman" w:hAnsi="Times New Roman" w:cs="Times New Roman"/>
          <w:color w:val="000000" w:themeColor="text1"/>
          <w:sz w:val="26"/>
          <w:szCs w:val="26"/>
        </w:rPr>
        <w:t>е</w:t>
      </w:r>
      <w:r w:rsidR="00FF6C64" w:rsidRPr="00BD235A">
        <w:rPr>
          <w:rFonts w:ascii="Times New Roman" w:hAnsi="Times New Roman" w:cs="Times New Roman"/>
          <w:color w:val="000000" w:themeColor="text1"/>
          <w:sz w:val="26"/>
          <w:szCs w:val="26"/>
        </w:rPr>
        <w:t>м администрации городского округа</w:t>
      </w:r>
      <w:r w:rsidR="00625B29" w:rsidRPr="00BD235A">
        <w:rPr>
          <w:rFonts w:ascii="Times New Roman" w:hAnsi="Times New Roman" w:cs="Times New Roman"/>
          <w:color w:val="000000" w:themeColor="text1"/>
          <w:sz w:val="26"/>
          <w:szCs w:val="26"/>
        </w:rPr>
        <w:t>.</w:t>
      </w:r>
    </w:p>
    <w:p w14:paraId="1C037424" w14:textId="6405D32A" w:rsidR="00147806" w:rsidRPr="00BD235A" w:rsidRDefault="00CC243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1.6</w:t>
      </w:r>
      <w:r w:rsidR="009D4448"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Срок</w:t>
      </w:r>
      <w:r w:rsidR="00FF6C64" w:rsidRPr="00BD235A">
        <w:rPr>
          <w:rFonts w:ascii="Times New Roman" w:hAnsi="Times New Roman" w:cs="Times New Roman"/>
          <w:color w:val="000000" w:themeColor="text1"/>
          <w:sz w:val="26"/>
          <w:szCs w:val="26"/>
        </w:rPr>
        <w:t xml:space="preserve"> реализации м</w:t>
      </w:r>
      <w:r w:rsidR="00037FFE" w:rsidRPr="00BD235A">
        <w:rPr>
          <w:rFonts w:ascii="Times New Roman" w:hAnsi="Times New Roman" w:cs="Times New Roman"/>
          <w:color w:val="000000" w:themeColor="text1"/>
          <w:sz w:val="26"/>
          <w:szCs w:val="26"/>
        </w:rPr>
        <w:t>униципальн</w:t>
      </w:r>
      <w:r w:rsidR="009D4B08" w:rsidRPr="00BD235A">
        <w:rPr>
          <w:rFonts w:ascii="Times New Roman" w:hAnsi="Times New Roman" w:cs="Times New Roman"/>
          <w:color w:val="000000" w:themeColor="text1"/>
          <w:sz w:val="26"/>
          <w:szCs w:val="26"/>
        </w:rPr>
        <w:t>ых</w:t>
      </w:r>
      <w:r w:rsidR="00037FFE"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программ составля</w:t>
      </w:r>
      <w:r w:rsidR="0077155A" w:rsidRPr="00BD235A">
        <w:rPr>
          <w:rFonts w:ascii="Times New Roman" w:hAnsi="Times New Roman" w:cs="Times New Roman"/>
          <w:color w:val="000000" w:themeColor="text1"/>
          <w:sz w:val="26"/>
          <w:szCs w:val="26"/>
        </w:rPr>
        <w:t>е</w:t>
      </w:r>
      <w:r w:rsidRPr="00BD235A">
        <w:rPr>
          <w:rFonts w:ascii="Times New Roman" w:hAnsi="Times New Roman" w:cs="Times New Roman"/>
          <w:color w:val="000000" w:themeColor="text1"/>
          <w:sz w:val="26"/>
          <w:szCs w:val="26"/>
        </w:rPr>
        <w:t xml:space="preserve">т </w:t>
      </w:r>
      <w:r w:rsidR="00E3674A" w:rsidRPr="00BD235A">
        <w:rPr>
          <w:rFonts w:ascii="Times New Roman" w:hAnsi="Times New Roman" w:cs="Times New Roman"/>
          <w:color w:val="000000" w:themeColor="text1"/>
          <w:sz w:val="26"/>
          <w:szCs w:val="26"/>
        </w:rPr>
        <w:t>не менее шести лет</w:t>
      </w:r>
      <w:r w:rsidR="00037FFE" w:rsidRPr="00BD235A">
        <w:rPr>
          <w:rFonts w:ascii="Times New Roman" w:hAnsi="Times New Roman" w:cs="Times New Roman"/>
          <w:color w:val="000000" w:themeColor="text1"/>
          <w:sz w:val="26"/>
          <w:szCs w:val="26"/>
        </w:rPr>
        <w:t>.</w:t>
      </w:r>
      <w:r w:rsidR="00147806" w:rsidRPr="00BD235A">
        <w:rPr>
          <w:rFonts w:ascii="Times New Roman" w:hAnsi="Times New Roman" w:cs="Times New Roman"/>
          <w:color w:val="000000" w:themeColor="text1"/>
          <w:sz w:val="26"/>
          <w:szCs w:val="26"/>
        </w:rPr>
        <w:t xml:space="preserve"> </w:t>
      </w:r>
    </w:p>
    <w:p w14:paraId="4B8B4D30" w14:textId="4D34B856" w:rsidR="00FF6C64" w:rsidRPr="00BD235A" w:rsidRDefault="00E41246"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w:t>
      </w:r>
      <w:r w:rsidR="00FF6C64" w:rsidRPr="00BD235A">
        <w:rPr>
          <w:rFonts w:ascii="Times New Roman" w:hAnsi="Times New Roman" w:cs="Times New Roman"/>
          <w:color w:val="000000" w:themeColor="text1"/>
          <w:sz w:val="26"/>
          <w:szCs w:val="26"/>
        </w:rPr>
        <w:t>7</w:t>
      </w:r>
      <w:r w:rsidR="009D4B08" w:rsidRPr="00BD235A">
        <w:rPr>
          <w:rFonts w:ascii="Times New Roman" w:hAnsi="Times New Roman" w:cs="Times New Roman"/>
          <w:color w:val="000000" w:themeColor="text1"/>
          <w:sz w:val="26"/>
          <w:szCs w:val="26"/>
        </w:rPr>
        <w:t>.</w:t>
      </w:r>
      <w:r w:rsidR="00FF6C64" w:rsidRPr="00BD235A">
        <w:rPr>
          <w:rFonts w:ascii="Times New Roman" w:hAnsi="Times New Roman" w:cs="Times New Roman"/>
          <w:color w:val="000000" w:themeColor="text1"/>
          <w:sz w:val="26"/>
          <w:szCs w:val="26"/>
        </w:rPr>
        <w:t xml:space="preserve"> Контроль за реализацией муниципальн</w:t>
      </w:r>
      <w:r w:rsidR="005B1ADC" w:rsidRPr="00BD235A">
        <w:rPr>
          <w:rFonts w:ascii="Times New Roman" w:hAnsi="Times New Roman" w:cs="Times New Roman"/>
          <w:color w:val="000000" w:themeColor="text1"/>
          <w:sz w:val="26"/>
          <w:szCs w:val="26"/>
        </w:rPr>
        <w:t>ой</w:t>
      </w:r>
      <w:r w:rsidR="00FF6C64" w:rsidRPr="00BD235A">
        <w:rPr>
          <w:rFonts w:ascii="Times New Roman" w:hAnsi="Times New Roman" w:cs="Times New Roman"/>
          <w:color w:val="000000" w:themeColor="text1"/>
          <w:sz w:val="26"/>
          <w:szCs w:val="26"/>
        </w:rPr>
        <w:t xml:space="preserve"> программ</w:t>
      </w:r>
      <w:r w:rsidR="005B1ADC" w:rsidRPr="00BD235A">
        <w:rPr>
          <w:rFonts w:ascii="Times New Roman" w:hAnsi="Times New Roman" w:cs="Times New Roman"/>
          <w:color w:val="000000" w:themeColor="text1"/>
          <w:sz w:val="26"/>
          <w:szCs w:val="26"/>
        </w:rPr>
        <w:t>ы</w:t>
      </w:r>
      <w:r w:rsidR="00FF6C64" w:rsidRPr="00BD235A">
        <w:rPr>
          <w:rFonts w:ascii="Times New Roman" w:hAnsi="Times New Roman" w:cs="Times New Roman"/>
          <w:color w:val="000000" w:themeColor="text1"/>
          <w:sz w:val="26"/>
          <w:szCs w:val="26"/>
        </w:rPr>
        <w:t xml:space="preserve"> осуществляет</w:t>
      </w:r>
      <w:r w:rsidR="0077155A" w:rsidRPr="00BD235A">
        <w:rPr>
          <w:rFonts w:ascii="Times New Roman" w:hAnsi="Times New Roman" w:cs="Times New Roman"/>
          <w:color w:val="000000" w:themeColor="text1"/>
          <w:sz w:val="26"/>
          <w:szCs w:val="26"/>
        </w:rPr>
        <w:t xml:space="preserve"> </w:t>
      </w:r>
      <w:r w:rsidR="00FD325F" w:rsidRPr="00BD235A">
        <w:rPr>
          <w:rFonts w:ascii="Times New Roman" w:hAnsi="Times New Roman" w:cs="Times New Roman"/>
          <w:color w:val="000000" w:themeColor="text1"/>
          <w:sz w:val="26"/>
          <w:szCs w:val="26"/>
        </w:rPr>
        <w:t xml:space="preserve">курирующий </w:t>
      </w:r>
      <w:r w:rsidR="0077155A" w:rsidRPr="00BD235A">
        <w:rPr>
          <w:rFonts w:ascii="Times New Roman" w:hAnsi="Times New Roman" w:cs="Times New Roman"/>
          <w:color w:val="000000" w:themeColor="text1"/>
          <w:sz w:val="26"/>
          <w:szCs w:val="26"/>
        </w:rPr>
        <w:t>заместитель главы</w:t>
      </w:r>
      <w:r w:rsidR="00FF6C64" w:rsidRPr="00BD235A">
        <w:rPr>
          <w:rFonts w:ascii="Times New Roman" w:hAnsi="Times New Roman" w:cs="Times New Roman"/>
          <w:color w:val="000000" w:themeColor="text1"/>
          <w:sz w:val="26"/>
          <w:szCs w:val="26"/>
        </w:rPr>
        <w:t xml:space="preserve"> администраци</w:t>
      </w:r>
      <w:r w:rsidR="00625B29" w:rsidRPr="00BD235A">
        <w:rPr>
          <w:rFonts w:ascii="Times New Roman" w:hAnsi="Times New Roman" w:cs="Times New Roman"/>
          <w:color w:val="000000" w:themeColor="text1"/>
          <w:sz w:val="26"/>
          <w:szCs w:val="26"/>
        </w:rPr>
        <w:t>и</w:t>
      </w:r>
      <w:r w:rsidR="00FF6C64" w:rsidRPr="00BD235A">
        <w:rPr>
          <w:rFonts w:ascii="Times New Roman" w:hAnsi="Times New Roman" w:cs="Times New Roman"/>
          <w:color w:val="000000" w:themeColor="text1"/>
          <w:sz w:val="26"/>
          <w:szCs w:val="26"/>
        </w:rPr>
        <w:t xml:space="preserve"> городского округа</w:t>
      </w:r>
      <w:r w:rsidR="00FD325F" w:rsidRPr="00BD235A">
        <w:rPr>
          <w:rFonts w:ascii="Times New Roman" w:hAnsi="Times New Roman" w:cs="Times New Roman"/>
          <w:color w:val="000000" w:themeColor="text1"/>
          <w:sz w:val="26"/>
          <w:szCs w:val="26"/>
        </w:rPr>
        <w:t>.</w:t>
      </w:r>
    </w:p>
    <w:p w14:paraId="06DDC219" w14:textId="13365441" w:rsidR="00037FFE" w:rsidRPr="00BD235A" w:rsidRDefault="00382FD9"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lastRenderedPageBreak/>
        <w:t>1.</w:t>
      </w:r>
      <w:r w:rsidR="00995540" w:rsidRPr="00BD235A">
        <w:rPr>
          <w:rFonts w:ascii="Times New Roman" w:hAnsi="Times New Roman" w:cs="Times New Roman"/>
          <w:color w:val="000000" w:themeColor="text1"/>
          <w:sz w:val="26"/>
          <w:szCs w:val="26"/>
        </w:rPr>
        <w:t>8</w:t>
      </w:r>
      <w:r w:rsidR="009D4B08" w:rsidRPr="00BD235A">
        <w:rPr>
          <w:rFonts w:ascii="Times New Roman" w:hAnsi="Times New Roman" w:cs="Times New Roman"/>
          <w:color w:val="000000" w:themeColor="text1"/>
          <w:sz w:val="26"/>
          <w:szCs w:val="26"/>
        </w:rPr>
        <w:t>.</w:t>
      </w:r>
      <w:r w:rsidR="00037FFE" w:rsidRPr="00BD235A">
        <w:rPr>
          <w:rFonts w:ascii="Times New Roman" w:hAnsi="Times New Roman" w:cs="Times New Roman"/>
          <w:color w:val="000000" w:themeColor="text1"/>
          <w:sz w:val="26"/>
          <w:szCs w:val="26"/>
        </w:rPr>
        <w:t xml:space="preserve"> </w:t>
      </w:r>
      <w:r w:rsidR="004F19EE" w:rsidRPr="00BD235A">
        <w:rPr>
          <w:rFonts w:ascii="Times New Roman" w:hAnsi="Times New Roman" w:cs="Times New Roman"/>
          <w:color w:val="000000" w:themeColor="text1"/>
          <w:sz w:val="26"/>
          <w:szCs w:val="26"/>
        </w:rPr>
        <w:t>Методическое руководство</w:t>
      </w:r>
      <w:r w:rsidR="00FF6C64" w:rsidRPr="00BD235A">
        <w:rPr>
          <w:rFonts w:ascii="Times New Roman" w:hAnsi="Times New Roman" w:cs="Times New Roman"/>
          <w:color w:val="000000" w:themeColor="text1"/>
          <w:sz w:val="26"/>
          <w:szCs w:val="26"/>
        </w:rPr>
        <w:t xml:space="preserve"> </w:t>
      </w:r>
      <w:r w:rsidR="004F19EE" w:rsidRPr="00BD235A">
        <w:rPr>
          <w:rFonts w:ascii="Times New Roman" w:hAnsi="Times New Roman" w:cs="Times New Roman"/>
          <w:color w:val="000000" w:themeColor="text1"/>
          <w:sz w:val="26"/>
          <w:szCs w:val="26"/>
        </w:rPr>
        <w:t>и координация</w:t>
      </w:r>
      <w:r w:rsidR="00037FFE" w:rsidRPr="00BD235A">
        <w:rPr>
          <w:rFonts w:ascii="Times New Roman" w:hAnsi="Times New Roman" w:cs="Times New Roman"/>
          <w:color w:val="000000" w:themeColor="text1"/>
          <w:sz w:val="26"/>
          <w:szCs w:val="26"/>
        </w:rPr>
        <w:t xml:space="preserve"> работ по разработке </w:t>
      </w:r>
      <w:r w:rsidR="004F19EE" w:rsidRPr="00BD235A">
        <w:rPr>
          <w:rFonts w:ascii="Times New Roman" w:hAnsi="Times New Roman" w:cs="Times New Roman"/>
          <w:color w:val="000000" w:themeColor="text1"/>
          <w:sz w:val="26"/>
          <w:szCs w:val="26"/>
        </w:rPr>
        <w:t>и реализации</w:t>
      </w:r>
      <w:r w:rsidR="00037FFE" w:rsidRPr="00BD235A">
        <w:rPr>
          <w:rFonts w:ascii="Times New Roman" w:hAnsi="Times New Roman" w:cs="Times New Roman"/>
          <w:color w:val="000000" w:themeColor="text1"/>
          <w:sz w:val="26"/>
          <w:szCs w:val="26"/>
        </w:rPr>
        <w:t xml:space="preserve"> </w:t>
      </w:r>
      <w:r w:rsidR="004F19EE" w:rsidRPr="00BD235A">
        <w:rPr>
          <w:rFonts w:ascii="Times New Roman" w:hAnsi="Times New Roman" w:cs="Times New Roman"/>
          <w:color w:val="000000" w:themeColor="text1"/>
          <w:sz w:val="26"/>
          <w:szCs w:val="26"/>
        </w:rPr>
        <w:t>муниципальных программ</w:t>
      </w:r>
      <w:r w:rsidR="00037FFE" w:rsidRPr="00BD235A">
        <w:rPr>
          <w:rFonts w:ascii="Times New Roman" w:hAnsi="Times New Roman" w:cs="Times New Roman"/>
          <w:color w:val="000000" w:themeColor="text1"/>
          <w:sz w:val="26"/>
          <w:szCs w:val="26"/>
        </w:rPr>
        <w:t xml:space="preserve"> </w:t>
      </w:r>
      <w:r w:rsidR="00FF6C64" w:rsidRPr="00BD235A">
        <w:rPr>
          <w:rFonts w:ascii="Times New Roman" w:hAnsi="Times New Roman" w:cs="Times New Roman"/>
          <w:color w:val="000000" w:themeColor="text1"/>
          <w:sz w:val="26"/>
          <w:szCs w:val="26"/>
        </w:rPr>
        <w:t>выполняются</w:t>
      </w:r>
      <w:r w:rsidR="00037FFE" w:rsidRPr="00BD235A">
        <w:rPr>
          <w:rFonts w:ascii="Times New Roman" w:hAnsi="Times New Roman" w:cs="Times New Roman"/>
          <w:color w:val="000000" w:themeColor="text1"/>
          <w:sz w:val="26"/>
          <w:szCs w:val="26"/>
        </w:rPr>
        <w:t xml:space="preserve"> отдел</w:t>
      </w:r>
      <w:r w:rsidR="00FF6C64" w:rsidRPr="00BD235A">
        <w:rPr>
          <w:rFonts w:ascii="Times New Roman" w:hAnsi="Times New Roman" w:cs="Times New Roman"/>
          <w:color w:val="000000" w:themeColor="text1"/>
          <w:sz w:val="26"/>
          <w:szCs w:val="26"/>
        </w:rPr>
        <w:t>ом</w:t>
      </w:r>
      <w:r w:rsidR="00037FFE" w:rsidRPr="00BD235A">
        <w:rPr>
          <w:rFonts w:ascii="Times New Roman" w:hAnsi="Times New Roman" w:cs="Times New Roman"/>
          <w:color w:val="000000" w:themeColor="text1"/>
          <w:sz w:val="26"/>
          <w:szCs w:val="26"/>
        </w:rPr>
        <w:t xml:space="preserve"> экономи</w:t>
      </w:r>
      <w:r w:rsidR="00D95B8C" w:rsidRPr="00BD235A">
        <w:rPr>
          <w:rFonts w:ascii="Times New Roman" w:hAnsi="Times New Roman" w:cs="Times New Roman"/>
          <w:color w:val="000000" w:themeColor="text1"/>
          <w:sz w:val="26"/>
          <w:szCs w:val="26"/>
        </w:rPr>
        <w:t>ческого развития и привлечения инвестиций</w:t>
      </w:r>
      <w:r w:rsidR="00D96E4E" w:rsidRPr="00BD235A">
        <w:rPr>
          <w:rFonts w:ascii="Times New Roman" w:hAnsi="Times New Roman" w:cs="Times New Roman"/>
          <w:color w:val="000000" w:themeColor="text1"/>
          <w:sz w:val="26"/>
          <w:szCs w:val="26"/>
        </w:rPr>
        <w:t xml:space="preserve"> администрации городского округа город Октябрьский </w:t>
      </w:r>
      <w:r w:rsidR="00E337CB" w:rsidRPr="00BD235A">
        <w:rPr>
          <w:rFonts w:ascii="Times New Roman" w:hAnsi="Times New Roman" w:cs="Times New Roman"/>
          <w:color w:val="000000" w:themeColor="text1"/>
          <w:sz w:val="26"/>
          <w:szCs w:val="26"/>
        </w:rPr>
        <w:t>Р</w:t>
      </w:r>
      <w:r w:rsidR="00D96E4E" w:rsidRPr="00BD235A">
        <w:rPr>
          <w:rFonts w:ascii="Times New Roman" w:hAnsi="Times New Roman" w:cs="Times New Roman"/>
          <w:color w:val="000000" w:themeColor="text1"/>
          <w:sz w:val="26"/>
          <w:szCs w:val="26"/>
        </w:rPr>
        <w:t>еспублики Башкортостан (далее – отдел экономи</w:t>
      </w:r>
      <w:r w:rsidR="00D95B8C" w:rsidRPr="00BD235A">
        <w:rPr>
          <w:rFonts w:ascii="Times New Roman" w:hAnsi="Times New Roman" w:cs="Times New Roman"/>
          <w:color w:val="000000" w:themeColor="text1"/>
          <w:sz w:val="26"/>
          <w:szCs w:val="26"/>
        </w:rPr>
        <w:t xml:space="preserve">ческого </w:t>
      </w:r>
      <w:proofErr w:type="spellStart"/>
      <w:r w:rsidR="00D95B8C" w:rsidRPr="00BD235A">
        <w:rPr>
          <w:rFonts w:ascii="Times New Roman" w:hAnsi="Times New Roman" w:cs="Times New Roman"/>
          <w:color w:val="000000" w:themeColor="text1"/>
          <w:sz w:val="26"/>
          <w:szCs w:val="26"/>
        </w:rPr>
        <w:t>рвазвития</w:t>
      </w:r>
      <w:proofErr w:type="spellEnd"/>
      <w:r w:rsidR="00D95B8C" w:rsidRPr="00BD235A">
        <w:rPr>
          <w:rFonts w:ascii="Times New Roman" w:hAnsi="Times New Roman" w:cs="Times New Roman"/>
          <w:color w:val="000000" w:themeColor="text1"/>
          <w:sz w:val="26"/>
          <w:szCs w:val="26"/>
        </w:rPr>
        <w:t xml:space="preserve"> и привлечения инвестиций</w:t>
      </w:r>
      <w:r w:rsidR="00D96E4E" w:rsidRPr="00BD235A">
        <w:rPr>
          <w:rFonts w:ascii="Times New Roman" w:hAnsi="Times New Roman" w:cs="Times New Roman"/>
          <w:color w:val="000000" w:themeColor="text1"/>
          <w:sz w:val="26"/>
          <w:szCs w:val="26"/>
        </w:rPr>
        <w:t>)</w:t>
      </w:r>
      <w:r w:rsidR="00FF6C64" w:rsidRPr="00BD235A">
        <w:rPr>
          <w:rFonts w:ascii="Times New Roman" w:hAnsi="Times New Roman" w:cs="Times New Roman"/>
          <w:color w:val="000000" w:themeColor="text1"/>
          <w:sz w:val="26"/>
          <w:szCs w:val="26"/>
        </w:rPr>
        <w:t>.</w:t>
      </w:r>
      <w:r w:rsidR="00037FFE" w:rsidRPr="00BD235A">
        <w:rPr>
          <w:rFonts w:ascii="Times New Roman" w:hAnsi="Times New Roman" w:cs="Times New Roman"/>
          <w:color w:val="000000" w:themeColor="text1"/>
          <w:sz w:val="26"/>
          <w:szCs w:val="26"/>
        </w:rPr>
        <w:t xml:space="preserve"> </w:t>
      </w:r>
      <w:r w:rsidR="00C568A4" w:rsidRPr="00BD235A">
        <w:rPr>
          <w:rFonts w:ascii="Times New Roman" w:hAnsi="Times New Roman" w:cs="Times New Roman"/>
          <w:color w:val="000000" w:themeColor="text1"/>
          <w:sz w:val="26"/>
          <w:szCs w:val="26"/>
        </w:rPr>
        <w:t xml:space="preserve"> </w:t>
      </w:r>
    </w:p>
    <w:p w14:paraId="046BE764" w14:textId="32F3E33F" w:rsidR="00963B63" w:rsidRPr="00BD235A" w:rsidRDefault="00E744F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w:t>
      </w:r>
      <w:r w:rsidR="004F19EE" w:rsidRPr="00BD235A">
        <w:rPr>
          <w:rFonts w:ascii="Times New Roman" w:hAnsi="Times New Roman" w:cs="Times New Roman"/>
          <w:color w:val="000000" w:themeColor="text1"/>
          <w:sz w:val="26"/>
          <w:szCs w:val="26"/>
        </w:rPr>
        <w:t>1.</w:t>
      </w:r>
      <w:r w:rsidR="00995540" w:rsidRPr="00BD235A">
        <w:rPr>
          <w:rFonts w:ascii="Times New Roman" w:hAnsi="Times New Roman" w:cs="Times New Roman"/>
          <w:color w:val="000000" w:themeColor="text1"/>
          <w:sz w:val="26"/>
          <w:szCs w:val="26"/>
        </w:rPr>
        <w:t>9</w:t>
      </w:r>
      <w:r w:rsidR="004F19EE" w:rsidRPr="00BD235A">
        <w:rPr>
          <w:rFonts w:ascii="Times New Roman" w:hAnsi="Times New Roman" w:cs="Times New Roman"/>
          <w:color w:val="000000" w:themeColor="text1"/>
          <w:sz w:val="26"/>
          <w:szCs w:val="26"/>
        </w:rPr>
        <w:t xml:space="preserve"> Методическое руководство</w:t>
      </w:r>
      <w:r w:rsidR="00C568A4" w:rsidRPr="00BD235A">
        <w:rPr>
          <w:rFonts w:ascii="Times New Roman" w:hAnsi="Times New Roman" w:cs="Times New Roman"/>
          <w:color w:val="000000" w:themeColor="text1"/>
          <w:sz w:val="26"/>
          <w:szCs w:val="26"/>
        </w:rPr>
        <w:t xml:space="preserve"> по вопросам, связанным с планированием бюджетных ассигнований на исполнение муниципальных программ</w:t>
      </w:r>
      <w:r w:rsidR="00216B1A" w:rsidRPr="00BD235A">
        <w:rPr>
          <w:rFonts w:ascii="Times New Roman" w:hAnsi="Times New Roman" w:cs="Times New Roman"/>
          <w:color w:val="000000" w:themeColor="text1"/>
          <w:sz w:val="26"/>
          <w:szCs w:val="26"/>
        </w:rPr>
        <w:t>,</w:t>
      </w:r>
      <w:r w:rsidR="00C568A4" w:rsidRPr="00BD235A">
        <w:rPr>
          <w:rFonts w:ascii="Times New Roman" w:hAnsi="Times New Roman" w:cs="Times New Roman"/>
          <w:color w:val="000000" w:themeColor="text1"/>
          <w:sz w:val="26"/>
          <w:szCs w:val="26"/>
        </w:rPr>
        <w:t xml:space="preserve"> осуществляет финансовое управление администрации</w:t>
      </w:r>
      <w:r w:rsidR="00216B1A" w:rsidRPr="00BD235A">
        <w:rPr>
          <w:rFonts w:ascii="Times New Roman" w:hAnsi="Times New Roman" w:cs="Times New Roman"/>
          <w:color w:val="000000" w:themeColor="text1"/>
          <w:sz w:val="26"/>
          <w:szCs w:val="26"/>
        </w:rPr>
        <w:t xml:space="preserve"> городского округа город Октябрьский Республики </w:t>
      </w:r>
      <w:r w:rsidR="00A859F6" w:rsidRPr="00BD235A">
        <w:rPr>
          <w:rFonts w:ascii="Times New Roman" w:hAnsi="Times New Roman" w:cs="Times New Roman"/>
          <w:color w:val="000000" w:themeColor="text1"/>
          <w:sz w:val="26"/>
          <w:szCs w:val="26"/>
        </w:rPr>
        <w:t>Башкортостан</w:t>
      </w:r>
      <w:r w:rsidR="00216B1A" w:rsidRPr="00BD235A">
        <w:rPr>
          <w:rFonts w:ascii="Times New Roman" w:hAnsi="Times New Roman" w:cs="Times New Roman"/>
          <w:color w:val="000000" w:themeColor="text1"/>
          <w:sz w:val="26"/>
          <w:szCs w:val="26"/>
        </w:rPr>
        <w:t xml:space="preserve"> (</w:t>
      </w:r>
      <w:r w:rsidR="00A859F6" w:rsidRPr="00BD235A">
        <w:rPr>
          <w:rFonts w:ascii="Times New Roman" w:hAnsi="Times New Roman" w:cs="Times New Roman"/>
          <w:color w:val="000000" w:themeColor="text1"/>
          <w:sz w:val="26"/>
          <w:szCs w:val="26"/>
        </w:rPr>
        <w:t>далее – финансовое управление)</w:t>
      </w:r>
      <w:r w:rsidR="00C568A4" w:rsidRPr="00BD235A">
        <w:rPr>
          <w:rFonts w:ascii="Times New Roman" w:hAnsi="Times New Roman" w:cs="Times New Roman"/>
          <w:color w:val="000000" w:themeColor="text1"/>
          <w:sz w:val="26"/>
          <w:szCs w:val="26"/>
        </w:rPr>
        <w:t>.</w:t>
      </w:r>
      <w:r w:rsidR="003B5EA9" w:rsidRPr="00BD235A">
        <w:rPr>
          <w:rFonts w:ascii="Times New Roman" w:hAnsi="Times New Roman" w:cs="Times New Roman"/>
          <w:color w:val="000000" w:themeColor="text1"/>
          <w:sz w:val="26"/>
          <w:szCs w:val="26"/>
        </w:rPr>
        <w:t xml:space="preserve"> </w:t>
      </w:r>
    </w:p>
    <w:p w14:paraId="3A98A48C" w14:textId="77777777" w:rsidR="00C24F20" w:rsidRPr="00BD235A" w:rsidRDefault="00C24F20" w:rsidP="00FF70F6">
      <w:pPr>
        <w:pStyle w:val="ConsPlusNormal"/>
        <w:spacing w:line="276" w:lineRule="auto"/>
        <w:jc w:val="center"/>
        <w:outlineLvl w:val="1"/>
        <w:rPr>
          <w:rFonts w:ascii="Times New Roman" w:hAnsi="Times New Roman" w:cs="Times New Roman"/>
          <w:color w:val="000000" w:themeColor="text1"/>
          <w:sz w:val="26"/>
          <w:szCs w:val="26"/>
        </w:rPr>
      </w:pPr>
    </w:p>
    <w:p w14:paraId="0CED51B3" w14:textId="77777777" w:rsidR="00963B63" w:rsidRPr="00BD235A" w:rsidRDefault="00963B63" w:rsidP="00FF70F6">
      <w:pPr>
        <w:pStyle w:val="ConsPlusNormal"/>
        <w:spacing w:line="276" w:lineRule="auto"/>
        <w:jc w:val="center"/>
        <w:outlineLvl w:val="1"/>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 xml:space="preserve">2. </w:t>
      </w:r>
      <w:r w:rsidR="00C568A4" w:rsidRPr="00BD235A">
        <w:rPr>
          <w:rFonts w:ascii="Times New Roman" w:hAnsi="Times New Roman" w:cs="Times New Roman"/>
          <w:b/>
          <w:color w:val="000000" w:themeColor="text1"/>
          <w:sz w:val="26"/>
          <w:szCs w:val="26"/>
        </w:rPr>
        <w:t>Требования к содержанию муниципальной программы</w:t>
      </w:r>
    </w:p>
    <w:p w14:paraId="0763F468" w14:textId="77777777" w:rsidR="00EA5D08" w:rsidRPr="00BD235A" w:rsidRDefault="00EA5D08" w:rsidP="00FF70F6">
      <w:pPr>
        <w:pStyle w:val="ConsPlusNormal"/>
        <w:spacing w:line="276" w:lineRule="auto"/>
        <w:jc w:val="center"/>
        <w:outlineLvl w:val="1"/>
        <w:rPr>
          <w:rFonts w:ascii="Times New Roman" w:hAnsi="Times New Roman" w:cs="Times New Roman"/>
          <w:b/>
          <w:color w:val="000000" w:themeColor="text1"/>
          <w:sz w:val="26"/>
          <w:szCs w:val="26"/>
        </w:rPr>
      </w:pPr>
    </w:p>
    <w:p w14:paraId="20A3EBFC" w14:textId="77777777" w:rsidR="00310769" w:rsidRPr="00BD235A" w:rsidRDefault="00E744F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w:t>
      </w:r>
      <w:r w:rsidR="00963B63" w:rsidRPr="00BD235A">
        <w:rPr>
          <w:rFonts w:ascii="Times New Roman" w:hAnsi="Times New Roman" w:cs="Times New Roman"/>
          <w:color w:val="000000" w:themeColor="text1"/>
          <w:sz w:val="26"/>
          <w:szCs w:val="26"/>
        </w:rPr>
        <w:t xml:space="preserve">2.1. </w:t>
      </w:r>
      <w:r w:rsidR="00310769" w:rsidRPr="00BD235A">
        <w:rPr>
          <w:rFonts w:ascii="Times New Roman" w:hAnsi="Times New Roman" w:cs="Times New Roman"/>
          <w:color w:val="000000" w:themeColor="text1"/>
          <w:sz w:val="26"/>
          <w:szCs w:val="26"/>
        </w:rPr>
        <w:t xml:space="preserve"> Формирование муниципальных программ осуществляется исходя из принципов:</w:t>
      </w:r>
    </w:p>
    <w:p w14:paraId="4BA0F0D9" w14:textId="5161C805" w:rsidR="00963B63" w:rsidRPr="00BD235A" w:rsidRDefault="00310769"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учета целей и приоритетов </w:t>
      </w:r>
      <w:r w:rsidR="003B089F" w:rsidRPr="00BD235A">
        <w:rPr>
          <w:rFonts w:ascii="Times New Roman" w:hAnsi="Times New Roman" w:cs="Times New Roman"/>
          <w:color w:val="000000" w:themeColor="text1"/>
          <w:sz w:val="26"/>
          <w:szCs w:val="26"/>
        </w:rPr>
        <w:t>социально-экономического развития  Республики Башкортостан</w:t>
      </w:r>
      <w:r w:rsidRPr="00BD235A">
        <w:rPr>
          <w:rFonts w:ascii="Times New Roman" w:hAnsi="Times New Roman" w:cs="Times New Roman"/>
          <w:color w:val="000000" w:themeColor="text1"/>
          <w:sz w:val="26"/>
          <w:szCs w:val="26"/>
        </w:rPr>
        <w:t>, городского округа город Октябрьский Республики Башкортостан</w:t>
      </w:r>
      <w:r w:rsidR="00283A9D" w:rsidRPr="00BD235A">
        <w:rPr>
          <w:rFonts w:ascii="Times New Roman" w:hAnsi="Times New Roman" w:cs="Times New Roman"/>
          <w:color w:val="000000" w:themeColor="text1"/>
          <w:sz w:val="26"/>
          <w:szCs w:val="26"/>
        </w:rPr>
        <w:t>, национальных</w:t>
      </w:r>
      <w:r w:rsidR="00A66FFB" w:rsidRPr="00BD235A">
        <w:rPr>
          <w:rFonts w:ascii="Times New Roman" w:hAnsi="Times New Roman" w:cs="Times New Roman"/>
          <w:color w:val="000000" w:themeColor="text1"/>
          <w:sz w:val="26"/>
          <w:szCs w:val="26"/>
        </w:rPr>
        <w:t xml:space="preserve"> (</w:t>
      </w:r>
      <w:r w:rsidR="00283A9D" w:rsidRPr="00BD235A">
        <w:rPr>
          <w:rFonts w:ascii="Times New Roman" w:hAnsi="Times New Roman" w:cs="Times New Roman"/>
          <w:color w:val="000000" w:themeColor="text1"/>
          <w:sz w:val="26"/>
          <w:szCs w:val="26"/>
        </w:rPr>
        <w:t>региональных</w:t>
      </w:r>
      <w:r w:rsidR="00A66FFB" w:rsidRPr="00BD235A">
        <w:rPr>
          <w:rFonts w:ascii="Times New Roman" w:hAnsi="Times New Roman" w:cs="Times New Roman"/>
          <w:color w:val="000000" w:themeColor="text1"/>
          <w:sz w:val="26"/>
          <w:szCs w:val="26"/>
        </w:rPr>
        <w:t>)</w:t>
      </w:r>
      <w:r w:rsidR="00283A9D" w:rsidRPr="00BD235A">
        <w:rPr>
          <w:rFonts w:ascii="Times New Roman" w:hAnsi="Times New Roman" w:cs="Times New Roman"/>
          <w:color w:val="000000" w:themeColor="text1"/>
          <w:sz w:val="26"/>
          <w:szCs w:val="26"/>
        </w:rPr>
        <w:t xml:space="preserve"> проектов </w:t>
      </w:r>
      <w:r w:rsidRPr="00BD235A">
        <w:rPr>
          <w:rFonts w:ascii="Times New Roman" w:hAnsi="Times New Roman" w:cs="Times New Roman"/>
          <w:color w:val="000000" w:themeColor="text1"/>
          <w:sz w:val="26"/>
          <w:szCs w:val="26"/>
        </w:rPr>
        <w:t>и показателей (индикаторов) их достижения</w:t>
      </w:r>
      <w:r w:rsidR="003B089F"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а также документов стратегического планирования, утвержденных Главой</w:t>
      </w:r>
      <w:r w:rsidR="003B089F" w:rsidRPr="00BD235A">
        <w:rPr>
          <w:rFonts w:ascii="Times New Roman" w:hAnsi="Times New Roman" w:cs="Times New Roman"/>
          <w:color w:val="000000" w:themeColor="text1"/>
          <w:sz w:val="26"/>
          <w:szCs w:val="26"/>
        </w:rPr>
        <w:t xml:space="preserve"> Республики Башкортостан</w:t>
      </w:r>
      <w:r w:rsidRPr="00BD235A">
        <w:rPr>
          <w:rFonts w:ascii="Times New Roman" w:hAnsi="Times New Roman" w:cs="Times New Roman"/>
          <w:color w:val="000000" w:themeColor="text1"/>
          <w:sz w:val="26"/>
          <w:szCs w:val="26"/>
        </w:rPr>
        <w:t>, решением Совета городского округа город Октябрьский Республики Башкортостан, отдельных</w:t>
      </w:r>
      <w:r w:rsidR="003B089F" w:rsidRPr="00BD235A">
        <w:rPr>
          <w:rFonts w:ascii="Times New Roman" w:hAnsi="Times New Roman" w:cs="Times New Roman"/>
          <w:color w:val="000000" w:themeColor="text1"/>
          <w:sz w:val="26"/>
          <w:szCs w:val="26"/>
        </w:rPr>
        <w:t xml:space="preserve"> решений Президента Российской Федерации и Правительства Российской Федерации, </w:t>
      </w:r>
      <w:r w:rsidRPr="00BD235A">
        <w:rPr>
          <w:rFonts w:ascii="Times New Roman" w:hAnsi="Times New Roman" w:cs="Times New Roman"/>
          <w:color w:val="000000" w:themeColor="text1"/>
          <w:sz w:val="26"/>
          <w:szCs w:val="26"/>
        </w:rPr>
        <w:t>Главы Республики Башкортостан,</w:t>
      </w:r>
      <w:r w:rsidR="003B089F" w:rsidRPr="00BD235A">
        <w:rPr>
          <w:rFonts w:ascii="Times New Roman" w:hAnsi="Times New Roman" w:cs="Times New Roman"/>
          <w:color w:val="000000" w:themeColor="text1"/>
          <w:sz w:val="26"/>
          <w:szCs w:val="26"/>
        </w:rPr>
        <w:t xml:space="preserve"> Правительства Республики Башкортостан, </w:t>
      </w:r>
      <w:r w:rsidR="00C20D34" w:rsidRPr="00BD235A">
        <w:rPr>
          <w:rFonts w:ascii="Times New Roman" w:hAnsi="Times New Roman" w:cs="Times New Roman"/>
          <w:color w:val="000000" w:themeColor="text1"/>
          <w:sz w:val="26"/>
          <w:szCs w:val="26"/>
        </w:rPr>
        <w:t xml:space="preserve"> муниципальных </w:t>
      </w:r>
      <w:r w:rsidR="003B089F" w:rsidRPr="00BD235A">
        <w:rPr>
          <w:rFonts w:ascii="Times New Roman" w:hAnsi="Times New Roman" w:cs="Times New Roman"/>
          <w:color w:val="000000" w:themeColor="text1"/>
          <w:sz w:val="26"/>
          <w:szCs w:val="26"/>
        </w:rPr>
        <w:t>нормативно-правовых актов</w:t>
      </w:r>
      <w:r w:rsidRPr="00BD235A">
        <w:rPr>
          <w:rFonts w:ascii="Times New Roman" w:hAnsi="Times New Roman" w:cs="Times New Roman"/>
          <w:color w:val="000000" w:themeColor="text1"/>
          <w:sz w:val="26"/>
          <w:szCs w:val="26"/>
        </w:rPr>
        <w:t>;</w:t>
      </w:r>
    </w:p>
    <w:p w14:paraId="7844878D" w14:textId="6418AC98" w:rsidR="0015042B" w:rsidRPr="00BD235A" w:rsidRDefault="0015042B"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наиболее полного охвата сфер социально-экономического развития городского округа;</w:t>
      </w:r>
    </w:p>
    <w:p w14:paraId="78111A70" w14:textId="77777777" w:rsidR="0015042B" w:rsidRPr="00BD235A" w:rsidRDefault="000B0AA1"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 либо обеспечение безопасности городского округа, которое отражает выгоды от реализации муниципальной программы (подпрограммы) и непосредственных результатов от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14:paraId="43304262" w14:textId="77777777" w:rsidR="000B0AA1" w:rsidRPr="00BD235A" w:rsidRDefault="000B0AA1"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согласованности планово-прогнозных документов и документов бюджетного планирования с документами программно-целевого планирования;</w:t>
      </w:r>
    </w:p>
    <w:p w14:paraId="2D6F81A5" w14:textId="77777777" w:rsidR="000B0AA1" w:rsidRPr="00BD235A" w:rsidRDefault="00370835"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определения </w:t>
      </w:r>
      <w:r w:rsidR="004419BF" w:rsidRPr="00BD235A">
        <w:rPr>
          <w:rFonts w:ascii="Times New Roman" w:hAnsi="Times New Roman" w:cs="Times New Roman"/>
          <w:color w:val="000000" w:themeColor="text1"/>
          <w:sz w:val="26"/>
          <w:szCs w:val="26"/>
        </w:rPr>
        <w:t>ответственного исполнителя</w:t>
      </w:r>
      <w:r w:rsidRPr="00BD235A">
        <w:rPr>
          <w:rFonts w:ascii="Times New Roman" w:hAnsi="Times New Roman" w:cs="Times New Roman"/>
          <w:color w:val="000000" w:themeColor="text1"/>
          <w:sz w:val="26"/>
          <w:szCs w:val="26"/>
        </w:rPr>
        <w:t>;</w:t>
      </w:r>
    </w:p>
    <w:p w14:paraId="29CD5AD4" w14:textId="77777777" w:rsidR="00370835" w:rsidRPr="00BD235A" w:rsidRDefault="00A43E1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14:paraId="46224038" w14:textId="77777777" w:rsidR="00A43E12" w:rsidRPr="00BD235A" w:rsidRDefault="00A43E1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проведения регулярной оценки эффективности реализации муниципальных программ с возможностью их корректировки или досрочного</w:t>
      </w:r>
      <w:r w:rsidR="00B80B1E" w:rsidRPr="00BD235A">
        <w:rPr>
          <w:rFonts w:ascii="Times New Roman" w:hAnsi="Times New Roman" w:cs="Times New Roman"/>
          <w:color w:val="000000" w:themeColor="text1"/>
          <w:sz w:val="26"/>
          <w:szCs w:val="26"/>
        </w:rPr>
        <w:t xml:space="preserve"> прекращения.</w:t>
      </w:r>
    </w:p>
    <w:p w14:paraId="2B068FF1" w14:textId="77777777" w:rsidR="0089170E" w:rsidRPr="00BD235A" w:rsidRDefault="0089170E"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При </w:t>
      </w:r>
      <w:r w:rsidR="004419BF" w:rsidRPr="00BD235A">
        <w:rPr>
          <w:rFonts w:ascii="Times New Roman" w:hAnsi="Times New Roman" w:cs="Times New Roman"/>
          <w:color w:val="000000" w:themeColor="text1"/>
          <w:sz w:val="26"/>
          <w:szCs w:val="26"/>
        </w:rPr>
        <w:t>формировании целей</w:t>
      </w:r>
      <w:r w:rsidRPr="00BD235A">
        <w:rPr>
          <w:rFonts w:ascii="Times New Roman" w:hAnsi="Times New Roman" w:cs="Times New Roman"/>
          <w:color w:val="000000" w:themeColor="text1"/>
          <w:sz w:val="26"/>
          <w:szCs w:val="26"/>
        </w:rPr>
        <w:t xml:space="preserve">, </w:t>
      </w:r>
      <w:r w:rsidR="004419BF" w:rsidRPr="00BD235A">
        <w:rPr>
          <w:rFonts w:ascii="Times New Roman" w:hAnsi="Times New Roman" w:cs="Times New Roman"/>
          <w:color w:val="000000" w:themeColor="text1"/>
          <w:sz w:val="26"/>
          <w:szCs w:val="26"/>
        </w:rPr>
        <w:t>задач и основных</w:t>
      </w:r>
      <w:r w:rsidR="00B80B1E" w:rsidRPr="00BD235A">
        <w:rPr>
          <w:rFonts w:ascii="Times New Roman" w:hAnsi="Times New Roman" w:cs="Times New Roman"/>
          <w:color w:val="000000" w:themeColor="text1"/>
          <w:sz w:val="26"/>
          <w:szCs w:val="26"/>
        </w:rPr>
        <w:t xml:space="preserve"> </w:t>
      </w:r>
      <w:r w:rsidR="004419BF" w:rsidRPr="00BD235A">
        <w:rPr>
          <w:rFonts w:ascii="Times New Roman" w:hAnsi="Times New Roman" w:cs="Times New Roman"/>
          <w:color w:val="000000" w:themeColor="text1"/>
          <w:sz w:val="26"/>
          <w:szCs w:val="26"/>
        </w:rPr>
        <w:t>мероприятий, а</w:t>
      </w:r>
      <w:r w:rsidR="00B80B1E" w:rsidRPr="00BD235A">
        <w:rPr>
          <w:rFonts w:ascii="Times New Roman" w:hAnsi="Times New Roman" w:cs="Times New Roman"/>
          <w:color w:val="000000" w:themeColor="text1"/>
          <w:sz w:val="26"/>
          <w:szCs w:val="26"/>
        </w:rPr>
        <w:t xml:space="preserve">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w:t>
      </w:r>
      <w:r w:rsidR="00B80B1E" w:rsidRPr="00BD235A">
        <w:rPr>
          <w:rFonts w:ascii="Times New Roman" w:hAnsi="Times New Roman" w:cs="Times New Roman"/>
          <w:color w:val="000000" w:themeColor="text1"/>
          <w:sz w:val="26"/>
          <w:szCs w:val="26"/>
        </w:rPr>
        <w:lastRenderedPageBreak/>
        <w:t>бюджеты Российской Федерации, Республики Башкортостан, городского округа</w:t>
      </w:r>
      <w:r w:rsidR="00860A4B" w:rsidRPr="00BD235A">
        <w:rPr>
          <w:rFonts w:ascii="Times New Roman" w:hAnsi="Times New Roman" w:cs="Times New Roman"/>
          <w:color w:val="000000" w:themeColor="text1"/>
          <w:sz w:val="26"/>
          <w:szCs w:val="26"/>
        </w:rPr>
        <w:t xml:space="preserve">, внебюджетные источники. </w:t>
      </w:r>
      <w:r w:rsidRPr="00BD235A">
        <w:rPr>
          <w:rFonts w:ascii="Times New Roman" w:hAnsi="Times New Roman" w:cs="Times New Roman"/>
          <w:color w:val="000000" w:themeColor="text1"/>
          <w:sz w:val="26"/>
          <w:szCs w:val="26"/>
        </w:rPr>
        <w:t xml:space="preserve"> </w:t>
      </w:r>
    </w:p>
    <w:p w14:paraId="35CCE419" w14:textId="6496E9C0" w:rsidR="00A76F44" w:rsidRPr="00BD235A" w:rsidRDefault="00E744F4" w:rsidP="0029140D">
      <w:pPr>
        <w:pStyle w:val="ConsPlusNormal"/>
        <w:spacing w:line="276" w:lineRule="auto"/>
        <w:ind w:left="-567" w:firstLine="567"/>
        <w:jc w:val="both"/>
        <w:rPr>
          <w:rFonts w:ascii="Times New Roman" w:hAnsi="Times New Roman" w:cs="Times New Roman"/>
          <w:color w:val="000000" w:themeColor="text1"/>
          <w:sz w:val="26"/>
          <w:szCs w:val="26"/>
        </w:rPr>
      </w:pPr>
      <w:bookmarkStart w:id="0" w:name="Par103"/>
      <w:bookmarkEnd w:id="0"/>
      <w:r w:rsidRPr="00BD235A">
        <w:rPr>
          <w:rFonts w:ascii="Times New Roman" w:hAnsi="Times New Roman" w:cs="Times New Roman"/>
          <w:color w:val="000000" w:themeColor="text1"/>
          <w:sz w:val="26"/>
          <w:szCs w:val="26"/>
        </w:rPr>
        <w:t xml:space="preserve"> </w:t>
      </w:r>
      <w:r w:rsidR="00963B63" w:rsidRPr="00BD235A">
        <w:rPr>
          <w:rFonts w:ascii="Times New Roman" w:hAnsi="Times New Roman" w:cs="Times New Roman"/>
          <w:color w:val="000000" w:themeColor="text1"/>
          <w:sz w:val="26"/>
          <w:szCs w:val="26"/>
        </w:rPr>
        <w:t xml:space="preserve">2.2. </w:t>
      </w:r>
      <w:r w:rsidR="00A76F44" w:rsidRPr="00BD235A">
        <w:rPr>
          <w:rFonts w:ascii="Times New Roman" w:hAnsi="Times New Roman" w:cs="Times New Roman"/>
          <w:color w:val="000000" w:themeColor="text1"/>
          <w:sz w:val="26"/>
          <w:szCs w:val="26"/>
        </w:rPr>
        <w:t>Муниципальная программа содержит</w:t>
      </w:r>
      <w:r w:rsidR="00860A4B" w:rsidRPr="00BD235A">
        <w:rPr>
          <w:rFonts w:ascii="Times New Roman" w:hAnsi="Times New Roman" w:cs="Times New Roman"/>
          <w:color w:val="000000" w:themeColor="text1"/>
          <w:sz w:val="26"/>
          <w:szCs w:val="26"/>
        </w:rPr>
        <w:t xml:space="preserve"> паспорт, оформленный согласно приложению №1 к </w:t>
      </w:r>
      <w:r w:rsidR="00781ADA" w:rsidRPr="00BD235A">
        <w:rPr>
          <w:rFonts w:ascii="Times New Roman" w:hAnsi="Times New Roman" w:cs="Times New Roman"/>
          <w:color w:val="000000" w:themeColor="text1"/>
          <w:sz w:val="26"/>
          <w:szCs w:val="26"/>
        </w:rPr>
        <w:t xml:space="preserve">настоящему </w:t>
      </w:r>
      <w:r w:rsidR="00860A4B" w:rsidRPr="00BD235A">
        <w:rPr>
          <w:rFonts w:ascii="Times New Roman" w:hAnsi="Times New Roman" w:cs="Times New Roman"/>
          <w:color w:val="000000" w:themeColor="text1"/>
          <w:sz w:val="26"/>
          <w:szCs w:val="26"/>
        </w:rPr>
        <w:t xml:space="preserve">Порядку, текстовую часть и приложения. </w:t>
      </w:r>
    </w:p>
    <w:p w14:paraId="10575ADE" w14:textId="21A23DF4" w:rsidR="00860A4B" w:rsidRPr="00BD235A" w:rsidRDefault="008F19B6"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2.3. </w:t>
      </w:r>
      <w:r w:rsidR="00860A4B" w:rsidRPr="00BD235A">
        <w:rPr>
          <w:rFonts w:ascii="Times New Roman" w:hAnsi="Times New Roman" w:cs="Times New Roman"/>
          <w:color w:val="000000" w:themeColor="text1"/>
          <w:sz w:val="26"/>
          <w:szCs w:val="26"/>
        </w:rPr>
        <w:t>Текстовая часть муниципальной программы в обязательном порядке содержит следующие разделы:</w:t>
      </w:r>
    </w:p>
    <w:p w14:paraId="0245AA94" w14:textId="34989883" w:rsidR="00860A4B"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х</w:t>
      </w:r>
      <w:r w:rsidR="00A76F44" w:rsidRPr="00BD235A">
        <w:rPr>
          <w:rFonts w:ascii="Times New Roman" w:hAnsi="Times New Roman" w:cs="Times New Roman"/>
          <w:color w:val="000000" w:themeColor="text1"/>
          <w:sz w:val="26"/>
          <w:szCs w:val="26"/>
        </w:rPr>
        <w:t xml:space="preserve">арактеристика текущего состояния </w:t>
      </w:r>
      <w:r w:rsidR="00860A4B" w:rsidRPr="00BD235A">
        <w:rPr>
          <w:rFonts w:ascii="Times New Roman" w:hAnsi="Times New Roman" w:cs="Times New Roman"/>
          <w:color w:val="000000" w:themeColor="text1"/>
          <w:sz w:val="26"/>
          <w:szCs w:val="26"/>
        </w:rPr>
        <w:t xml:space="preserve">соответствующей </w:t>
      </w:r>
      <w:r w:rsidR="004419BF" w:rsidRPr="00BD235A">
        <w:rPr>
          <w:rFonts w:ascii="Times New Roman" w:hAnsi="Times New Roman" w:cs="Times New Roman"/>
          <w:color w:val="000000" w:themeColor="text1"/>
          <w:sz w:val="26"/>
          <w:szCs w:val="26"/>
        </w:rPr>
        <w:t>сферы социально</w:t>
      </w:r>
      <w:r w:rsidR="00A76F44" w:rsidRPr="00BD235A">
        <w:rPr>
          <w:rFonts w:ascii="Times New Roman" w:hAnsi="Times New Roman" w:cs="Times New Roman"/>
          <w:color w:val="000000" w:themeColor="text1"/>
          <w:sz w:val="26"/>
          <w:szCs w:val="26"/>
        </w:rPr>
        <w:t>-экономического развития городского округа</w:t>
      </w:r>
      <w:r w:rsidRPr="00BD235A">
        <w:rPr>
          <w:rFonts w:ascii="Times New Roman" w:hAnsi="Times New Roman" w:cs="Times New Roman"/>
          <w:color w:val="000000" w:themeColor="text1"/>
          <w:sz w:val="26"/>
          <w:szCs w:val="26"/>
        </w:rPr>
        <w:t>;</w:t>
      </w:r>
      <w:r w:rsidR="00860A4B" w:rsidRPr="00BD235A">
        <w:rPr>
          <w:rFonts w:ascii="Times New Roman" w:hAnsi="Times New Roman" w:cs="Times New Roman"/>
          <w:color w:val="000000" w:themeColor="text1"/>
          <w:sz w:val="26"/>
          <w:szCs w:val="26"/>
        </w:rPr>
        <w:t xml:space="preserve"> </w:t>
      </w:r>
    </w:p>
    <w:p w14:paraId="45AD9E85" w14:textId="1B5A02BE" w:rsidR="00ED0F89"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w:t>
      </w:r>
      <w:r w:rsidR="00ED0F89" w:rsidRPr="00BD235A">
        <w:rPr>
          <w:rFonts w:ascii="Times New Roman" w:hAnsi="Times New Roman" w:cs="Times New Roman"/>
          <w:color w:val="000000" w:themeColor="text1"/>
          <w:sz w:val="26"/>
          <w:szCs w:val="26"/>
        </w:rPr>
        <w:t>ели и задачи муниципальной программы</w:t>
      </w:r>
      <w:r w:rsidRPr="00BD235A">
        <w:rPr>
          <w:rFonts w:ascii="Times New Roman" w:hAnsi="Times New Roman" w:cs="Times New Roman"/>
          <w:color w:val="000000" w:themeColor="text1"/>
          <w:sz w:val="26"/>
          <w:szCs w:val="26"/>
        </w:rPr>
        <w:t>;</w:t>
      </w:r>
      <w:r w:rsidR="00860A4B" w:rsidRPr="00BD235A">
        <w:rPr>
          <w:rFonts w:ascii="Times New Roman" w:hAnsi="Times New Roman" w:cs="Times New Roman"/>
          <w:color w:val="000000" w:themeColor="text1"/>
          <w:sz w:val="26"/>
          <w:szCs w:val="26"/>
        </w:rPr>
        <w:t xml:space="preserve"> </w:t>
      </w:r>
    </w:p>
    <w:p w14:paraId="30A73B59" w14:textId="30FE18AD" w:rsidR="00B21094"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w:t>
      </w:r>
      <w:r w:rsidR="00B21094" w:rsidRPr="00BD235A">
        <w:rPr>
          <w:rFonts w:ascii="Times New Roman" w:hAnsi="Times New Roman" w:cs="Times New Roman"/>
          <w:color w:val="000000" w:themeColor="text1"/>
          <w:sz w:val="26"/>
          <w:szCs w:val="26"/>
        </w:rPr>
        <w:t xml:space="preserve">роки и этапы </w:t>
      </w:r>
      <w:r w:rsidR="003543D7" w:rsidRPr="00BD235A">
        <w:rPr>
          <w:rFonts w:ascii="Times New Roman" w:hAnsi="Times New Roman" w:cs="Times New Roman"/>
          <w:color w:val="000000" w:themeColor="text1"/>
          <w:sz w:val="26"/>
          <w:szCs w:val="26"/>
        </w:rPr>
        <w:t xml:space="preserve">реализации </w:t>
      </w:r>
      <w:r w:rsidR="00B21094" w:rsidRPr="00BD235A">
        <w:rPr>
          <w:rFonts w:ascii="Times New Roman" w:hAnsi="Times New Roman" w:cs="Times New Roman"/>
          <w:color w:val="000000" w:themeColor="text1"/>
          <w:sz w:val="26"/>
          <w:szCs w:val="26"/>
        </w:rPr>
        <w:t>муниципальной программы</w:t>
      </w:r>
      <w:r w:rsidRPr="00BD235A">
        <w:rPr>
          <w:rFonts w:ascii="Times New Roman" w:hAnsi="Times New Roman" w:cs="Times New Roman"/>
          <w:color w:val="000000" w:themeColor="text1"/>
          <w:sz w:val="26"/>
          <w:szCs w:val="26"/>
        </w:rPr>
        <w:t>;</w:t>
      </w:r>
    </w:p>
    <w:p w14:paraId="1A9C8673" w14:textId="2D267ECA" w:rsidR="00334E92"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w:t>
      </w:r>
      <w:r w:rsidR="00334E92" w:rsidRPr="00BD235A">
        <w:rPr>
          <w:rFonts w:ascii="Times New Roman" w:hAnsi="Times New Roman" w:cs="Times New Roman"/>
          <w:color w:val="000000" w:themeColor="text1"/>
          <w:sz w:val="26"/>
          <w:szCs w:val="26"/>
        </w:rPr>
        <w:t>еречень целевых индикаторов и показателей муниципальной программы</w:t>
      </w:r>
      <w:r w:rsidRPr="00BD235A">
        <w:rPr>
          <w:rFonts w:ascii="Times New Roman" w:hAnsi="Times New Roman" w:cs="Times New Roman"/>
          <w:color w:val="000000" w:themeColor="text1"/>
          <w:sz w:val="26"/>
          <w:szCs w:val="26"/>
        </w:rPr>
        <w:t>;</w:t>
      </w:r>
      <w:r w:rsidR="00B21094" w:rsidRPr="00BD235A">
        <w:rPr>
          <w:rFonts w:ascii="Times New Roman" w:hAnsi="Times New Roman" w:cs="Times New Roman"/>
          <w:color w:val="000000" w:themeColor="text1"/>
          <w:sz w:val="26"/>
          <w:szCs w:val="26"/>
        </w:rPr>
        <w:t xml:space="preserve"> </w:t>
      </w:r>
    </w:p>
    <w:p w14:paraId="01DE9756" w14:textId="0AA88237" w:rsidR="00B21094"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w:t>
      </w:r>
      <w:r w:rsidR="00B21094" w:rsidRPr="00BD235A">
        <w:rPr>
          <w:rFonts w:ascii="Times New Roman" w:hAnsi="Times New Roman" w:cs="Times New Roman"/>
          <w:color w:val="000000" w:themeColor="text1"/>
          <w:sz w:val="26"/>
          <w:szCs w:val="26"/>
        </w:rPr>
        <w:t>есурсное обеспечение муниципальной программы</w:t>
      </w:r>
      <w:r w:rsidRPr="00BD235A">
        <w:rPr>
          <w:rFonts w:ascii="Times New Roman" w:hAnsi="Times New Roman" w:cs="Times New Roman"/>
          <w:color w:val="000000" w:themeColor="text1"/>
          <w:sz w:val="26"/>
          <w:szCs w:val="26"/>
        </w:rPr>
        <w:t>;</w:t>
      </w:r>
    </w:p>
    <w:p w14:paraId="53608280" w14:textId="28846590" w:rsidR="00B21094"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w:t>
      </w:r>
      <w:r w:rsidR="00B21094" w:rsidRPr="00BD235A">
        <w:rPr>
          <w:rFonts w:ascii="Times New Roman" w:hAnsi="Times New Roman" w:cs="Times New Roman"/>
          <w:color w:val="000000" w:themeColor="text1"/>
          <w:sz w:val="26"/>
          <w:szCs w:val="26"/>
        </w:rPr>
        <w:t>еречень, обоснование и описание подпрограмм</w:t>
      </w:r>
      <w:r w:rsidRPr="00BD235A">
        <w:rPr>
          <w:rFonts w:ascii="Times New Roman" w:hAnsi="Times New Roman" w:cs="Times New Roman"/>
          <w:color w:val="000000" w:themeColor="text1"/>
          <w:sz w:val="26"/>
          <w:szCs w:val="26"/>
        </w:rPr>
        <w:t>;</w:t>
      </w:r>
    </w:p>
    <w:p w14:paraId="387B548D" w14:textId="3636EC86" w:rsidR="00B21094" w:rsidRPr="00BD235A" w:rsidRDefault="00781AD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w:t>
      </w:r>
      <w:r w:rsidR="00B21094" w:rsidRPr="00BD235A">
        <w:rPr>
          <w:rFonts w:ascii="Times New Roman" w:hAnsi="Times New Roman" w:cs="Times New Roman"/>
          <w:color w:val="000000" w:themeColor="text1"/>
          <w:sz w:val="26"/>
          <w:szCs w:val="26"/>
        </w:rPr>
        <w:t>лан реализации и финансовое обеспечение муниципальной программы</w:t>
      </w:r>
      <w:r w:rsidRPr="00BD235A">
        <w:rPr>
          <w:rFonts w:ascii="Times New Roman" w:hAnsi="Times New Roman" w:cs="Times New Roman"/>
          <w:color w:val="000000" w:themeColor="text1"/>
          <w:sz w:val="26"/>
          <w:szCs w:val="26"/>
        </w:rPr>
        <w:t>;</w:t>
      </w:r>
    </w:p>
    <w:p w14:paraId="6E676CDA" w14:textId="18ED6319" w:rsidR="00B21094" w:rsidRPr="00BD235A" w:rsidRDefault="0067209B"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w:t>
      </w:r>
      <w:r w:rsidR="00B21094" w:rsidRPr="00BD235A">
        <w:rPr>
          <w:rFonts w:ascii="Times New Roman" w:hAnsi="Times New Roman" w:cs="Times New Roman"/>
          <w:color w:val="000000" w:themeColor="text1"/>
          <w:sz w:val="26"/>
          <w:szCs w:val="26"/>
        </w:rPr>
        <w:t>ценка эффективности муниципальной программы.</w:t>
      </w:r>
    </w:p>
    <w:p w14:paraId="10C7D9EA" w14:textId="77777777" w:rsidR="00B21094" w:rsidRPr="00BD235A" w:rsidRDefault="00B2109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14:paraId="5DFF9D14" w14:textId="77777777" w:rsidR="004B7FFC" w:rsidRPr="00BD235A" w:rsidRDefault="004B7FFC"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Рекомендуемый объем текстовой части муниципальной программы – не более 40 страниц.</w:t>
      </w:r>
    </w:p>
    <w:p w14:paraId="3239F583" w14:textId="018206A8" w:rsidR="004B7FFC" w:rsidRPr="00BD235A" w:rsidRDefault="004B7FFC"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2.</w:t>
      </w:r>
      <w:r w:rsidR="008F19B6" w:rsidRPr="00BD235A">
        <w:rPr>
          <w:rFonts w:ascii="Times New Roman" w:hAnsi="Times New Roman" w:cs="Times New Roman"/>
          <w:color w:val="000000" w:themeColor="text1"/>
          <w:sz w:val="26"/>
          <w:szCs w:val="26"/>
        </w:rPr>
        <w:t>4</w:t>
      </w:r>
      <w:r w:rsidRPr="00BD235A">
        <w:rPr>
          <w:rFonts w:ascii="Times New Roman" w:hAnsi="Times New Roman" w:cs="Times New Roman"/>
          <w:color w:val="000000" w:themeColor="text1"/>
          <w:sz w:val="26"/>
          <w:szCs w:val="26"/>
        </w:rPr>
        <w:t>. Раздел «Характеристика текущего состояния соответствующей сферы социально-экономического развития городского округа город Октябр</w:t>
      </w:r>
      <w:r w:rsidR="004A35B8" w:rsidRPr="00BD235A">
        <w:rPr>
          <w:rFonts w:ascii="Times New Roman" w:hAnsi="Times New Roman" w:cs="Times New Roman"/>
          <w:color w:val="000000" w:themeColor="text1"/>
          <w:sz w:val="26"/>
          <w:szCs w:val="26"/>
        </w:rPr>
        <w:t>ьский Республики Башкортостан»</w:t>
      </w:r>
      <w:r w:rsidRPr="00BD235A">
        <w:rPr>
          <w:rFonts w:ascii="Times New Roman" w:hAnsi="Times New Roman" w:cs="Times New Roman"/>
          <w:color w:val="000000" w:themeColor="text1"/>
          <w:sz w:val="26"/>
          <w:szCs w:val="26"/>
        </w:rPr>
        <w:t xml:space="preserve"> включает в себя описание текущего состояния соответствующей сферы  социально-экономического развития городского округа с указанием ее основных показателей развития в динамике предыдущих </w:t>
      </w:r>
      <w:r w:rsidR="001543B6" w:rsidRPr="00BD235A">
        <w:rPr>
          <w:rFonts w:ascii="Times New Roman" w:hAnsi="Times New Roman" w:cs="Times New Roman"/>
          <w:sz w:val="26"/>
          <w:szCs w:val="26"/>
        </w:rPr>
        <w:t>трех</w:t>
      </w:r>
      <w:r w:rsidR="00045A7D" w:rsidRPr="00BD235A">
        <w:rPr>
          <w:rFonts w:ascii="Times New Roman" w:hAnsi="Times New Roman" w:cs="Times New Roman"/>
          <w:sz w:val="26"/>
          <w:szCs w:val="26"/>
        </w:rPr>
        <w:t xml:space="preserve"> </w:t>
      </w:r>
      <w:r w:rsidRPr="00BD235A">
        <w:rPr>
          <w:rFonts w:ascii="Times New Roman" w:hAnsi="Times New Roman" w:cs="Times New Roman"/>
          <w:color w:val="000000" w:themeColor="text1"/>
          <w:sz w:val="26"/>
          <w:szCs w:val="26"/>
        </w:rPr>
        <w:t xml:space="preserve">лет,  анализ политических, экономических, социальных, технологических факторов, а также формулировку проблем, сдерживающих развитие (достижение целей) в указанной сфере. </w:t>
      </w:r>
    </w:p>
    <w:p w14:paraId="748C75FB" w14:textId="3819A088" w:rsidR="004B7FFC" w:rsidRPr="00BD235A" w:rsidRDefault="00E337CB"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2.</w:t>
      </w:r>
      <w:r w:rsidR="008F19B6"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 Раздел «Цели и задачи</w:t>
      </w:r>
      <w:r w:rsidR="004A7AA4" w:rsidRPr="00BD235A">
        <w:rPr>
          <w:rFonts w:ascii="Times New Roman" w:hAnsi="Times New Roman" w:cs="Times New Roman"/>
          <w:color w:val="000000" w:themeColor="text1"/>
          <w:sz w:val="26"/>
          <w:szCs w:val="26"/>
        </w:rPr>
        <w:t xml:space="preserve"> муниципальной программы» содержит описание приоритетов государственной политик</w:t>
      </w:r>
      <w:r w:rsidR="004419BF" w:rsidRPr="00BD235A">
        <w:rPr>
          <w:rFonts w:ascii="Times New Roman" w:hAnsi="Times New Roman" w:cs="Times New Roman"/>
          <w:color w:val="000000" w:themeColor="text1"/>
          <w:sz w:val="26"/>
          <w:szCs w:val="26"/>
        </w:rPr>
        <w:t>и</w:t>
      </w:r>
      <w:r w:rsidR="004A7AA4" w:rsidRPr="00BD235A">
        <w:rPr>
          <w:rFonts w:ascii="Times New Roman" w:hAnsi="Times New Roman" w:cs="Times New Roman"/>
          <w:color w:val="000000" w:themeColor="text1"/>
          <w:sz w:val="26"/>
          <w:szCs w:val="26"/>
        </w:rPr>
        <w:t xml:space="preserve"> в соответствующей сфере ее реализации, отраженных в Стратегии развития городского округа </w:t>
      </w:r>
      <w:r w:rsidR="004419BF" w:rsidRPr="00BD235A">
        <w:rPr>
          <w:rFonts w:ascii="Times New Roman" w:hAnsi="Times New Roman" w:cs="Times New Roman"/>
          <w:color w:val="000000" w:themeColor="text1"/>
          <w:sz w:val="26"/>
          <w:szCs w:val="26"/>
        </w:rPr>
        <w:t>до 2030 года</w:t>
      </w:r>
      <w:r w:rsidR="004A7AA4" w:rsidRPr="00BD235A">
        <w:rPr>
          <w:rFonts w:ascii="Times New Roman" w:hAnsi="Times New Roman" w:cs="Times New Roman"/>
          <w:color w:val="000000" w:themeColor="text1"/>
          <w:sz w:val="26"/>
          <w:szCs w:val="26"/>
        </w:rPr>
        <w:t>;</w:t>
      </w:r>
      <w:r w:rsidR="00664424" w:rsidRPr="00BD235A">
        <w:rPr>
          <w:rFonts w:ascii="Times New Roman" w:hAnsi="Times New Roman" w:cs="Times New Roman"/>
          <w:color w:val="000000" w:themeColor="text1"/>
          <w:sz w:val="26"/>
          <w:szCs w:val="26"/>
        </w:rPr>
        <w:t xml:space="preserve"> национальных</w:t>
      </w:r>
      <w:r w:rsidR="00A66FFB" w:rsidRPr="00BD235A">
        <w:rPr>
          <w:rFonts w:ascii="Times New Roman" w:hAnsi="Times New Roman" w:cs="Times New Roman"/>
          <w:color w:val="000000" w:themeColor="text1"/>
          <w:sz w:val="26"/>
          <w:szCs w:val="26"/>
        </w:rPr>
        <w:t xml:space="preserve"> (</w:t>
      </w:r>
      <w:r w:rsidR="00664424" w:rsidRPr="00BD235A">
        <w:rPr>
          <w:rFonts w:ascii="Times New Roman" w:hAnsi="Times New Roman" w:cs="Times New Roman"/>
          <w:color w:val="000000" w:themeColor="text1"/>
          <w:sz w:val="26"/>
          <w:szCs w:val="26"/>
        </w:rPr>
        <w:t>региональных</w:t>
      </w:r>
      <w:r w:rsidR="00A66FFB" w:rsidRPr="00BD235A">
        <w:rPr>
          <w:rFonts w:ascii="Times New Roman" w:hAnsi="Times New Roman" w:cs="Times New Roman"/>
          <w:color w:val="000000" w:themeColor="text1"/>
          <w:sz w:val="26"/>
          <w:szCs w:val="26"/>
        </w:rPr>
        <w:t>)</w:t>
      </w:r>
      <w:r w:rsidR="00664424" w:rsidRPr="00BD235A">
        <w:rPr>
          <w:rFonts w:ascii="Times New Roman" w:hAnsi="Times New Roman" w:cs="Times New Roman"/>
          <w:color w:val="000000" w:themeColor="text1"/>
          <w:sz w:val="26"/>
          <w:szCs w:val="26"/>
        </w:rPr>
        <w:t xml:space="preserve"> </w:t>
      </w:r>
      <w:proofErr w:type="spellStart"/>
      <w:r w:rsidR="00664424" w:rsidRPr="00BD235A">
        <w:rPr>
          <w:rFonts w:ascii="Times New Roman" w:hAnsi="Times New Roman" w:cs="Times New Roman"/>
          <w:color w:val="000000" w:themeColor="text1"/>
          <w:sz w:val="26"/>
          <w:szCs w:val="26"/>
        </w:rPr>
        <w:t>поектов</w:t>
      </w:r>
      <w:proofErr w:type="spellEnd"/>
      <w:r w:rsidR="00664424" w:rsidRPr="00BD235A">
        <w:rPr>
          <w:rFonts w:ascii="Times New Roman" w:hAnsi="Times New Roman" w:cs="Times New Roman"/>
          <w:color w:val="000000" w:themeColor="text1"/>
          <w:sz w:val="26"/>
          <w:szCs w:val="26"/>
        </w:rPr>
        <w:t>;</w:t>
      </w:r>
      <w:r w:rsidR="004A7AA4" w:rsidRPr="00BD235A">
        <w:rPr>
          <w:rFonts w:ascii="Times New Roman" w:hAnsi="Times New Roman" w:cs="Times New Roman"/>
          <w:color w:val="000000" w:themeColor="text1"/>
          <w:sz w:val="26"/>
          <w:szCs w:val="26"/>
        </w:rPr>
        <w:t xml:space="preserve"> цели и задачи муниципальной программы.</w:t>
      </w:r>
    </w:p>
    <w:p w14:paraId="4B9724C1" w14:textId="4B5F3E9A" w:rsidR="004A7AA4" w:rsidRPr="00BD235A" w:rsidRDefault="004A7AA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w:t>
      </w:r>
      <w:r w:rsidR="008F19B6" w:rsidRPr="00BD235A">
        <w:rPr>
          <w:rFonts w:ascii="Times New Roman" w:hAnsi="Times New Roman" w:cs="Times New Roman"/>
          <w:color w:val="000000" w:themeColor="text1"/>
          <w:sz w:val="26"/>
          <w:szCs w:val="26"/>
        </w:rPr>
        <w:t>6</w:t>
      </w:r>
      <w:r w:rsidRPr="00BD235A">
        <w:rPr>
          <w:rFonts w:ascii="Times New Roman" w:hAnsi="Times New Roman" w:cs="Times New Roman"/>
          <w:color w:val="000000" w:themeColor="text1"/>
          <w:sz w:val="26"/>
          <w:szCs w:val="26"/>
        </w:rPr>
        <w:t>. Раздел «Сроки и этапы реализации муниципальной программы» отражает контрольные этапы (при их наличии), обоснование и сроки реализации.</w:t>
      </w:r>
    </w:p>
    <w:p w14:paraId="0069E2A6" w14:textId="0BF10356" w:rsidR="00AB3198" w:rsidRPr="00BD235A" w:rsidRDefault="004A7AA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w:t>
      </w:r>
      <w:r w:rsidR="008F19B6" w:rsidRPr="00BD235A">
        <w:rPr>
          <w:rFonts w:ascii="Times New Roman" w:hAnsi="Times New Roman" w:cs="Times New Roman"/>
          <w:color w:val="000000" w:themeColor="text1"/>
          <w:sz w:val="26"/>
          <w:szCs w:val="26"/>
        </w:rPr>
        <w:t>7</w:t>
      </w:r>
      <w:r w:rsidRPr="00BD235A">
        <w:rPr>
          <w:rFonts w:ascii="Times New Roman" w:hAnsi="Times New Roman" w:cs="Times New Roman"/>
          <w:color w:val="000000" w:themeColor="text1"/>
          <w:sz w:val="26"/>
          <w:szCs w:val="26"/>
        </w:rPr>
        <w:t xml:space="preserve">. В разделе </w:t>
      </w:r>
      <w:r w:rsidR="00EA72D2" w:rsidRPr="00BD235A">
        <w:rPr>
          <w:rFonts w:ascii="Times New Roman" w:hAnsi="Times New Roman" w:cs="Times New Roman"/>
          <w:color w:val="000000" w:themeColor="text1"/>
          <w:sz w:val="26"/>
          <w:szCs w:val="26"/>
        </w:rPr>
        <w:t xml:space="preserve">«Перечень целевых индикаторов и показателей муниципальной программы» описывается </w:t>
      </w:r>
      <w:r w:rsidR="00AB3198" w:rsidRPr="00BD235A">
        <w:rPr>
          <w:rFonts w:ascii="Times New Roman" w:hAnsi="Times New Roman" w:cs="Times New Roman"/>
          <w:color w:val="000000" w:themeColor="text1"/>
          <w:sz w:val="26"/>
          <w:szCs w:val="26"/>
        </w:rPr>
        <w:t xml:space="preserve"> целевое состояние (изменение состояния) уровня и качества жизни населения, социальной сферы, экономики, общественной безопасности,</w:t>
      </w:r>
      <w:r w:rsidR="00F02A0E" w:rsidRPr="00BD235A">
        <w:rPr>
          <w:rFonts w:ascii="Times New Roman" w:hAnsi="Times New Roman" w:cs="Times New Roman"/>
          <w:color w:val="000000" w:themeColor="text1"/>
          <w:sz w:val="26"/>
          <w:szCs w:val="26"/>
        </w:rPr>
        <w:t xml:space="preserve"> государственных институтов, </w:t>
      </w:r>
      <w:r w:rsidR="00AB3198" w:rsidRPr="00BD235A">
        <w:rPr>
          <w:rFonts w:ascii="Times New Roman" w:hAnsi="Times New Roman" w:cs="Times New Roman"/>
          <w:color w:val="000000" w:themeColor="text1"/>
          <w:sz w:val="26"/>
          <w:szCs w:val="26"/>
        </w:rPr>
        <w:t>степени реализации других общественно значимых интересов и потребностей в соответствующей сфере</w:t>
      </w:r>
      <w:r w:rsidR="004E395E" w:rsidRPr="00BD235A">
        <w:rPr>
          <w:rFonts w:ascii="Times New Roman" w:hAnsi="Times New Roman" w:cs="Times New Roman"/>
          <w:color w:val="000000" w:themeColor="text1"/>
          <w:sz w:val="26"/>
          <w:szCs w:val="26"/>
        </w:rPr>
        <w:t xml:space="preserve"> в течение срока реализации муниципальной программы</w:t>
      </w:r>
      <w:r w:rsidR="00AB3198" w:rsidRPr="00BD235A">
        <w:rPr>
          <w:rFonts w:ascii="Times New Roman" w:hAnsi="Times New Roman" w:cs="Times New Roman"/>
          <w:color w:val="000000" w:themeColor="text1"/>
          <w:sz w:val="26"/>
          <w:szCs w:val="26"/>
        </w:rPr>
        <w:t xml:space="preserve">, выраженное через комплекс </w:t>
      </w:r>
      <w:r w:rsidR="004E395E" w:rsidRPr="00BD235A">
        <w:rPr>
          <w:rFonts w:ascii="Times New Roman" w:hAnsi="Times New Roman" w:cs="Times New Roman"/>
          <w:color w:val="000000" w:themeColor="text1"/>
          <w:sz w:val="26"/>
          <w:szCs w:val="26"/>
        </w:rPr>
        <w:t xml:space="preserve"> ее целевых индикаторов и </w:t>
      </w:r>
      <w:r w:rsidR="00AB3198" w:rsidRPr="00BD235A">
        <w:rPr>
          <w:rFonts w:ascii="Times New Roman" w:hAnsi="Times New Roman" w:cs="Times New Roman"/>
          <w:color w:val="000000" w:themeColor="text1"/>
          <w:sz w:val="26"/>
          <w:szCs w:val="26"/>
        </w:rPr>
        <w:t>показателей</w:t>
      </w:r>
      <w:r w:rsidR="004E395E" w:rsidRPr="00BD235A">
        <w:rPr>
          <w:rFonts w:ascii="Times New Roman" w:hAnsi="Times New Roman" w:cs="Times New Roman"/>
          <w:color w:val="000000" w:themeColor="text1"/>
          <w:sz w:val="26"/>
          <w:szCs w:val="26"/>
        </w:rPr>
        <w:t>,</w:t>
      </w:r>
      <w:r w:rsidR="00AB3198" w:rsidRPr="00BD235A">
        <w:rPr>
          <w:rFonts w:ascii="Times New Roman" w:hAnsi="Times New Roman" w:cs="Times New Roman"/>
          <w:color w:val="000000" w:themeColor="text1"/>
          <w:sz w:val="26"/>
          <w:szCs w:val="26"/>
        </w:rPr>
        <w:t xml:space="preserve">  значени</w:t>
      </w:r>
      <w:r w:rsidR="004E395E" w:rsidRPr="00BD235A">
        <w:rPr>
          <w:rFonts w:ascii="Times New Roman" w:hAnsi="Times New Roman" w:cs="Times New Roman"/>
          <w:color w:val="000000" w:themeColor="text1"/>
          <w:sz w:val="26"/>
          <w:szCs w:val="26"/>
        </w:rPr>
        <w:t>я</w:t>
      </w:r>
      <w:r w:rsidR="00AB3198" w:rsidRPr="00BD235A">
        <w:rPr>
          <w:rFonts w:ascii="Times New Roman" w:hAnsi="Times New Roman" w:cs="Times New Roman"/>
          <w:color w:val="000000" w:themeColor="text1"/>
          <w:sz w:val="26"/>
          <w:szCs w:val="26"/>
        </w:rPr>
        <w:t xml:space="preserve"> которых </w:t>
      </w:r>
      <w:r w:rsidR="004E395E" w:rsidRPr="00BD235A">
        <w:rPr>
          <w:rFonts w:ascii="Times New Roman" w:hAnsi="Times New Roman" w:cs="Times New Roman"/>
          <w:color w:val="000000" w:themeColor="text1"/>
          <w:sz w:val="26"/>
          <w:szCs w:val="26"/>
        </w:rPr>
        <w:t xml:space="preserve">представлены </w:t>
      </w:r>
      <w:r w:rsidR="00AB3198" w:rsidRPr="00BD235A">
        <w:rPr>
          <w:rFonts w:ascii="Times New Roman" w:hAnsi="Times New Roman" w:cs="Times New Roman"/>
          <w:color w:val="000000" w:themeColor="text1"/>
          <w:sz w:val="26"/>
          <w:szCs w:val="26"/>
        </w:rPr>
        <w:t xml:space="preserve"> в натуральном и (или) стоимостном выражении</w:t>
      </w:r>
      <w:r w:rsidR="004E395E" w:rsidRPr="00BD235A">
        <w:rPr>
          <w:rFonts w:ascii="Times New Roman" w:hAnsi="Times New Roman" w:cs="Times New Roman"/>
          <w:color w:val="000000" w:themeColor="text1"/>
          <w:sz w:val="26"/>
          <w:szCs w:val="26"/>
        </w:rPr>
        <w:t>. Целевые индикаторы и показатели муниципальной программы также представляют собой конечные результаты ее реализации.</w:t>
      </w:r>
    </w:p>
    <w:p w14:paraId="7928A84F" w14:textId="65FF81E8" w:rsidR="00E91379" w:rsidRPr="00BD235A" w:rsidRDefault="00E91379" w:rsidP="00ED5245">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lastRenderedPageBreak/>
        <w:t xml:space="preserve">В разделе приводится расшифровка плановых значений индикаторов и показателей муниципальной программы по годам ее </w:t>
      </w:r>
      <w:proofErr w:type="gramStart"/>
      <w:r w:rsidRPr="00BD235A">
        <w:rPr>
          <w:rFonts w:ascii="Times New Roman" w:hAnsi="Times New Roman" w:cs="Times New Roman"/>
          <w:color w:val="000000" w:themeColor="text1"/>
          <w:sz w:val="26"/>
          <w:szCs w:val="26"/>
        </w:rPr>
        <w:t>реализации  по</w:t>
      </w:r>
      <w:proofErr w:type="gramEnd"/>
      <w:r w:rsidRPr="00BD235A">
        <w:rPr>
          <w:rFonts w:ascii="Times New Roman" w:hAnsi="Times New Roman" w:cs="Times New Roman"/>
          <w:color w:val="000000" w:themeColor="text1"/>
          <w:sz w:val="26"/>
          <w:szCs w:val="26"/>
        </w:rPr>
        <w:t xml:space="preserve"> форме согласно приложению №2 к</w:t>
      </w:r>
      <w:r w:rsidR="0067209B" w:rsidRPr="00BD235A">
        <w:rPr>
          <w:rFonts w:ascii="Times New Roman" w:hAnsi="Times New Roman" w:cs="Times New Roman"/>
          <w:color w:val="000000" w:themeColor="text1"/>
          <w:sz w:val="26"/>
          <w:szCs w:val="26"/>
        </w:rPr>
        <w:t xml:space="preserve"> настоящему</w:t>
      </w:r>
      <w:r w:rsidRPr="00BD235A">
        <w:rPr>
          <w:rFonts w:ascii="Times New Roman" w:hAnsi="Times New Roman" w:cs="Times New Roman"/>
          <w:color w:val="000000" w:themeColor="text1"/>
          <w:sz w:val="26"/>
          <w:szCs w:val="26"/>
        </w:rPr>
        <w:t xml:space="preserve"> Порядку</w:t>
      </w:r>
      <w:r w:rsidR="00ED5245" w:rsidRPr="00BD235A">
        <w:rPr>
          <w:rFonts w:ascii="Times New Roman" w:hAnsi="Times New Roman" w:cs="Times New Roman"/>
          <w:color w:val="000000" w:themeColor="text1"/>
          <w:sz w:val="26"/>
          <w:szCs w:val="26"/>
        </w:rPr>
        <w:t xml:space="preserve">, а также методика расчета целевого индикатора и показателя муниципальной программы, если они </w:t>
      </w:r>
      <w:proofErr w:type="spellStart"/>
      <w:r w:rsidR="00ED5245" w:rsidRPr="00BD235A">
        <w:rPr>
          <w:rFonts w:ascii="Times New Roman" w:hAnsi="Times New Roman" w:cs="Times New Roman"/>
          <w:color w:val="000000" w:themeColor="text1"/>
          <w:sz w:val="26"/>
          <w:szCs w:val="26"/>
        </w:rPr>
        <w:t>расчитываются</w:t>
      </w:r>
      <w:proofErr w:type="spellEnd"/>
      <w:r w:rsidR="00ED5245" w:rsidRPr="00BD235A">
        <w:rPr>
          <w:rFonts w:ascii="Times New Roman" w:hAnsi="Times New Roman" w:cs="Times New Roman"/>
          <w:color w:val="000000" w:themeColor="text1"/>
          <w:sz w:val="26"/>
          <w:szCs w:val="26"/>
        </w:rPr>
        <w:t xml:space="preserve"> расчетным путем.</w:t>
      </w:r>
    </w:p>
    <w:p w14:paraId="27CDCCC6" w14:textId="02E05F05" w:rsidR="002E2629" w:rsidRPr="00BD235A" w:rsidRDefault="002E2629"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и отвечать следующим требованиям:</w:t>
      </w:r>
    </w:p>
    <w:p w14:paraId="1D35835A" w14:textId="77777777" w:rsidR="002E2629" w:rsidRPr="00BD235A" w:rsidRDefault="002B1BE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w:t>
      </w:r>
      <w:r w:rsidR="002E2629" w:rsidRPr="00BD235A">
        <w:rPr>
          <w:rFonts w:ascii="Times New Roman" w:hAnsi="Times New Roman" w:cs="Times New Roman"/>
          <w:color w:val="000000" w:themeColor="text1"/>
          <w:sz w:val="26"/>
          <w:szCs w:val="26"/>
        </w:rPr>
        <w:t>тражать специфику конкретной области, п</w:t>
      </w:r>
      <w:r w:rsidRPr="00BD235A">
        <w:rPr>
          <w:rFonts w:ascii="Times New Roman" w:hAnsi="Times New Roman" w:cs="Times New Roman"/>
          <w:color w:val="000000" w:themeColor="text1"/>
          <w:sz w:val="26"/>
          <w:szCs w:val="26"/>
        </w:rPr>
        <w:t>р</w:t>
      </w:r>
      <w:r w:rsidR="002E2629" w:rsidRPr="00BD235A">
        <w:rPr>
          <w:rFonts w:ascii="Times New Roman" w:hAnsi="Times New Roman" w:cs="Times New Roman"/>
          <w:color w:val="000000" w:themeColor="text1"/>
          <w:sz w:val="26"/>
          <w:szCs w:val="26"/>
        </w:rPr>
        <w:t>облем и основных задач, на решение которых направлена реализация муниципальной программы;</w:t>
      </w:r>
    </w:p>
    <w:p w14:paraId="28FCC8BF" w14:textId="77777777" w:rsidR="00636022" w:rsidRPr="00BD235A" w:rsidRDefault="0063602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иметь количественные значения;</w:t>
      </w:r>
    </w:p>
    <w:p w14:paraId="04AE11F2" w14:textId="77777777" w:rsidR="00636022" w:rsidRPr="00BD235A" w:rsidRDefault="0063602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непосредственно зависеть от решения задач и реализации муниципальной программы</w:t>
      </w:r>
      <w:r w:rsidR="00832414" w:rsidRPr="00BD235A">
        <w:rPr>
          <w:rFonts w:ascii="Times New Roman" w:hAnsi="Times New Roman" w:cs="Times New Roman"/>
          <w:color w:val="000000" w:themeColor="text1"/>
          <w:sz w:val="26"/>
          <w:szCs w:val="26"/>
        </w:rPr>
        <w:t>.</w:t>
      </w:r>
    </w:p>
    <w:p w14:paraId="24F31A20" w14:textId="0C33A1AE" w:rsidR="00636022" w:rsidRPr="00BD235A" w:rsidRDefault="0063602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14:paraId="1D3E13B8" w14:textId="77777777" w:rsidR="00636022" w:rsidRPr="00BD235A" w:rsidRDefault="0063602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рассчитываются по методикам, принятым международными и российскими организациями;</w:t>
      </w:r>
    </w:p>
    <w:p w14:paraId="7187485E" w14:textId="77777777" w:rsidR="00636022" w:rsidRPr="00BD235A" w:rsidRDefault="00A75A7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рассчитываются по методикам, включенным в состав муниципальной программы;</w:t>
      </w:r>
    </w:p>
    <w:p w14:paraId="6DF025C6" w14:textId="77777777" w:rsidR="00A75A72" w:rsidRPr="00BD235A" w:rsidRDefault="00A75A7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определяются на основе опроса общественного мнения.</w:t>
      </w:r>
    </w:p>
    <w:p w14:paraId="30E5FEDD" w14:textId="7491502B" w:rsidR="00A75A72" w:rsidRPr="00BD235A" w:rsidRDefault="00A75A7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Целевые индикаторы и показатели муниципальных программ и их целевые значения устанавливаются на основе:</w:t>
      </w:r>
    </w:p>
    <w:p w14:paraId="026F275A" w14:textId="77777777" w:rsidR="00A75A72" w:rsidRPr="00BD235A" w:rsidRDefault="00A75A7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показателей для оценки эффективности деятельности органов </w:t>
      </w:r>
      <w:r w:rsidR="00EA6386" w:rsidRPr="00BD235A">
        <w:rPr>
          <w:rFonts w:ascii="Times New Roman" w:hAnsi="Times New Roman" w:cs="Times New Roman"/>
          <w:color w:val="000000" w:themeColor="text1"/>
          <w:sz w:val="26"/>
          <w:szCs w:val="26"/>
        </w:rPr>
        <w:t>местного самоуправления</w:t>
      </w:r>
      <w:r w:rsidRPr="00BD235A">
        <w:rPr>
          <w:rFonts w:ascii="Times New Roman" w:hAnsi="Times New Roman" w:cs="Times New Roman"/>
          <w:color w:val="000000" w:themeColor="text1"/>
          <w:sz w:val="26"/>
          <w:szCs w:val="26"/>
        </w:rPr>
        <w:t>;</w:t>
      </w:r>
    </w:p>
    <w:p w14:paraId="7D454A9C" w14:textId="77777777" w:rsidR="00A75A72" w:rsidRPr="00BD235A" w:rsidRDefault="00A75A72"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показателей прогноза социально-экономического развития городского округа город Октябрьский Республики Башкортостан на среднесрочный и долгосрочный периоды</w:t>
      </w:r>
      <w:r w:rsidR="00AC365D" w:rsidRPr="00BD235A">
        <w:rPr>
          <w:rFonts w:ascii="Times New Roman" w:hAnsi="Times New Roman" w:cs="Times New Roman"/>
          <w:color w:val="000000" w:themeColor="text1"/>
          <w:sz w:val="26"/>
          <w:szCs w:val="26"/>
        </w:rPr>
        <w:t>;</w:t>
      </w:r>
    </w:p>
    <w:p w14:paraId="664C353D" w14:textId="6398D3D8" w:rsidR="00772DCE" w:rsidRPr="00BD235A" w:rsidRDefault="00772DCE"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показателей Стратегии социально-экономического развития городского округа;</w:t>
      </w:r>
    </w:p>
    <w:p w14:paraId="14A34B97" w14:textId="29D62F1B" w:rsidR="00772DCE" w:rsidRPr="00BD235A" w:rsidRDefault="00772DCE"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показателей национальных</w:t>
      </w:r>
      <w:r w:rsidR="00A66FFB"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региональных</w:t>
      </w:r>
      <w:r w:rsidR="00A66FFB"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проектов, реализуемых в соответствующей сфере социально-экономического развития городского округа</w:t>
      </w:r>
      <w:r w:rsidR="008F19B6"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w:t>
      </w:r>
    </w:p>
    <w:p w14:paraId="69FA8281" w14:textId="1D41A16B" w:rsidR="00A66FFB" w:rsidRPr="00BD235A" w:rsidRDefault="00A66FFB"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Формирование состава целевых индикаторов учитывать с учетом показателей госпрограмм Республики Башкортостан, предусматривающих предоставление бюджетных средств, в том числе в рамках национальных (региональных) проектов.</w:t>
      </w:r>
    </w:p>
    <w:p w14:paraId="6EB98181" w14:textId="3B1DFD96" w:rsidR="00EA5D08" w:rsidRPr="00BD235A" w:rsidRDefault="007B74BC"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w:t>
      </w:r>
      <w:r w:rsidR="00AE732F" w:rsidRPr="00BD235A">
        <w:rPr>
          <w:rFonts w:ascii="Times New Roman" w:hAnsi="Times New Roman" w:cs="Times New Roman"/>
          <w:color w:val="000000" w:themeColor="text1"/>
          <w:sz w:val="26"/>
          <w:szCs w:val="26"/>
        </w:rPr>
        <w:t>.</w:t>
      </w:r>
      <w:r w:rsidR="008F19B6" w:rsidRPr="00BD235A">
        <w:rPr>
          <w:rFonts w:ascii="Times New Roman" w:hAnsi="Times New Roman" w:cs="Times New Roman"/>
          <w:color w:val="000000" w:themeColor="text1"/>
          <w:sz w:val="26"/>
          <w:szCs w:val="26"/>
        </w:rPr>
        <w:t>8</w:t>
      </w:r>
      <w:r w:rsidR="00AE732F" w:rsidRPr="00BD235A">
        <w:rPr>
          <w:rFonts w:ascii="Times New Roman" w:hAnsi="Times New Roman" w:cs="Times New Roman"/>
          <w:color w:val="000000" w:themeColor="text1"/>
          <w:sz w:val="26"/>
          <w:szCs w:val="26"/>
        </w:rPr>
        <w:t>. Раздел «Ресурсное обеспечение муниципальной программы» содержит описание используемых при ее реализации ресурсов: финансовых, имущественных, материальных, информационных, человеческих и иных.</w:t>
      </w:r>
    </w:p>
    <w:p w14:paraId="5DAA18AA" w14:textId="069C18FA" w:rsidR="00EA5D08" w:rsidRPr="00BD235A" w:rsidRDefault="0032745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w:t>
      </w:r>
      <w:r w:rsidR="008F19B6" w:rsidRPr="00BD235A">
        <w:rPr>
          <w:rFonts w:ascii="Times New Roman" w:hAnsi="Times New Roman" w:cs="Times New Roman"/>
          <w:color w:val="000000" w:themeColor="text1"/>
          <w:sz w:val="26"/>
          <w:szCs w:val="26"/>
        </w:rPr>
        <w:t>9</w:t>
      </w:r>
      <w:r w:rsidRPr="00BD235A">
        <w:rPr>
          <w:rFonts w:ascii="Times New Roman" w:hAnsi="Times New Roman" w:cs="Times New Roman"/>
          <w:color w:val="000000" w:themeColor="text1"/>
          <w:sz w:val="26"/>
          <w:szCs w:val="26"/>
        </w:rPr>
        <w:t xml:space="preserve">. Раздел «Перечень, обоснование и </w:t>
      </w:r>
      <w:r w:rsidR="00832414" w:rsidRPr="00BD235A">
        <w:rPr>
          <w:rFonts w:ascii="Times New Roman" w:hAnsi="Times New Roman" w:cs="Times New Roman"/>
          <w:color w:val="000000" w:themeColor="text1"/>
          <w:sz w:val="26"/>
          <w:szCs w:val="26"/>
        </w:rPr>
        <w:t>описание подпрограмм</w:t>
      </w:r>
      <w:r w:rsidRPr="00BD235A">
        <w:rPr>
          <w:rFonts w:ascii="Times New Roman" w:hAnsi="Times New Roman" w:cs="Times New Roman"/>
          <w:color w:val="000000" w:themeColor="text1"/>
          <w:sz w:val="26"/>
          <w:szCs w:val="26"/>
        </w:rPr>
        <w:t>» содержит обоснование и перечень подпрограмм муниципальной программы.</w:t>
      </w:r>
    </w:p>
    <w:p w14:paraId="618113B0" w14:textId="77777777" w:rsidR="00EA5D08" w:rsidRPr="00BD235A" w:rsidRDefault="0032745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Подпрограмма муниципальной программы содержит:</w:t>
      </w:r>
    </w:p>
    <w:p w14:paraId="2FDD304A" w14:textId="5F5230C7" w:rsidR="00170948" w:rsidRPr="00BD235A" w:rsidRDefault="00DE2C0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паспорт подпрограммы</w:t>
      </w:r>
      <w:r w:rsidR="00327453" w:rsidRPr="00BD235A">
        <w:rPr>
          <w:rFonts w:ascii="Times New Roman" w:hAnsi="Times New Roman" w:cs="Times New Roman"/>
          <w:color w:val="000000" w:themeColor="text1"/>
          <w:sz w:val="26"/>
          <w:szCs w:val="26"/>
        </w:rPr>
        <w:t xml:space="preserve">, оформленный </w:t>
      </w:r>
      <w:r w:rsidRPr="00BD235A">
        <w:rPr>
          <w:rFonts w:ascii="Times New Roman" w:hAnsi="Times New Roman" w:cs="Times New Roman"/>
          <w:color w:val="000000" w:themeColor="text1"/>
          <w:sz w:val="26"/>
          <w:szCs w:val="26"/>
        </w:rPr>
        <w:t>согласно приложению №</w:t>
      </w:r>
      <w:r w:rsidR="00832414" w:rsidRPr="00BD235A">
        <w:rPr>
          <w:rFonts w:ascii="Times New Roman" w:hAnsi="Times New Roman" w:cs="Times New Roman"/>
          <w:color w:val="000000" w:themeColor="text1"/>
          <w:sz w:val="26"/>
          <w:szCs w:val="26"/>
        </w:rPr>
        <w:t>3 к</w:t>
      </w:r>
      <w:r w:rsidR="003461E8" w:rsidRPr="00BD235A">
        <w:rPr>
          <w:rFonts w:ascii="Times New Roman" w:hAnsi="Times New Roman" w:cs="Times New Roman"/>
          <w:color w:val="000000" w:themeColor="text1"/>
          <w:sz w:val="26"/>
          <w:szCs w:val="26"/>
        </w:rPr>
        <w:t xml:space="preserve"> </w:t>
      </w:r>
      <w:r w:rsidR="0067209B" w:rsidRPr="00BD235A">
        <w:rPr>
          <w:rFonts w:ascii="Times New Roman" w:hAnsi="Times New Roman" w:cs="Times New Roman"/>
          <w:color w:val="000000" w:themeColor="text1"/>
          <w:sz w:val="26"/>
          <w:szCs w:val="26"/>
        </w:rPr>
        <w:t xml:space="preserve">настоящему </w:t>
      </w:r>
      <w:r w:rsidR="00F55045" w:rsidRPr="00BD235A">
        <w:rPr>
          <w:rFonts w:ascii="Times New Roman" w:hAnsi="Times New Roman" w:cs="Times New Roman"/>
          <w:color w:val="000000" w:themeColor="text1"/>
          <w:sz w:val="26"/>
          <w:szCs w:val="26"/>
        </w:rPr>
        <w:t xml:space="preserve">  </w:t>
      </w:r>
      <w:r w:rsidR="003461E8" w:rsidRPr="00BD235A">
        <w:rPr>
          <w:rFonts w:ascii="Times New Roman" w:hAnsi="Times New Roman" w:cs="Times New Roman"/>
          <w:color w:val="000000" w:themeColor="text1"/>
          <w:sz w:val="26"/>
          <w:szCs w:val="26"/>
        </w:rPr>
        <w:t>Порядку</w:t>
      </w:r>
      <w:r w:rsidRPr="00BD235A">
        <w:rPr>
          <w:rFonts w:ascii="Times New Roman" w:hAnsi="Times New Roman" w:cs="Times New Roman"/>
          <w:color w:val="000000" w:themeColor="text1"/>
          <w:sz w:val="26"/>
          <w:szCs w:val="26"/>
        </w:rPr>
        <w:t>;</w:t>
      </w:r>
    </w:p>
    <w:p w14:paraId="53924932" w14:textId="77777777" w:rsidR="00170948" w:rsidRPr="00BD235A" w:rsidRDefault="00DE2C0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краткую характеристику текущего состояния в рассматриваемой сфере социально-экономического развития городского округа</w:t>
      </w:r>
      <w:r w:rsidR="00327453" w:rsidRPr="00BD235A">
        <w:rPr>
          <w:rFonts w:ascii="Times New Roman" w:hAnsi="Times New Roman" w:cs="Times New Roman"/>
          <w:color w:val="000000" w:themeColor="text1"/>
          <w:sz w:val="26"/>
          <w:szCs w:val="26"/>
        </w:rPr>
        <w:t xml:space="preserve"> и проблем, на решение которых направлена подпрограмма</w:t>
      </w:r>
      <w:r w:rsidRPr="00BD235A">
        <w:rPr>
          <w:rFonts w:ascii="Times New Roman" w:hAnsi="Times New Roman" w:cs="Times New Roman"/>
          <w:color w:val="000000" w:themeColor="text1"/>
          <w:sz w:val="26"/>
          <w:szCs w:val="26"/>
        </w:rPr>
        <w:t>;</w:t>
      </w:r>
    </w:p>
    <w:p w14:paraId="2E0ED37D" w14:textId="77777777" w:rsidR="00170948" w:rsidRPr="00BD235A" w:rsidRDefault="006B72B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lastRenderedPageBreak/>
        <w:t>цели и задачи подпрограммы;</w:t>
      </w:r>
    </w:p>
    <w:p w14:paraId="09D43177" w14:textId="77777777" w:rsidR="00170948" w:rsidRPr="00BD235A" w:rsidRDefault="0032745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целевые индикаторы и показатели подпрограммы и их взаимосвязь с целевыми индикаторами и </w:t>
      </w:r>
      <w:r w:rsidR="00832414" w:rsidRPr="00BD235A">
        <w:rPr>
          <w:rFonts w:ascii="Times New Roman" w:hAnsi="Times New Roman" w:cs="Times New Roman"/>
          <w:color w:val="000000" w:themeColor="text1"/>
          <w:sz w:val="26"/>
          <w:szCs w:val="26"/>
        </w:rPr>
        <w:t>показателями муниципальной</w:t>
      </w:r>
      <w:r w:rsidRPr="00BD235A">
        <w:rPr>
          <w:rFonts w:ascii="Times New Roman" w:hAnsi="Times New Roman" w:cs="Times New Roman"/>
          <w:color w:val="000000" w:themeColor="text1"/>
          <w:sz w:val="26"/>
          <w:szCs w:val="26"/>
        </w:rPr>
        <w:t xml:space="preserve"> программы; </w:t>
      </w:r>
    </w:p>
    <w:p w14:paraId="2C7A478C" w14:textId="77777777" w:rsidR="00327453" w:rsidRPr="00BD235A" w:rsidRDefault="0032745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ресурсное обеспечение подпрограммы (описание используемых при ее реализации ресурсов: финансовых, имущественных, материальных, информационных, человеческих и иных).</w:t>
      </w:r>
    </w:p>
    <w:p w14:paraId="6A178ADE" w14:textId="77777777" w:rsidR="006B72B3" w:rsidRPr="00BD235A" w:rsidRDefault="006B72B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Подпрограмма, обеспечивающая реализацию муниципальной программы, включает расходы на содержание аппарата ответственн</w:t>
      </w:r>
      <w:r w:rsidR="00796CD7" w:rsidRPr="00BD235A">
        <w:rPr>
          <w:rFonts w:ascii="Times New Roman" w:hAnsi="Times New Roman" w:cs="Times New Roman"/>
          <w:color w:val="000000" w:themeColor="text1"/>
          <w:sz w:val="26"/>
          <w:szCs w:val="26"/>
        </w:rPr>
        <w:t>ого</w:t>
      </w:r>
      <w:r w:rsidRPr="00BD235A">
        <w:rPr>
          <w:rFonts w:ascii="Times New Roman" w:hAnsi="Times New Roman" w:cs="Times New Roman"/>
          <w:color w:val="000000" w:themeColor="text1"/>
          <w:sz w:val="26"/>
          <w:szCs w:val="26"/>
        </w:rPr>
        <w:t xml:space="preserve"> исполнител</w:t>
      </w:r>
      <w:r w:rsidR="00796CD7" w:rsidRPr="00BD235A">
        <w:rPr>
          <w:rFonts w:ascii="Times New Roman" w:hAnsi="Times New Roman" w:cs="Times New Roman"/>
          <w:color w:val="000000" w:themeColor="text1"/>
          <w:sz w:val="26"/>
          <w:szCs w:val="26"/>
        </w:rPr>
        <w:t>я</w:t>
      </w:r>
      <w:r w:rsidRPr="00BD235A">
        <w:rPr>
          <w:rFonts w:ascii="Times New Roman" w:hAnsi="Times New Roman" w:cs="Times New Roman"/>
          <w:color w:val="000000" w:themeColor="text1"/>
          <w:sz w:val="26"/>
          <w:szCs w:val="26"/>
        </w:rPr>
        <w:t xml:space="preserve"> муниципальной программы, а также расходы на содержание аппарата </w:t>
      </w:r>
      <w:r w:rsidR="00832414" w:rsidRPr="00BD235A">
        <w:rPr>
          <w:rFonts w:ascii="Times New Roman" w:hAnsi="Times New Roman" w:cs="Times New Roman"/>
          <w:color w:val="000000" w:themeColor="text1"/>
          <w:sz w:val="26"/>
          <w:szCs w:val="26"/>
        </w:rPr>
        <w:t>соисполнителя одной</w:t>
      </w:r>
      <w:r w:rsidR="00327453" w:rsidRPr="00BD235A">
        <w:rPr>
          <w:rFonts w:ascii="Times New Roman" w:hAnsi="Times New Roman" w:cs="Times New Roman"/>
          <w:color w:val="000000" w:themeColor="text1"/>
          <w:sz w:val="26"/>
          <w:szCs w:val="26"/>
        </w:rPr>
        <w:t xml:space="preserve"> муниципальной </w:t>
      </w:r>
      <w:r w:rsidRPr="00BD235A">
        <w:rPr>
          <w:rFonts w:ascii="Times New Roman" w:hAnsi="Times New Roman" w:cs="Times New Roman"/>
          <w:color w:val="000000" w:themeColor="text1"/>
          <w:sz w:val="26"/>
          <w:szCs w:val="26"/>
        </w:rPr>
        <w:t>программы.</w:t>
      </w:r>
    </w:p>
    <w:p w14:paraId="24374BA7" w14:textId="77777777" w:rsidR="006B72B3" w:rsidRPr="00BD235A" w:rsidRDefault="006B72B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Расходы на содержание аппарата </w:t>
      </w:r>
      <w:r w:rsidR="00796CD7" w:rsidRPr="00BD235A">
        <w:rPr>
          <w:rFonts w:ascii="Times New Roman" w:hAnsi="Times New Roman" w:cs="Times New Roman"/>
          <w:color w:val="000000" w:themeColor="text1"/>
          <w:sz w:val="26"/>
          <w:szCs w:val="26"/>
        </w:rPr>
        <w:t>ответств</w:t>
      </w:r>
      <w:r w:rsidRPr="00BD235A">
        <w:rPr>
          <w:rFonts w:ascii="Times New Roman" w:hAnsi="Times New Roman" w:cs="Times New Roman"/>
          <w:color w:val="000000" w:themeColor="text1"/>
          <w:sz w:val="26"/>
          <w:szCs w:val="26"/>
        </w:rPr>
        <w:t>енн</w:t>
      </w:r>
      <w:r w:rsidR="00796CD7" w:rsidRPr="00BD235A">
        <w:rPr>
          <w:rFonts w:ascii="Times New Roman" w:hAnsi="Times New Roman" w:cs="Times New Roman"/>
          <w:color w:val="000000" w:themeColor="text1"/>
          <w:sz w:val="26"/>
          <w:szCs w:val="26"/>
        </w:rPr>
        <w:t>ого</w:t>
      </w:r>
      <w:r w:rsidRPr="00BD235A">
        <w:rPr>
          <w:rFonts w:ascii="Times New Roman" w:hAnsi="Times New Roman" w:cs="Times New Roman"/>
          <w:color w:val="000000" w:themeColor="text1"/>
          <w:sz w:val="26"/>
          <w:szCs w:val="26"/>
        </w:rPr>
        <w:t xml:space="preserve"> </w:t>
      </w:r>
      <w:r w:rsidR="00832414" w:rsidRPr="00BD235A">
        <w:rPr>
          <w:rFonts w:ascii="Times New Roman" w:hAnsi="Times New Roman" w:cs="Times New Roman"/>
          <w:color w:val="000000" w:themeColor="text1"/>
          <w:sz w:val="26"/>
          <w:szCs w:val="26"/>
        </w:rPr>
        <w:t>исполнителя (</w:t>
      </w:r>
      <w:r w:rsidRPr="00BD235A">
        <w:rPr>
          <w:rFonts w:ascii="Times New Roman" w:hAnsi="Times New Roman" w:cs="Times New Roman"/>
          <w:color w:val="000000" w:themeColor="text1"/>
          <w:sz w:val="26"/>
          <w:szCs w:val="26"/>
        </w:rPr>
        <w:t>соисполнител</w:t>
      </w:r>
      <w:r w:rsidR="00796CD7" w:rsidRPr="00BD235A">
        <w:rPr>
          <w:rFonts w:ascii="Times New Roman" w:hAnsi="Times New Roman" w:cs="Times New Roman"/>
          <w:color w:val="000000" w:themeColor="text1"/>
          <w:sz w:val="26"/>
          <w:szCs w:val="26"/>
        </w:rPr>
        <w:t>я)</w:t>
      </w:r>
      <w:r w:rsidRPr="00BD235A">
        <w:rPr>
          <w:rFonts w:ascii="Times New Roman" w:hAnsi="Times New Roman" w:cs="Times New Roman"/>
          <w:color w:val="000000" w:themeColor="text1"/>
          <w:sz w:val="26"/>
          <w:szCs w:val="26"/>
        </w:rPr>
        <w:t xml:space="preserve"> нескольких муниципальных программ, распределяются по всем муниципальным программам, в реализации которых он участвует, пропорционально его вкладу в каждую муниципальную программу или могут включаться в одну </w:t>
      </w:r>
      <w:r w:rsidR="00832414" w:rsidRPr="00BD235A">
        <w:rPr>
          <w:rFonts w:ascii="Times New Roman" w:hAnsi="Times New Roman" w:cs="Times New Roman"/>
          <w:color w:val="000000" w:themeColor="text1"/>
          <w:sz w:val="26"/>
          <w:szCs w:val="26"/>
        </w:rPr>
        <w:t>преобладающую по</w:t>
      </w:r>
      <w:r w:rsidRPr="00BD235A">
        <w:rPr>
          <w:rFonts w:ascii="Times New Roman" w:hAnsi="Times New Roman" w:cs="Times New Roman"/>
          <w:color w:val="000000" w:themeColor="text1"/>
          <w:sz w:val="26"/>
          <w:szCs w:val="26"/>
        </w:rPr>
        <w:t xml:space="preserve"> вкладу муниципальную программу.</w:t>
      </w:r>
    </w:p>
    <w:p w14:paraId="785E19CF" w14:textId="77777777" w:rsidR="00084908" w:rsidRPr="00BD235A" w:rsidRDefault="006B72B3"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Подпрограмма, обеспечивающая реализацию муниципальной программы, не содержит паспорта</w:t>
      </w:r>
      <w:r w:rsidR="00327453" w:rsidRPr="00BD235A">
        <w:rPr>
          <w:rFonts w:ascii="Times New Roman" w:hAnsi="Times New Roman" w:cs="Times New Roman"/>
          <w:color w:val="000000" w:themeColor="text1"/>
          <w:sz w:val="26"/>
          <w:szCs w:val="26"/>
        </w:rPr>
        <w:t xml:space="preserve">, целей, задач и </w:t>
      </w:r>
      <w:r w:rsidR="00832414" w:rsidRPr="00BD235A">
        <w:rPr>
          <w:rFonts w:ascii="Times New Roman" w:hAnsi="Times New Roman" w:cs="Times New Roman"/>
          <w:color w:val="000000" w:themeColor="text1"/>
          <w:sz w:val="26"/>
          <w:szCs w:val="26"/>
        </w:rPr>
        <w:t>целевых индикаторов,</w:t>
      </w:r>
      <w:r w:rsidR="00327453" w:rsidRPr="00BD235A">
        <w:rPr>
          <w:rFonts w:ascii="Times New Roman" w:hAnsi="Times New Roman" w:cs="Times New Roman"/>
          <w:color w:val="000000" w:themeColor="text1"/>
          <w:sz w:val="26"/>
          <w:szCs w:val="26"/>
        </w:rPr>
        <w:t xml:space="preserve"> и показателей</w:t>
      </w:r>
      <w:r w:rsidRPr="00BD235A">
        <w:rPr>
          <w:rFonts w:ascii="Times New Roman" w:hAnsi="Times New Roman" w:cs="Times New Roman"/>
          <w:color w:val="000000" w:themeColor="text1"/>
          <w:sz w:val="26"/>
          <w:szCs w:val="26"/>
        </w:rPr>
        <w:t>.</w:t>
      </w:r>
    </w:p>
    <w:p w14:paraId="4D1119BA" w14:textId="77777777" w:rsidR="00084908" w:rsidRPr="00BD235A" w:rsidRDefault="0008490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Наличие в составе муниципальной программы только подпрограммы по обеспечению реализации муниципальной программы не допускается</w:t>
      </w:r>
      <w:r w:rsidR="00327453" w:rsidRPr="00BD235A">
        <w:rPr>
          <w:rFonts w:ascii="Times New Roman" w:hAnsi="Times New Roman" w:cs="Times New Roman"/>
          <w:color w:val="000000" w:themeColor="text1"/>
          <w:sz w:val="26"/>
          <w:szCs w:val="26"/>
        </w:rPr>
        <w:t>.</w:t>
      </w:r>
    </w:p>
    <w:p w14:paraId="2414D468" w14:textId="45CE6408" w:rsidR="00EA5D08" w:rsidRPr="00BD235A" w:rsidRDefault="0061244E"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w:t>
      </w:r>
      <w:r w:rsidR="008F19B6" w:rsidRPr="00BD235A">
        <w:rPr>
          <w:rFonts w:ascii="Times New Roman" w:hAnsi="Times New Roman" w:cs="Times New Roman"/>
          <w:color w:val="000000" w:themeColor="text1"/>
          <w:sz w:val="26"/>
          <w:szCs w:val="26"/>
        </w:rPr>
        <w:t>10</w:t>
      </w:r>
      <w:r w:rsidRPr="00BD235A">
        <w:rPr>
          <w:rFonts w:ascii="Times New Roman" w:hAnsi="Times New Roman" w:cs="Times New Roman"/>
          <w:color w:val="000000" w:themeColor="text1"/>
          <w:sz w:val="26"/>
          <w:szCs w:val="26"/>
        </w:rPr>
        <w:t>. В</w:t>
      </w:r>
      <w:r w:rsidR="00084908" w:rsidRPr="00BD235A">
        <w:rPr>
          <w:rFonts w:ascii="Times New Roman" w:hAnsi="Times New Roman" w:cs="Times New Roman"/>
          <w:color w:val="000000" w:themeColor="text1"/>
          <w:sz w:val="26"/>
          <w:szCs w:val="26"/>
        </w:rPr>
        <w:t xml:space="preserve"> раздел</w:t>
      </w:r>
      <w:r w:rsidRPr="00BD235A">
        <w:rPr>
          <w:rFonts w:ascii="Times New Roman" w:hAnsi="Times New Roman" w:cs="Times New Roman"/>
          <w:color w:val="000000" w:themeColor="text1"/>
          <w:sz w:val="26"/>
          <w:szCs w:val="26"/>
        </w:rPr>
        <w:t xml:space="preserve">е </w:t>
      </w:r>
      <w:r w:rsidR="00084908" w:rsidRPr="00BD235A">
        <w:rPr>
          <w:rFonts w:ascii="Times New Roman" w:hAnsi="Times New Roman" w:cs="Times New Roman"/>
          <w:color w:val="000000" w:themeColor="text1"/>
          <w:sz w:val="26"/>
          <w:szCs w:val="26"/>
        </w:rPr>
        <w:t xml:space="preserve"> «План реализации</w:t>
      </w:r>
      <w:r w:rsidRPr="00BD235A">
        <w:rPr>
          <w:rFonts w:ascii="Times New Roman" w:hAnsi="Times New Roman" w:cs="Times New Roman"/>
          <w:color w:val="000000" w:themeColor="text1"/>
          <w:sz w:val="26"/>
          <w:szCs w:val="26"/>
        </w:rPr>
        <w:t xml:space="preserve"> и финансовое обеспечение </w:t>
      </w:r>
      <w:r w:rsidR="00084908" w:rsidRPr="00BD235A">
        <w:rPr>
          <w:rFonts w:ascii="Times New Roman" w:hAnsi="Times New Roman" w:cs="Times New Roman"/>
          <w:color w:val="000000" w:themeColor="text1"/>
          <w:sz w:val="26"/>
          <w:szCs w:val="26"/>
        </w:rPr>
        <w:t xml:space="preserve"> муниципальной программы»</w:t>
      </w:r>
      <w:r w:rsidRPr="00BD235A">
        <w:rPr>
          <w:rFonts w:ascii="Times New Roman" w:hAnsi="Times New Roman" w:cs="Times New Roman"/>
          <w:color w:val="000000" w:themeColor="text1"/>
          <w:sz w:val="26"/>
          <w:szCs w:val="26"/>
        </w:rPr>
        <w:t xml:space="preserve"> </w:t>
      </w:r>
      <w:r w:rsidR="00084908" w:rsidRPr="00BD235A">
        <w:rPr>
          <w:rFonts w:ascii="Times New Roman" w:hAnsi="Times New Roman" w:cs="Times New Roman"/>
          <w:color w:val="000000" w:themeColor="text1"/>
          <w:sz w:val="26"/>
          <w:szCs w:val="26"/>
        </w:rPr>
        <w:t xml:space="preserve"> указываются основные мероприятия и мероприятия, направленные на достижение целей,</w:t>
      </w:r>
      <w:r w:rsidRPr="00BD235A">
        <w:rPr>
          <w:rFonts w:ascii="Times New Roman" w:hAnsi="Times New Roman" w:cs="Times New Roman"/>
          <w:color w:val="000000" w:themeColor="text1"/>
          <w:sz w:val="26"/>
          <w:szCs w:val="26"/>
        </w:rPr>
        <w:t xml:space="preserve"> и решение </w:t>
      </w:r>
      <w:r w:rsidR="00084908" w:rsidRPr="00BD235A">
        <w:rPr>
          <w:rFonts w:ascii="Times New Roman" w:hAnsi="Times New Roman" w:cs="Times New Roman"/>
          <w:color w:val="000000" w:themeColor="text1"/>
          <w:sz w:val="26"/>
          <w:szCs w:val="26"/>
        </w:rPr>
        <w:t xml:space="preserve">задач муниципальной программы (подпрограмм), </w:t>
      </w:r>
      <w:r w:rsidR="008E41A6" w:rsidRPr="00BD235A">
        <w:rPr>
          <w:rFonts w:ascii="Times New Roman" w:hAnsi="Times New Roman" w:cs="Times New Roman"/>
          <w:color w:val="000000" w:themeColor="text1"/>
          <w:sz w:val="26"/>
          <w:szCs w:val="26"/>
        </w:rPr>
        <w:t xml:space="preserve">в </w:t>
      </w:r>
      <w:r w:rsidR="00084908" w:rsidRPr="00BD235A">
        <w:rPr>
          <w:rFonts w:ascii="Times New Roman" w:hAnsi="Times New Roman" w:cs="Times New Roman"/>
          <w:color w:val="000000" w:themeColor="text1"/>
          <w:sz w:val="26"/>
          <w:szCs w:val="26"/>
        </w:rPr>
        <w:t>разрезе подпрограмм, сроки их реализации, финансовые ресурсы, исполнители и соисполнители мероприятий,</w:t>
      </w:r>
      <w:r w:rsidR="000E3E1E" w:rsidRPr="00BD235A">
        <w:rPr>
          <w:rFonts w:ascii="Times New Roman" w:hAnsi="Times New Roman" w:cs="Times New Roman"/>
          <w:color w:val="000000" w:themeColor="text1"/>
          <w:sz w:val="26"/>
          <w:szCs w:val="26"/>
        </w:rPr>
        <w:t xml:space="preserve"> </w:t>
      </w:r>
      <w:r w:rsidR="002C42D4" w:rsidRPr="00BD235A">
        <w:rPr>
          <w:rFonts w:ascii="Times New Roman" w:hAnsi="Times New Roman" w:cs="Times New Roman"/>
          <w:color w:val="000000" w:themeColor="text1"/>
          <w:sz w:val="26"/>
          <w:szCs w:val="26"/>
        </w:rPr>
        <w:t>целевые индикаторы и показатели, для достижения которых реализуется основное мероприятие, а также показатели непосредственн</w:t>
      </w:r>
      <w:r w:rsidRPr="00BD235A">
        <w:rPr>
          <w:rFonts w:ascii="Times New Roman" w:hAnsi="Times New Roman" w:cs="Times New Roman"/>
          <w:color w:val="000000" w:themeColor="text1"/>
          <w:sz w:val="26"/>
          <w:szCs w:val="26"/>
        </w:rPr>
        <w:t xml:space="preserve">ых </w:t>
      </w:r>
      <w:r w:rsidR="002C42D4" w:rsidRPr="00BD235A">
        <w:rPr>
          <w:rFonts w:ascii="Times New Roman" w:hAnsi="Times New Roman" w:cs="Times New Roman"/>
          <w:color w:val="000000" w:themeColor="text1"/>
          <w:sz w:val="26"/>
          <w:szCs w:val="26"/>
        </w:rPr>
        <w:t xml:space="preserve"> результат</w:t>
      </w:r>
      <w:r w:rsidRPr="00BD235A">
        <w:rPr>
          <w:rFonts w:ascii="Times New Roman" w:hAnsi="Times New Roman" w:cs="Times New Roman"/>
          <w:color w:val="000000" w:themeColor="text1"/>
          <w:sz w:val="26"/>
          <w:szCs w:val="26"/>
        </w:rPr>
        <w:t>ов</w:t>
      </w:r>
      <w:r w:rsidR="002C42D4" w:rsidRPr="00BD235A">
        <w:rPr>
          <w:rFonts w:ascii="Times New Roman" w:hAnsi="Times New Roman" w:cs="Times New Roman"/>
          <w:color w:val="000000" w:themeColor="text1"/>
          <w:sz w:val="26"/>
          <w:szCs w:val="26"/>
        </w:rPr>
        <w:t xml:space="preserve"> реализации мероприятий по форме согласно приложению №</w:t>
      </w:r>
      <w:r w:rsidR="00A3352B" w:rsidRPr="00BD235A">
        <w:rPr>
          <w:rFonts w:ascii="Times New Roman" w:hAnsi="Times New Roman" w:cs="Times New Roman"/>
          <w:color w:val="000000" w:themeColor="text1"/>
          <w:sz w:val="26"/>
          <w:szCs w:val="26"/>
        </w:rPr>
        <w:t>4</w:t>
      </w:r>
      <w:r w:rsidR="003461E8" w:rsidRPr="00BD235A">
        <w:rPr>
          <w:rFonts w:ascii="Times New Roman" w:hAnsi="Times New Roman" w:cs="Times New Roman"/>
          <w:color w:val="000000" w:themeColor="text1"/>
          <w:sz w:val="26"/>
          <w:szCs w:val="26"/>
        </w:rPr>
        <w:t xml:space="preserve"> к </w:t>
      </w:r>
      <w:r w:rsidR="00AA14FD" w:rsidRPr="00BD235A">
        <w:rPr>
          <w:rFonts w:ascii="Times New Roman" w:hAnsi="Times New Roman" w:cs="Times New Roman"/>
          <w:color w:val="000000" w:themeColor="text1"/>
          <w:sz w:val="26"/>
          <w:szCs w:val="26"/>
        </w:rPr>
        <w:t>настоящему</w:t>
      </w:r>
      <w:r w:rsidR="003461E8" w:rsidRPr="00BD235A">
        <w:rPr>
          <w:rFonts w:ascii="Times New Roman" w:hAnsi="Times New Roman" w:cs="Times New Roman"/>
          <w:color w:val="000000" w:themeColor="text1"/>
          <w:sz w:val="26"/>
          <w:szCs w:val="26"/>
        </w:rPr>
        <w:t xml:space="preserve"> Порядку</w:t>
      </w:r>
      <w:r w:rsidR="002C42D4" w:rsidRPr="00BD235A">
        <w:rPr>
          <w:rFonts w:ascii="Times New Roman" w:hAnsi="Times New Roman" w:cs="Times New Roman"/>
          <w:color w:val="000000" w:themeColor="text1"/>
          <w:sz w:val="26"/>
          <w:szCs w:val="26"/>
        </w:rPr>
        <w:t>.</w:t>
      </w:r>
      <w:r w:rsidR="00084908" w:rsidRPr="00BD235A">
        <w:rPr>
          <w:rFonts w:ascii="Times New Roman" w:hAnsi="Times New Roman" w:cs="Times New Roman"/>
          <w:color w:val="000000" w:themeColor="text1"/>
          <w:sz w:val="26"/>
          <w:szCs w:val="26"/>
        </w:rPr>
        <w:t xml:space="preserve"> </w:t>
      </w:r>
    </w:p>
    <w:p w14:paraId="4E255978" w14:textId="4DDE48BA" w:rsidR="003B18E4" w:rsidRPr="00BD235A" w:rsidRDefault="00CE56EB" w:rsidP="0029140D">
      <w:pPr>
        <w:pStyle w:val="ConsPlusNormal"/>
        <w:tabs>
          <w:tab w:val="left" w:pos="709"/>
        </w:tabs>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w:t>
      </w:r>
      <w:r w:rsidR="005569DD" w:rsidRPr="00BD235A">
        <w:rPr>
          <w:rFonts w:ascii="Times New Roman" w:hAnsi="Times New Roman" w:cs="Times New Roman"/>
          <w:color w:val="000000" w:themeColor="text1"/>
          <w:sz w:val="26"/>
          <w:szCs w:val="26"/>
        </w:rPr>
        <w:t>1</w:t>
      </w:r>
      <w:r w:rsidR="008F19B6" w:rsidRPr="00BD235A">
        <w:rPr>
          <w:rFonts w:ascii="Times New Roman" w:hAnsi="Times New Roman" w:cs="Times New Roman"/>
          <w:color w:val="000000" w:themeColor="text1"/>
          <w:sz w:val="26"/>
          <w:szCs w:val="26"/>
        </w:rPr>
        <w:t>1</w:t>
      </w:r>
      <w:r w:rsidRPr="00BD235A">
        <w:rPr>
          <w:rFonts w:ascii="Times New Roman" w:hAnsi="Times New Roman" w:cs="Times New Roman"/>
          <w:color w:val="000000" w:themeColor="text1"/>
          <w:sz w:val="26"/>
          <w:szCs w:val="26"/>
        </w:rPr>
        <w:t>.</w:t>
      </w:r>
      <w:r w:rsidR="009D4448" w:rsidRPr="00BD235A">
        <w:rPr>
          <w:rFonts w:ascii="Times New Roman" w:hAnsi="Times New Roman" w:cs="Times New Roman"/>
          <w:color w:val="000000" w:themeColor="text1"/>
          <w:sz w:val="26"/>
          <w:szCs w:val="26"/>
        </w:rPr>
        <w:t xml:space="preserve"> </w:t>
      </w:r>
      <w:r w:rsidR="005569DD" w:rsidRPr="00BD235A">
        <w:rPr>
          <w:rFonts w:ascii="Times New Roman" w:hAnsi="Times New Roman" w:cs="Times New Roman"/>
          <w:color w:val="000000" w:themeColor="text1"/>
          <w:sz w:val="26"/>
          <w:szCs w:val="26"/>
        </w:rPr>
        <w:t>Раздел «</w:t>
      </w:r>
      <w:r w:rsidRPr="00BD235A">
        <w:rPr>
          <w:rFonts w:ascii="Times New Roman" w:hAnsi="Times New Roman" w:cs="Times New Roman"/>
          <w:color w:val="000000" w:themeColor="text1"/>
          <w:sz w:val="26"/>
          <w:szCs w:val="26"/>
        </w:rPr>
        <w:t>Оценка эффективности муниципальной программы</w:t>
      </w:r>
      <w:r w:rsidR="005569DD" w:rsidRPr="00BD235A">
        <w:rPr>
          <w:rFonts w:ascii="Times New Roman" w:hAnsi="Times New Roman" w:cs="Times New Roman"/>
          <w:color w:val="000000" w:themeColor="text1"/>
          <w:sz w:val="26"/>
          <w:szCs w:val="26"/>
        </w:rPr>
        <w:t>»</w:t>
      </w:r>
      <w:r w:rsidR="003B18E4" w:rsidRPr="00BD235A">
        <w:rPr>
          <w:rFonts w:ascii="Times New Roman" w:hAnsi="Times New Roman" w:cs="Times New Roman"/>
          <w:color w:val="000000" w:themeColor="text1"/>
          <w:sz w:val="26"/>
          <w:szCs w:val="26"/>
        </w:rPr>
        <w:t xml:space="preserve"> </w:t>
      </w:r>
      <w:r w:rsidR="005569DD" w:rsidRPr="00BD235A">
        <w:rPr>
          <w:rFonts w:ascii="Times New Roman" w:hAnsi="Times New Roman" w:cs="Times New Roman"/>
          <w:color w:val="000000" w:themeColor="text1"/>
          <w:sz w:val="26"/>
          <w:szCs w:val="26"/>
        </w:rPr>
        <w:t>формулируется</w:t>
      </w:r>
      <w:r w:rsidR="003B18E4" w:rsidRPr="00BD235A">
        <w:rPr>
          <w:rFonts w:ascii="Times New Roman" w:hAnsi="Times New Roman" w:cs="Times New Roman"/>
          <w:color w:val="000000" w:themeColor="text1"/>
          <w:sz w:val="26"/>
          <w:szCs w:val="26"/>
        </w:rPr>
        <w:t xml:space="preserve"> в соответствии с методикой, утверждаемой постановлением администрации</w:t>
      </w:r>
      <w:r w:rsidR="00832414" w:rsidRPr="00BD235A">
        <w:rPr>
          <w:rFonts w:ascii="Times New Roman" w:hAnsi="Times New Roman" w:cs="Times New Roman"/>
          <w:color w:val="000000" w:themeColor="text1"/>
          <w:sz w:val="26"/>
          <w:szCs w:val="26"/>
        </w:rPr>
        <w:t xml:space="preserve"> городского округа город Октябрьский Республики Башкортостан</w:t>
      </w:r>
      <w:r w:rsidR="003B18E4" w:rsidRPr="00BD235A">
        <w:rPr>
          <w:rFonts w:ascii="Times New Roman" w:hAnsi="Times New Roman" w:cs="Times New Roman"/>
          <w:color w:val="000000" w:themeColor="text1"/>
          <w:sz w:val="26"/>
          <w:szCs w:val="26"/>
        </w:rPr>
        <w:t xml:space="preserve">. </w:t>
      </w:r>
    </w:p>
    <w:p w14:paraId="09E63992" w14:textId="77777777" w:rsidR="003B18E4" w:rsidRPr="00BD235A" w:rsidRDefault="003B18E4" w:rsidP="00CE24B0">
      <w:pPr>
        <w:pStyle w:val="ConsPlusNormal"/>
        <w:spacing w:line="276" w:lineRule="auto"/>
        <w:jc w:val="both"/>
        <w:rPr>
          <w:rFonts w:ascii="Times New Roman" w:hAnsi="Times New Roman" w:cs="Times New Roman"/>
          <w:color w:val="000000" w:themeColor="text1"/>
          <w:sz w:val="26"/>
          <w:szCs w:val="26"/>
        </w:rPr>
      </w:pPr>
    </w:p>
    <w:p w14:paraId="603B5BDF" w14:textId="77777777" w:rsidR="00BE0BEC" w:rsidRPr="00BD235A" w:rsidRDefault="00BE0BEC" w:rsidP="00CE24B0">
      <w:pPr>
        <w:pStyle w:val="ConsPlusNormal"/>
        <w:spacing w:line="276" w:lineRule="auto"/>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 xml:space="preserve">3. </w:t>
      </w:r>
      <w:r w:rsidR="00DC25BD" w:rsidRPr="00BD235A">
        <w:rPr>
          <w:rFonts w:ascii="Times New Roman" w:hAnsi="Times New Roman" w:cs="Times New Roman"/>
          <w:b/>
          <w:color w:val="000000" w:themeColor="text1"/>
          <w:sz w:val="26"/>
          <w:szCs w:val="26"/>
        </w:rPr>
        <w:t>Основание и</w:t>
      </w:r>
      <w:r w:rsidR="00430BE4" w:rsidRPr="00BD235A">
        <w:rPr>
          <w:rFonts w:ascii="Times New Roman" w:hAnsi="Times New Roman" w:cs="Times New Roman"/>
          <w:b/>
          <w:color w:val="000000" w:themeColor="text1"/>
          <w:sz w:val="26"/>
          <w:szCs w:val="26"/>
        </w:rPr>
        <w:t xml:space="preserve"> этапы </w:t>
      </w:r>
      <w:r w:rsidRPr="00BD235A">
        <w:rPr>
          <w:rFonts w:ascii="Times New Roman" w:hAnsi="Times New Roman" w:cs="Times New Roman"/>
          <w:b/>
          <w:color w:val="000000" w:themeColor="text1"/>
          <w:sz w:val="26"/>
          <w:szCs w:val="26"/>
        </w:rPr>
        <w:t>разработки муниципальной программы</w:t>
      </w:r>
      <w:r w:rsidR="00430BE4" w:rsidRPr="00BD235A">
        <w:rPr>
          <w:rFonts w:ascii="Times New Roman" w:hAnsi="Times New Roman" w:cs="Times New Roman"/>
          <w:b/>
          <w:color w:val="000000" w:themeColor="text1"/>
          <w:sz w:val="26"/>
          <w:szCs w:val="26"/>
        </w:rPr>
        <w:t>, а также внесение изменений в нее</w:t>
      </w:r>
    </w:p>
    <w:p w14:paraId="60405EF0" w14:textId="77777777" w:rsidR="003B18E4" w:rsidRPr="00BD235A" w:rsidRDefault="003B18E4" w:rsidP="00CE24B0">
      <w:pPr>
        <w:pStyle w:val="ConsPlusNormal"/>
        <w:spacing w:line="276" w:lineRule="auto"/>
        <w:jc w:val="both"/>
        <w:rPr>
          <w:rFonts w:ascii="Times New Roman" w:hAnsi="Times New Roman" w:cs="Times New Roman"/>
          <w:b/>
          <w:color w:val="000000" w:themeColor="text1"/>
          <w:sz w:val="26"/>
          <w:szCs w:val="26"/>
        </w:rPr>
      </w:pPr>
    </w:p>
    <w:p w14:paraId="208710BB" w14:textId="42FDA564" w:rsidR="00EA5D08" w:rsidRPr="00BD235A" w:rsidRDefault="00430BE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w:t>
      </w:r>
      <w:r w:rsidR="00AE266F" w:rsidRPr="00BD235A">
        <w:rPr>
          <w:rFonts w:ascii="Times New Roman" w:hAnsi="Times New Roman" w:cs="Times New Roman"/>
          <w:color w:val="000000" w:themeColor="text1"/>
          <w:sz w:val="26"/>
          <w:szCs w:val="26"/>
        </w:rPr>
        <w:t xml:space="preserve">  </w:t>
      </w:r>
      <w:r w:rsidR="00BE0BEC" w:rsidRPr="00BD235A">
        <w:rPr>
          <w:rFonts w:ascii="Times New Roman" w:hAnsi="Times New Roman" w:cs="Times New Roman"/>
          <w:color w:val="000000" w:themeColor="text1"/>
          <w:sz w:val="26"/>
          <w:szCs w:val="26"/>
        </w:rPr>
        <w:t xml:space="preserve">3.1. </w:t>
      </w:r>
      <w:r w:rsidRPr="00BD235A">
        <w:rPr>
          <w:rFonts w:ascii="Times New Roman" w:hAnsi="Times New Roman" w:cs="Times New Roman"/>
          <w:color w:val="000000" w:themeColor="text1"/>
          <w:sz w:val="26"/>
          <w:szCs w:val="26"/>
        </w:rPr>
        <w:t>Разработка муниципальных программ осуществляется на основании перечня муниципальных программ городского округа (далее - Перечень муниципальных программ), утверждаемого постановлением администрации городского округа.</w:t>
      </w:r>
    </w:p>
    <w:p w14:paraId="595745E8" w14:textId="5ED83426" w:rsidR="001B0FE2" w:rsidRPr="00BD235A" w:rsidRDefault="00430BE4" w:rsidP="001B0FE2">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Перечень муниципальных программ</w:t>
      </w:r>
      <w:r w:rsidR="00D95B8C" w:rsidRPr="00BD235A">
        <w:rPr>
          <w:rFonts w:ascii="Times New Roman" w:hAnsi="Times New Roman" w:cs="Times New Roman"/>
          <w:color w:val="000000" w:themeColor="text1"/>
          <w:sz w:val="26"/>
          <w:szCs w:val="26"/>
        </w:rPr>
        <w:t xml:space="preserve"> на следующий год</w:t>
      </w:r>
      <w:r w:rsidRPr="00BD235A">
        <w:rPr>
          <w:rFonts w:ascii="Times New Roman" w:hAnsi="Times New Roman" w:cs="Times New Roman"/>
          <w:color w:val="000000" w:themeColor="text1"/>
          <w:sz w:val="26"/>
          <w:szCs w:val="26"/>
        </w:rPr>
        <w:t xml:space="preserve"> формируется</w:t>
      </w:r>
      <w:r w:rsidR="00D95B8C" w:rsidRPr="00BD235A">
        <w:rPr>
          <w:rFonts w:ascii="Times New Roman" w:hAnsi="Times New Roman" w:cs="Times New Roman"/>
          <w:color w:val="000000" w:themeColor="text1"/>
          <w:sz w:val="26"/>
          <w:szCs w:val="26"/>
        </w:rPr>
        <w:t xml:space="preserve"> и утверждается</w:t>
      </w:r>
      <w:r w:rsidRPr="00BD235A">
        <w:rPr>
          <w:rFonts w:ascii="Times New Roman" w:hAnsi="Times New Roman" w:cs="Times New Roman"/>
          <w:color w:val="000000" w:themeColor="text1"/>
          <w:sz w:val="26"/>
          <w:szCs w:val="26"/>
        </w:rPr>
        <w:t xml:space="preserve"> </w:t>
      </w:r>
      <w:r w:rsidR="001A418A" w:rsidRPr="00BD235A">
        <w:rPr>
          <w:rFonts w:ascii="Times New Roman" w:hAnsi="Times New Roman" w:cs="Times New Roman"/>
          <w:color w:val="000000" w:themeColor="text1"/>
          <w:sz w:val="26"/>
          <w:szCs w:val="26"/>
        </w:rPr>
        <w:t>админис</w:t>
      </w:r>
      <w:r w:rsidR="00AA14FD" w:rsidRPr="00BD235A">
        <w:rPr>
          <w:rFonts w:ascii="Times New Roman" w:hAnsi="Times New Roman" w:cs="Times New Roman"/>
          <w:color w:val="000000" w:themeColor="text1"/>
          <w:sz w:val="26"/>
          <w:szCs w:val="26"/>
        </w:rPr>
        <w:t xml:space="preserve">трацией городского округа </w:t>
      </w:r>
      <w:r w:rsidR="00D95B8C" w:rsidRPr="00BD235A">
        <w:rPr>
          <w:rFonts w:ascii="Times New Roman" w:hAnsi="Times New Roman" w:cs="Times New Roman"/>
          <w:color w:val="000000" w:themeColor="text1"/>
          <w:sz w:val="26"/>
          <w:szCs w:val="26"/>
        </w:rPr>
        <w:t xml:space="preserve">в срок до 1 декабря текущего года </w:t>
      </w:r>
      <w:r w:rsidRPr="00BD235A">
        <w:rPr>
          <w:rFonts w:ascii="Times New Roman" w:hAnsi="Times New Roman" w:cs="Times New Roman"/>
          <w:color w:val="000000" w:themeColor="text1"/>
          <w:sz w:val="26"/>
          <w:szCs w:val="26"/>
        </w:rPr>
        <w:t xml:space="preserve">с учетом целей и задач стратегического развития </w:t>
      </w:r>
      <w:r w:rsidR="001A418A" w:rsidRPr="00BD235A">
        <w:rPr>
          <w:rFonts w:ascii="Times New Roman" w:hAnsi="Times New Roman" w:cs="Times New Roman"/>
          <w:color w:val="000000" w:themeColor="text1"/>
          <w:sz w:val="26"/>
          <w:szCs w:val="26"/>
        </w:rPr>
        <w:t>городского округа</w:t>
      </w:r>
      <w:r w:rsidRPr="00BD235A">
        <w:rPr>
          <w:rFonts w:ascii="Times New Roman" w:hAnsi="Times New Roman" w:cs="Times New Roman"/>
          <w:color w:val="000000" w:themeColor="text1"/>
          <w:sz w:val="26"/>
          <w:szCs w:val="26"/>
        </w:rPr>
        <w:t xml:space="preserve">, полномочий органов </w:t>
      </w:r>
      <w:r w:rsidR="001A418A" w:rsidRPr="00BD235A">
        <w:rPr>
          <w:rFonts w:ascii="Times New Roman" w:hAnsi="Times New Roman" w:cs="Times New Roman"/>
          <w:color w:val="000000" w:themeColor="text1"/>
          <w:sz w:val="26"/>
          <w:szCs w:val="26"/>
        </w:rPr>
        <w:t>местного самоуправления</w:t>
      </w:r>
      <w:r w:rsidRPr="00BD235A">
        <w:rPr>
          <w:rFonts w:ascii="Times New Roman" w:hAnsi="Times New Roman" w:cs="Times New Roman"/>
          <w:color w:val="000000" w:themeColor="text1"/>
          <w:sz w:val="26"/>
          <w:szCs w:val="26"/>
        </w:rPr>
        <w:t xml:space="preserve">, установленных федеральными законами, иными нормативными правовыми актами Российской Федерации, законами и нормативными правовыми актами Республики Башкортостан, с учетом предложений ответственных исполнителей, вносимых в </w:t>
      </w:r>
      <w:r w:rsidR="001A418A" w:rsidRPr="00BD235A">
        <w:rPr>
          <w:rFonts w:ascii="Times New Roman" w:hAnsi="Times New Roman" w:cs="Times New Roman"/>
          <w:color w:val="000000" w:themeColor="text1"/>
          <w:sz w:val="26"/>
          <w:szCs w:val="26"/>
        </w:rPr>
        <w:t>отдел экономи</w:t>
      </w:r>
      <w:r w:rsidR="00D95B8C" w:rsidRPr="00BD235A">
        <w:rPr>
          <w:rFonts w:ascii="Times New Roman" w:hAnsi="Times New Roman" w:cs="Times New Roman"/>
          <w:color w:val="000000" w:themeColor="text1"/>
          <w:sz w:val="26"/>
          <w:szCs w:val="26"/>
        </w:rPr>
        <w:t xml:space="preserve">ческого развития и привлечения инвестиций. Информацию о программах и предложения ответственные исполнители вносят в срок </w:t>
      </w:r>
      <w:proofErr w:type="gramStart"/>
      <w:r w:rsidR="00D95B8C" w:rsidRPr="00BD235A">
        <w:rPr>
          <w:rFonts w:ascii="Times New Roman" w:hAnsi="Times New Roman" w:cs="Times New Roman"/>
          <w:color w:val="000000" w:themeColor="text1"/>
          <w:sz w:val="26"/>
          <w:szCs w:val="26"/>
        </w:rPr>
        <w:t xml:space="preserve">до </w:t>
      </w:r>
      <w:r w:rsidRPr="00BD235A">
        <w:rPr>
          <w:rFonts w:ascii="Times New Roman" w:hAnsi="Times New Roman" w:cs="Times New Roman"/>
          <w:color w:val="000000" w:themeColor="text1"/>
          <w:sz w:val="26"/>
          <w:szCs w:val="26"/>
        </w:rPr>
        <w:t xml:space="preserve"> </w:t>
      </w:r>
      <w:r w:rsidR="00DD004E" w:rsidRPr="00BD235A">
        <w:rPr>
          <w:rFonts w:ascii="Times New Roman" w:hAnsi="Times New Roman" w:cs="Times New Roman"/>
          <w:color w:val="000000" w:themeColor="text1"/>
          <w:sz w:val="26"/>
          <w:szCs w:val="26"/>
        </w:rPr>
        <w:t>15</w:t>
      </w:r>
      <w:proofErr w:type="gramEnd"/>
      <w:r w:rsidRPr="00BD235A">
        <w:rPr>
          <w:rFonts w:ascii="Times New Roman" w:hAnsi="Times New Roman" w:cs="Times New Roman"/>
          <w:color w:val="000000" w:themeColor="text1"/>
          <w:sz w:val="26"/>
          <w:szCs w:val="26"/>
        </w:rPr>
        <w:t xml:space="preserve"> </w:t>
      </w:r>
      <w:r w:rsidR="00DD004E" w:rsidRPr="00BD235A">
        <w:rPr>
          <w:rFonts w:ascii="Times New Roman" w:hAnsi="Times New Roman" w:cs="Times New Roman"/>
          <w:color w:val="000000" w:themeColor="text1"/>
          <w:sz w:val="26"/>
          <w:szCs w:val="26"/>
        </w:rPr>
        <w:t>октября</w:t>
      </w:r>
      <w:r w:rsidRPr="00BD235A">
        <w:rPr>
          <w:rFonts w:ascii="Times New Roman" w:hAnsi="Times New Roman" w:cs="Times New Roman"/>
          <w:color w:val="000000" w:themeColor="text1"/>
          <w:sz w:val="26"/>
          <w:szCs w:val="26"/>
        </w:rPr>
        <w:t xml:space="preserve"> года, предшествующего очередному финансовому году.</w:t>
      </w:r>
      <w:r w:rsidR="001B0FE2" w:rsidRPr="00BD235A">
        <w:rPr>
          <w:rFonts w:ascii="Times New Roman" w:hAnsi="Times New Roman" w:cs="Times New Roman"/>
          <w:color w:val="000000" w:themeColor="text1"/>
          <w:sz w:val="26"/>
          <w:szCs w:val="26"/>
        </w:rPr>
        <w:t xml:space="preserve"> Одновременно в отдел экономического развития и привлечения инвестиций и Финансовое управление ответственным исполнителем предоставляется паспорт готовящейся программы и обоснование необходимости утверждения данной программы.</w:t>
      </w:r>
    </w:p>
    <w:p w14:paraId="0C0B28FF" w14:textId="0421AFE0" w:rsidR="007C7F4C" w:rsidRPr="00BD235A" w:rsidRDefault="001B0FE2" w:rsidP="001B0FE2">
      <w:pPr>
        <w:pStyle w:val="ConsPlusNormal"/>
        <w:spacing w:line="276" w:lineRule="auto"/>
        <w:ind w:left="-567" w:firstLine="567"/>
        <w:jc w:val="both"/>
        <w:rPr>
          <w:rFonts w:ascii="Times New Roman" w:hAnsi="Times New Roman" w:cs="Times New Roman"/>
          <w:sz w:val="26"/>
          <w:szCs w:val="26"/>
        </w:rPr>
      </w:pPr>
      <w:r w:rsidRPr="00BD235A">
        <w:rPr>
          <w:rFonts w:ascii="Times New Roman" w:hAnsi="Times New Roman" w:cs="Times New Roman"/>
          <w:sz w:val="26"/>
          <w:szCs w:val="26"/>
        </w:rPr>
        <w:t xml:space="preserve"> </w:t>
      </w:r>
      <w:r w:rsidR="007C7F4C" w:rsidRPr="00BD235A">
        <w:rPr>
          <w:rFonts w:ascii="Times New Roman" w:hAnsi="Times New Roman" w:cs="Times New Roman"/>
          <w:sz w:val="26"/>
          <w:szCs w:val="26"/>
        </w:rPr>
        <w:t>3.2. Перечень муниципальных программ содержит:</w:t>
      </w:r>
    </w:p>
    <w:p w14:paraId="23306839" w14:textId="77777777" w:rsidR="007C7F4C" w:rsidRPr="00BD235A" w:rsidRDefault="007C7F4C" w:rsidP="007C7F4C">
      <w:pPr>
        <w:pStyle w:val="ConsPlusNormal"/>
        <w:spacing w:line="276" w:lineRule="auto"/>
        <w:ind w:left="-567" w:firstLine="540"/>
        <w:jc w:val="both"/>
        <w:rPr>
          <w:rFonts w:ascii="Times New Roman" w:hAnsi="Times New Roman" w:cs="Times New Roman"/>
          <w:sz w:val="26"/>
          <w:szCs w:val="26"/>
        </w:rPr>
      </w:pPr>
      <w:r w:rsidRPr="00BD235A">
        <w:rPr>
          <w:rFonts w:ascii="Times New Roman" w:hAnsi="Times New Roman" w:cs="Times New Roman"/>
          <w:sz w:val="26"/>
          <w:szCs w:val="26"/>
        </w:rPr>
        <w:t>наименования муниципальных программ;</w:t>
      </w:r>
    </w:p>
    <w:p w14:paraId="131B2548" w14:textId="77777777" w:rsidR="007C7F4C" w:rsidRPr="00BD235A" w:rsidRDefault="007C7F4C" w:rsidP="007C7F4C">
      <w:pPr>
        <w:pStyle w:val="ConsPlusNormal"/>
        <w:spacing w:line="276" w:lineRule="auto"/>
        <w:ind w:left="-567" w:firstLine="540"/>
        <w:jc w:val="both"/>
        <w:rPr>
          <w:rFonts w:ascii="Times New Roman" w:hAnsi="Times New Roman" w:cs="Times New Roman"/>
          <w:sz w:val="26"/>
          <w:szCs w:val="26"/>
        </w:rPr>
      </w:pPr>
      <w:r w:rsidRPr="00BD235A">
        <w:rPr>
          <w:rFonts w:ascii="Times New Roman" w:hAnsi="Times New Roman" w:cs="Times New Roman"/>
          <w:sz w:val="26"/>
          <w:szCs w:val="26"/>
        </w:rPr>
        <w:t>наименования ответственных исполнителей и соисполнителей;</w:t>
      </w:r>
    </w:p>
    <w:p w14:paraId="1371F514" w14:textId="77777777" w:rsidR="007C7F4C" w:rsidRPr="00BD235A" w:rsidRDefault="007C7F4C" w:rsidP="007C7F4C">
      <w:pPr>
        <w:pStyle w:val="ConsPlusNormal"/>
        <w:spacing w:line="276" w:lineRule="auto"/>
        <w:ind w:left="-567" w:firstLine="540"/>
        <w:jc w:val="both"/>
        <w:rPr>
          <w:rFonts w:ascii="Times New Roman" w:hAnsi="Times New Roman" w:cs="Times New Roman"/>
          <w:sz w:val="26"/>
          <w:szCs w:val="26"/>
        </w:rPr>
      </w:pPr>
      <w:r w:rsidRPr="00BD235A">
        <w:rPr>
          <w:rFonts w:ascii="Times New Roman" w:hAnsi="Times New Roman" w:cs="Times New Roman"/>
          <w:sz w:val="26"/>
          <w:szCs w:val="26"/>
        </w:rPr>
        <w:t>сроки реализации муниципальных программ.</w:t>
      </w:r>
    </w:p>
    <w:p w14:paraId="15D3C367" w14:textId="77777777" w:rsidR="007C7F4C" w:rsidRPr="00BD235A" w:rsidRDefault="007C7F4C" w:rsidP="007C7F4C">
      <w:pPr>
        <w:pStyle w:val="ConsPlusNormal"/>
        <w:spacing w:line="276" w:lineRule="auto"/>
        <w:ind w:left="-567" w:firstLine="540"/>
        <w:jc w:val="both"/>
        <w:rPr>
          <w:rFonts w:ascii="Times New Roman" w:hAnsi="Times New Roman" w:cs="Times New Roman"/>
          <w:sz w:val="26"/>
          <w:szCs w:val="26"/>
        </w:rPr>
      </w:pPr>
      <w:r w:rsidRPr="00BD235A">
        <w:rPr>
          <w:rFonts w:ascii="Times New Roman" w:hAnsi="Times New Roman" w:cs="Times New Roman"/>
          <w:sz w:val="26"/>
          <w:szCs w:val="26"/>
        </w:rPr>
        <w:t>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14:paraId="77FC16AA" w14:textId="67FC77D7" w:rsidR="007C7F4C" w:rsidRPr="00BD235A" w:rsidRDefault="007C7F4C" w:rsidP="007C7F4C">
      <w:pPr>
        <w:pStyle w:val="ConsPlusNormal"/>
        <w:spacing w:line="276" w:lineRule="auto"/>
        <w:ind w:left="-567" w:firstLine="567"/>
        <w:jc w:val="both"/>
        <w:rPr>
          <w:rFonts w:ascii="Times New Roman" w:hAnsi="Times New Roman" w:cs="Times New Roman"/>
          <w:sz w:val="26"/>
          <w:szCs w:val="26"/>
        </w:rPr>
      </w:pPr>
      <w:r w:rsidRPr="00BD235A">
        <w:rPr>
          <w:rFonts w:ascii="Times New Roman" w:hAnsi="Times New Roman" w:cs="Times New Roman"/>
          <w:sz w:val="26"/>
          <w:szCs w:val="26"/>
        </w:rPr>
        <w:t xml:space="preserve">В случае уточнения состава соисполнителей,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r w:rsidR="00DD004E" w:rsidRPr="00BD235A">
        <w:rPr>
          <w:rFonts w:ascii="Times New Roman" w:hAnsi="Times New Roman" w:cs="Times New Roman"/>
          <w:color w:val="000000" w:themeColor="text1"/>
          <w:sz w:val="26"/>
          <w:szCs w:val="26"/>
        </w:rPr>
        <w:t>отдел экономического развития и привлечения инвестиций</w:t>
      </w:r>
      <w:r w:rsidR="00DD004E" w:rsidRPr="00BD235A">
        <w:rPr>
          <w:rFonts w:ascii="Times New Roman" w:hAnsi="Times New Roman" w:cs="Times New Roman"/>
          <w:sz w:val="26"/>
          <w:szCs w:val="26"/>
        </w:rPr>
        <w:t xml:space="preserve"> </w:t>
      </w:r>
      <w:r w:rsidRPr="00BD235A">
        <w:rPr>
          <w:rFonts w:ascii="Times New Roman" w:hAnsi="Times New Roman" w:cs="Times New Roman"/>
          <w:sz w:val="26"/>
          <w:szCs w:val="26"/>
        </w:rPr>
        <w:t>соответствующие предложения о внесении изменений в Перечень муниципальных программ.</w:t>
      </w:r>
    </w:p>
    <w:p w14:paraId="2FBD1229" w14:textId="357E033B" w:rsidR="00FF70F6" w:rsidRPr="00BD235A" w:rsidRDefault="008C299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Изменения в Перечень </w:t>
      </w:r>
      <w:r w:rsidR="00A565D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ных программ утверждаются </w:t>
      </w:r>
      <w:r w:rsidR="00A565D8" w:rsidRPr="00BD235A">
        <w:rPr>
          <w:rFonts w:ascii="Times New Roman" w:hAnsi="Times New Roman" w:cs="Times New Roman"/>
          <w:color w:val="000000" w:themeColor="text1"/>
          <w:sz w:val="26"/>
          <w:szCs w:val="26"/>
        </w:rPr>
        <w:t xml:space="preserve">постановлением администрации городского округа </w:t>
      </w:r>
      <w:r w:rsidRPr="00BD235A">
        <w:rPr>
          <w:rFonts w:ascii="Times New Roman" w:hAnsi="Times New Roman" w:cs="Times New Roman"/>
          <w:color w:val="000000" w:themeColor="text1"/>
          <w:sz w:val="26"/>
          <w:szCs w:val="26"/>
        </w:rPr>
        <w:t>до 1 декабря года, предшествующего очередному финансовому году.</w:t>
      </w:r>
    </w:p>
    <w:p w14:paraId="036E82D1" w14:textId="7F98241B" w:rsidR="00A565D8" w:rsidRPr="00BD235A" w:rsidRDefault="00A565D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3.3. Разработка проекта муниципальной программы производится ответственным исполнителем совместно с соисполнителями согласно </w:t>
      </w:r>
      <w:r w:rsidR="00300B0E" w:rsidRPr="00BD235A">
        <w:rPr>
          <w:rFonts w:ascii="Times New Roman" w:hAnsi="Times New Roman" w:cs="Times New Roman"/>
          <w:color w:val="000000" w:themeColor="text1"/>
          <w:sz w:val="26"/>
          <w:szCs w:val="26"/>
        </w:rPr>
        <w:t xml:space="preserve">настоящему </w:t>
      </w:r>
      <w:r w:rsidRPr="00BD235A">
        <w:rPr>
          <w:rFonts w:ascii="Times New Roman" w:hAnsi="Times New Roman" w:cs="Times New Roman"/>
          <w:color w:val="000000" w:themeColor="text1"/>
          <w:sz w:val="26"/>
          <w:szCs w:val="26"/>
        </w:rPr>
        <w:t>Порядку</w:t>
      </w:r>
      <w:r w:rsidR="0095049F" w:rsidRPr="00BD235A">
        <w:rPr>
          <w:rFonts w:ascii="Times New Roman" w:hAnsi="Times New Roman" w:cs="Times New Roman"/>
          <w:color w:val="000000" w:themeColor="text1"/>
          <w:sz w:val="26"/>
          <w:szCs w:val="26"/>
        </w:rPr>
        <w:t xml:space="preserve"> и </w:t>
      </w:r>
      <w:r w:rsidR="00B21C1C" w:rsidRPr="00BD235A">
        <w:rPr>
          <w:rFonts w:ascii="Times New Roman" w:hAnsi="Times New Roman" w:cs="Times New Roman"/>
          <w:color w:val="000000" w:themeColor="text1"/>
          <w:sz w:val="26"/>
          <w:szCs w:val="26"/>
        </w:rPr>
        <w:t>Методическим рекомендациям по разработке и корректировке муниципальных программ городского округа город (приложение №7)</w:t>
      </w:r>
      <w:r w:rsidRPr="00BD235A">
        <w:rPr>
          <w:rFonts w:ascii="Times New Roman" w:hAnsi="Times New Roman" w:cs="Times New Roman"/>
          <w:color w:val="000000" w:themeColor="text1"/>
          <w:sz w:val="26"/>
          <w:szCs w:val="26"/>
        </w:rPr>
        <w:t xml:space="preserve">. </w:t>
      </w:r>
    </w:p>
    <w:p w14:paraId="419D5030" w14:textId="77777777" w:rsidR="00FF70F6" w:rsidRPr="00BD235A" w:rsidRDefault="00A565D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Под проектом муниципальной программы понимаются вновь разработанные, но не утвержденные в установленном порядке муниципальные программы, включая </w:t>
      </w:r>
      <w:r w:rsidR="006F64B8" w:rsidRPr="00BD235A">
        <w:rPr>
          <w:rFonts w:ascii="Times New Roman" w:hAnsi="Times New Roman" w:cs="Times New Roman"/>
          <w:color w:val="000000" w:themeColor="text1"/>
          <w:sz w:val="26"/>
          <w:szCs w:val="26"/>
        </w:rPr>
        <w:t>муниципальные программы</w:t>
      </w:r>
      <w:r w:rsidRPr="00BD235A">
        <w:rPr>
          <w:rFonts w:ascii="Times New Roman" w:hAnsi="Times New Roman" w:cs="Times New Roman"/>
          <w:color w:val="000000" w:themeColor="text1"/>
          <w:sz w:val="26"/>
          <w:szCs w:val="26"/>
        </w:rPr>
        <w:t>, внесение изменений в которые реализуется</w:t>
      </w:r>
      <w:r w:rsidR="00CD710D" w:rsidRPr="00BD235A">
        <w:rPr>
          <w:rFonts w:ascii="Times New Roman" w:hAnsi="Times New Roman" w:cs="Times New Roman"/>
          <w:color w:val="000000" w:themeColor="text1"/>
          <w:sz w:val="26"/>
          <w:szCs w:val="26"/>
        </w:rPr>
        <w:t xml:space="preserve"> п</w:t>
      </w:r>
      <w:r w:rsidRPr="00BD235A">
        <w:rPr>
          <w:rFonts w:ascii="Times New Roman" w:hAnsi="Times New Roman" w:cs="Times New Roman"/>
          <w:color w:val="000000" w:themeColor="text1"/>
          <w:sz w:val="26"/>
          <w:szCs w:val="26"/>
        </w:rPr>
        <w:t>осредством их переиздания, а также муниципальные программы, которые завершают свое действие в текущем финансовом году и по которым приняты решения о продолжении их реализации в очередном периоде.</w:t>
      </w:r>
    </w:p>
    <w:p w14:paraId="4B1A071F" w14:textId="3F39E252" w:rsidR="00A565D8" w:rsidRPr="00BD235A" w:rsidRDefault="00A565D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Проект постановления администрации городского округа об утверждении муниципальной программы подлежит обязательному общественному обсуждению в соответствии с Порядком проведения общест</w:t>
      </w:r>
      <w:r w:rsidR="00DD43A9" w:rsidRPr="00BD235A">
        <w:rPr>
          <w:rFonts w:ascii="Times New Roman" w:hAnsi="Times New Roman" w:cs="Times New Roman"/>
          <w:color w:val="000000" w:themeColor="text1"/>
          <w:sz w:val="26"/>
          <w:szCs w:val="26"/>
        </w:rPr>
        <w:t>венного обсуждения проектов</w:t>
      </w:r>
      <w:r w:rsidRPr="00BD235A">
        <w:rPr>
          <w:rFonts w:ascii="Times New Roman" w:hAnsi="Times New Roman" w:cs="Times New Roman"/>
          <w:color w:val="000000" w:themeColor="text1"/>
          <w:sz w:val="26"/>
          <w:szCs w:val="26"/>
        </w:rPr>
        <w:t xml:space="preserve"> </w:t>
      </w:r>
      <w:r w:rsidR="00DD43A9" w:rsidRPr="00BD235A">
        <w:rPr>
          <w:rFonts w:ascii="Times New Roman" w:hAnsi="Times New Roman" w:cs="Times New Roman"/>
          <w:color w:val="000000" w:themeColor="text1"/>
          <w:sz w:val="26"/>
          <w:szCs w:val="26"/>
        </w:rPr>
        <w:t>муниципальным</w:t>
      </w:r>
      <w:r w:rsidR="00FD5B41" w:rsidRPr="00BD235A">
        <w:rPr>
          <w:rFonts w:ascii="Times New Roman" w:hAnsi="Times New Roman" w:cs="Times New Roman"/>
          <w:color w:val="000000" w:themeColor="text1"/>
          <w:sz w:val="26"/>
          <w:szCs w:val="26"/>
        </w:rPr>
        <w:t xml:space="preserve"> </w:t>
      </w:r>
      <w:r w:rsidR="00DD43A9" w:rsidRPr="00BD235A">
        <w:rPr>
          <w:rFonts w:ascii="Times New Roman" w:hAnsi="Times New Roman" w:cs="Times New Roman"/>
          <w:color w:val="000000" w:themeColor="text1"/>
          <w:sz w:val="26"/>
          <w:szCs w:val="26"/>
        </w:rPr>
        <w:t>программ</w:t>
      </w:r>
      <w:r w:rsidRPr="00BD235A">
        <w:rPr>
          <w:rFonts w:ascii="Times New Roman" w:hAnsi="Times New Roman" w:cs="Times New Roman"/>
          <w:color w:val="000000" w:themeColor="text1"/>
          <w:sz w:val="26"/>
          <w:szCs w:val="26"/>
        </w:rPr>
        <w:t xml:space="preserve"> </w:t>
      </w:r>
      <w:r w:rsidR="004E6B3A" w:rsidRPr="00BD235A">
        <w:rPr>
          <w:rFonts w:ascii="Times New Roman" w:hAnsi="Times New Roman" w:cs="Times New Roman"/>
          <w:color w:val="000000" w:themeColor="text1"/>
          <w:sz w:val="26"/>
          <w:szCs w:val="26"/>
        </w:rPr>
        <w:t>(</w:t>
      </w:r>
      <w:hyperlink w:anchor="P2178" w:history="1">
        <w:r w:rsidR="004E6B3A" w:rsidRPr="00BD235A">
          <w:rPr>
            <w:rFonts w:ascii="Times New Roman" w:hAnsi="Times New Roman" w:cs="Times New Roman"/>
            <w:color w:val="000000" w:themeColor="text1"/>
            <w:sz w:val="26"/>
            <w:szCs w:val="26"/>
          </w:rPr>
          <w:t xml:space="preserve">приложение </w:t>
        </w:r>
      </w:hyperlink>
      <w:r w:rsidR="004E6B3A"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w:t>
      </w:r>
      <w:r w:rsidR="00CE1F0F" w:rsidRPr="00BD235A">
        <w:rPr>
          <w:rFonts w:ascii="Times New Roman" w:hAnsi="Times New Roman" w:cs="Times New Roman"/>
          <w:color w:val="000000" w:themeColor="text1"/>
          <w:sz w:val="26"/>
          <w:szCs w:val="26"/>
        </w:rPr>
        <w:t xml:space="preserve"> </w:t>
      </w:r>
    </w:p>
    <w:p w14:paraId="7957976D"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bookmarkStart w:id="1" w:name="_Hlk87535063"/>
      <w:r w:rsidRPr="00BD235A">
        <w:rPr>
          <w:rFonts w:ascii="Times New Roman" w:hAnsi="Times New Roman" w:cs="Times New Roman"/>
          <w:color w:val="000000" w:themeColor="text1"/>
          <w:sz w:val="26"/>
          <w:szCs w:val="26"/>
        </w:rPr>
        <w:t>3.4. Внесение изменений в муниципальную программу осуществляется:</w:t>
      </w:r>
    </w:p>
    <w:p w14:paraId="294461FB" w14:textId="5F72CA0A" w:rsidR="00F24913" w:rsidRPr="00BD235A" w:rsidRDefault="00F2491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 результатам оценки эффективности реализации муниципальной программы;</w:t>
      </w:r>
    </w:p>
    <w:p w14:paraId="51BDD6D2" w14:textId="0DE10DF9" w:rsidR="00F24913" w:rsidRPr="00BD235A" w:rsidRDefault="00F2491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целях приведения муниципальной программы в соответствие с региональными проектами;</w:t>
      </w:r>
    </w:p>
    <w:p w14:paraId="30591A2C"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 основаниям, предусмотренным законодательством;</w:t>
      </w:r>
    </w:p>
    <w:p w14:paraId="654DE146"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 результатам мониторинга реализации муниципальной программы;</w:t>
      </w:r>
    </w:p>
    <w:p w14:paraId="77C82BB8"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целях приведения муниципальной программы в соответствие с решением Совета городского округа город Октябрьский Республики Башкортостан о бюджете городского округа на </w:t>
      </w:r>
      <w:bookmarkStart w:id="2" w:name="_Hlk87527379"/>
      <w:r w:rsidRPr="00BD235A">
        <w:rPr>
          <w:rFonts w:ascii="Times New Roman" w:hAnsi="Times New Roman" w:cs="Times New Roman"/>
          <w:color w:val="000000" w:themeColor="text1"/>
          <w:sz w:val="26"/>
          <w:szCs w:val="26"/>
        </w:rPr>
        <w:t>соответствующий финансовый год и плановый период</w:t>
      </w:r>
      <w:bookmarkEnd w:id="2"/>
      <w:r w:rsidRPr="00BD235A">
        <w:rPr>
          <w:rFonts w:ascii="Times New Roman" w:hAnsi="Times New Roman" w:cs="Times New Roman"/>
          <w:color w:val="000000" w:themeColor="text1"/>
          <w:sz w:val="26"/>
          <w:szCs w:val="26"/>
        </w:rPr>
        <w:t>;</w:t>
      </w:r>
    </w:p>
    <w:p w14:paraId="55422442"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 инициативе ответственного исполнителя, соисполнителя, в том числе в случае необходимости уточнения объема финансового обеспечения реализации муниципальной программы.</w:t>
      </w:r>
    </w:p>
    <w:p w14:paraId="6575DFE6" w14:textId="1491F96E"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3.5. Проекты постановлений администрации городского </w:t>
      </w:r>
      <w:r w:rsidR="004F1A85" w:rsidRPr="00BD235A">
        <w:rPr>
          <w:rFonts w:ascii="Times New Roman" w:hAnsi="Times New Roman" w:cs="Times New Roman"/>
          <w:color w:val="000000" w:themeColor="text1"/>
          <w:sz w:val="26"/>
          <w:szCs w:val="26"/>
        </w:rPr>
        <w:t xml:space="preserve">округа </w:t>
      </w:r>
      <w:r w:rsidRPr="00BD235A">
        <w:rPr>
          <w:rFonts w:ascii="Times New Roman" w:hAnsi="Times New Roman" w:cs="Times New Roman"/>
          <w:color w:val="000000" w:themeColor="text1"/>
          <w:sz w:val="26"/>
          <w:szCs w:val="26"/>
        </w:rPr>
        <w:t xml:space="preserve">об утверждении муниципальной программы и о внесении изменений в утвержденную муниципальную программу подлежат обязательному согласованию со всеми соисполнителями, заместителем главы администрации городского округа, непосредственно координирующим и контролирующим деятельность ответственного исполнителя, в соответствии с распределением обязанностей в администрации городского округа. </w:t>
      </w:r>
    </w:p>
    <w:p w14:paraId="212A12F3" w14:textId="0EAFCBA8" w:rsidR="003B3933" w:rsidRPr="00BD235A" w:rsidRDefault="003B393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Паспорт новой муниципальной программы, срок действия которой начинается в следующем году, предоставляется в Финансовое управление в срок до 15 октября текущего года, в целях формирования бюджета.</w:t>
      </w:r>
    </w:p>
    <w:p w14:paraId="761B7848"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Процедуры согласования проектов постановлений администрации городского округа об утверждении муниципальной программы и о внесении изменений в муниципальную программу осуществляются в порядке, установленном Регламентом администрации городского округа (далее - Регламент), а также в соответствии с требованиями настоящего Порядка. </w:t>
      </w:r>
    </w:p>
    <w:p w14:paraId="16E25A6B" w14:textId="180FABEC"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3.6.  </w:t>
      </w:r>
      <w:r w:rsidR="00D41242" w:rsidRPr="00BD235A">
        <w:rPr>
          <w:rFonts w:ascii="Times New Roman" w:hAnsi="Times New Roman" w:cs="Times New Roman"/>
          <w:color w:val="000000" w:themeColor="text1"/>
          <w:sz w:val="26"/>
          <w:szCs w:val="26"/>
        </w:rPr>
        <w:t>О</w:t>
      </w:r>
      <w:r w:rsidR="004F1A85" w:rsidRPr="00BD235A">
        <w:rPr>
          <w:rFonts w:ascii="Times New Roman" w:hAnsi="Times New Roman" w:cs="Times New Roman"/>
          <w:color w:val="000000" w:themeColor="text1"/>
          <w:sz w:val="26"/>
          <w:szCs w:val="26"/>
        </w:rPr>
        <w:t xml:space="preserve">тдел экономического развития и привлечения инвестиций </w:t>
      </w:r>
      <w:r w:rsidRPr="00BD235A">
        <w:rPr>
          <w:rFonts w:ascii="Times New Roman" w:hAnsi="Times New Roman" w:cs="Times New Roman"/>
          <w:color w:val="000000" w:themeColor="text1"/>
          <w:sz w:val="26"/>
          <w:szCs w:val="26"/>
        </w:rPr>
        <w:t>согласовывает проекты постановлений администрации городского округа об утверждении муниципальной программы и о внесении изменений в муниципальную программу на предмет:</w:t>
      </w:r>
    </w:p>
    <w:p w14:paraId="04B382E2"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а) соответствия целей и задач, состава подпрограмм муниципальной программы приоритетам социально-экономического развития городского округа, указанным в Стратегии социально-экономического развития городского округа;</w:t>
      </w:r>
    </w:p>
    <w:p w14:paraId="75B0BA91"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б) соответствия состава и значений целевых индикаторов и показателей муниципальной программы, ожидаемых конечных результатов ее реализации требованиям настоящего Порядка;</w:t>
      </w:r>
    </w:p>
    <w:p w14:paraId="17F23BCC"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отсутствия дублирования основных мероприятий (мероприятий) муниципальной программы (подпрограмм) в других муниципальных программах;</w:t>
      </w:r>
    </w:p>
    <w:p w14:paraId="42ECC2F9"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г) уточнения показателей актуального прогноза социально-экономического развития городского округа;</w:t>
      </w:r>
    </w:p>
    <w:p w14:paraId="10009756"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д) соответствия требованиям настоящего Порядка.</w:t>
      </w:r>
    </w:p>
    <w:p w14:paraId="01BA7FA9" w14:textId="77777777" w:rsidR="00190403" w:rsidRPr="00BD235A" w:rsidRDefault="00190403" w:rsidP="00190403">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3.7.   Финансовое управление согласовывает проекты постановлений администрации городского округа об утверждении муниципальной программы и о внесении изменений в муниципальную программу на предмет:</w:t>
      </w:r>
    </w:p>
    <w:p w14:paraId="6AC01975" w14:textId="77777777" w:rsidR="00190403" w:rsidRPr="00BD235A" w:rsidRDefault="0019040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а) соответствия расходных обязательств, включаемых в состав муниципальной программы, ее целям, задачам, целевым индикаторам и показателям непосредственных результатов реализации мероприятий;</w:t>
      </w:r>
    </w:p>
    <w:p w14:paraId="669D9E02" w14:textId="77777777" w:rsidR="00190403" w:rsidRPr="00BD235A" w:rsidRDefault="0019040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б) обоснованности запланированных объемов средств бюджета городского округа на реализацию мероприятий муниципальной программы в увязке с показателями непосредственных результатов;</w:t>
      </w:r>
    </w:p>
    <w:p w14:paraId="47C390E9" w14:textId="062A1B5E" w:rsidR="00190403" w:rsidRPr="00BD235A" w:rsidRDefault="0019040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соответствия состава финансовых затрат на реализацию муниципальной программы (подпрограмм, основных мероприятий, мероприятий) кодам и наименованиям бюджетной классификации расходов бюджета городского округа;</w:t>
      </w:r>
    </w:p>
    <w:p w14:paraId="349B20D9" w14:textId="77777777" w:rsidR="00190403" w:rsidRPr="00BD235A" w:rsidRDefault="0019040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г) отсутствия дублирования запланированных в муниципальной программе расходов в других муниципальных программах.</w:t>
      </w:r>
    </w:p>
    <w:p w14:paraId="15F75F30" w14:textId="4651C66A" w:rsidR="00DD004E" w:rsidRPr="00BD235A" w:rsidRDefault="0019040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3.8. Проект постановления  администрации городского округа об утверждении  муниципальной программы или о внесении изменений в муниципальную программу (в случае, если данные изменения касаются финансового обеспечения реализации муниципальной программы, включая изменения не связанные с утверждением (внесением изменений) в решение о бюджете городского округа город Октябрьский Республики Башкортостан на соответствующий финансовый год и плановый период) </w:t>
      </w:r>
      <w:r w:rsidR="00C03F99" w:rsidRPr="00BD235A">
        <w:rPr>
          <w:rFonts w:ascii="Times New Roman" w:hAnsi="Times New Roman" w:cs="Times New Roman"/>
          <w:color w:val="000000" w:themeColor="text1"/>
          <w:sz w:val="26"/>
          <w:szCs w:val="26"/>
        </w:rPr>
        <w:t xml:space="preserve">отделом экономического развития и привлечения инвестиций </w:t>
      </w:r>
      <w:r w:rsidRPr="00BD235A">
        <w:rPr>
          <w:rFonts w:ascii="Times New Roman" w:hAnsi="Times New Roman" w:cs="Times New Roman"/>
          <w:color w:val="000000" w:themeColor="text1"/>
          <w:sz w:val="26"/>
          <w:szCs w:val="26"/>
        </w:rPr>
        <w:t xml:space="preserve">направляется в </w:t>
      </w:r>
      <w:r w:rsidR="000C4F89" w:rsidRPr="00BD235A">
        <w:rPr>
          <w:rFonts w:ascii="Times New Roman" w:hAnsi="Times New Roman" w:cs="Times New Roman"/>
          <w:color w:val="000000" w:themeColor="text1"/>
          <w:sz w:val="26"/>
          <w:szCs w:val="26"/>
        </w:rPr>
        <w:t>Контрольно-счетную палату</w:t>
      </w:r>
      <w:r w:rsidRPr="00BD235A">
        <w:rPr>
          <w:rFonts w:ascii="Times New Roman" w:hAnsi="Times New Roman" w:cs="Times New Roman"/>
          <w:color w:val="000000" w:themeColor="text1"/>
          <w:sz w:val="26"/>
          <w:szCs w:val="26"/>
        </w:rPr>
        <w:t xml:space="preserve"> для проведения финансово-экономической экспертизы. </w:t>
      </w:r>
      <w:r w:rsidR="000C4F89" w:rsidRPr="00BD235A">
        <w:rPr>
          <w:rFonts w:ascii="Times New Roman" w:hAnsi="Times New Roman" w:cs="Times New Roman"/>
          <w:color w:val="000000" w:themeColor="text1"/>
          <w:sz w:val="26"/>
          <w:szCs w:val="26"/>
        </w:rPr>
        <w:t xml:space="preserve">Контрольно-счетная палата </w:t>
      </w:r>
      <w:r w:rsidRPr="00BD235A">
        <w:rPr>
          <w:rFonts w:ascii="Times New Roman" w:hAnsi="Times New Roman" w:cs="Times New Roman"/>
          <w:color w:val="000000" w:themeColor="text1"/>
          <w:sz w:val="26"/>
          <w:szCs w:val="26"/>
        </w:rPr>
        <w:t xml:space="preserve">в течение </w:t>
      </w:r>
      <w:r w:rsidR="00DD004E"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 xml:space="preserve"> рабочих дней рассматривает поступивший проект постановления администрации городского округа об утверждении муниципальной программы или о внесении изменений в муниципальную программу, готовит в установленном порядке заключение и направляет его в </w:t>
      </w:r>
      <w:r w:rsidR="00DD004E"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p>
    <w:p w14:paraId="2D269B69" w14:textId="2BE2414E" w:rsidR="00C03F99" w:rsidRPr="00BD235A" w:rsidRDefault="003B393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Новые муниципальные программы, срок действия которых начинается в следующем году, должны быть направлены на экспертизу</w:t>
      </w:r>
      <w:r w:rsidR="000C4F89" w:rsidRPr="00BD235A">
        <w:rPr>
          <w:rFonts w:ascii="Times New Roman" w:hAnsi="Times New Roman" w:cs="Times New Roman"/>
          <w:color w:val="000000" w:themeColor="text1"/>
          <w:sz w:val="26"/>
          <w:szCs w:val="26"/>
        </w:rPr>
        <w:t xml:space="preserve"> в</w:t>
      </w:r>
      <w:r w:rsidRPr="00BD235A">
        <w:rPr>
          <w:rFonts w:ascii="Times New Roman" w:hAnsi="Times New Roman" w:cs="Times New Roman"/>
          <w:color w:val="000000" w:themeColor="text1"/>
          <w:sz w:val="26"/>
          <w:szCs w:val="26"/>
        </w:rPr>
        <w:t xml:space="preserve"> </w:t>
      </w:r>
      <w:r w:rsidR="000C4F89" w:rsidRPr="00BD235A">
        <w:rPr>
          <w:rFonts w:ascii="Times New Roman" w:hAnsi="Times New Roman" w:cs="Times New Roman"/>
          <w:color w:val="000000" w:themeColor="text1"/>
          <w:sz w:val="26"/>
          <w:szCs w:val="26"/>
        </w:rPr>
        <w:t xml:space="preserve">Контрольно-счетную палату </w:t>
      </w:r>
      <w:r w:rsidRPr="00BD235A">
        <w:rPr>
          <w:rFonts w:ascii="Times New Roman" w:hAnsi="Times New Roman" w:cs="Times New Roman"/>
          <w:color w:val="000000" w:themeColor="text1"/>
          <w:sz w:val="26"/>
          <w:szCs w:val="26"/>
        </w:rPr>
        <w:t xml:space="preserve">в течении 5 </w:t>
      </w:r>
      <w:r w:rsidR="00D41242" w:rsidRPr="00BD235A">
        <w:rPr>
          <w:rFonts w:ascii="Times New Roman" w:hAnsi="Times New Roman" w:cs="Times New Roman"/>
          <w:color w:val="000000" w:themeColor="text1"/>
          <w:sz w:val="26"/>
          <w:szCs w:val="26"/>
        </w:rPr>
        <w:t xml:space="preserve">рабочих </w:t>
      </w:r>
      <w:r w:rsidRPr="00BD235A">
        <w:rPr>
          <w:rFonts w:ascii="Times New Roman" w:hAnsi="Times New Roman" w:cs="Times New Roman"/>
          <w:color w:val="000000" w:themeColor="text1"/>
          <w:sz w:val="26"/>
          <w:szCs w:val="26"/>
        </w:rPr>
        <w:t>дней после опубликования решения Совета об утверждении бюджета на очередной финансовый год.</w:t>
      </w:r>
    </w:p>
    <w:p w14:paraId="699D6E31" w14:textId="2154FAD1" w:rsidR="00190403" w:rsidRPr="00BD235A" w:rsidRDefault="004F1A85"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190403" w:rsidRPr="00BD235A">
        <w:rPr>
          <w:rFonts w:ascii="Times New Roman" w:hAnsi="Times New Roman" w:cs="Times New Roman"/>
          <w:color w:val="000000" w:themeColor="text1"/>
          <w:sz w:val="26"/>
          <w:szCs w:val="26"/>
        </w:rPr>
        <w:t xml:space="preserve">в течение 1 рабочего дня направляет заключение </w:t>
      </w:r>
      <w:r w:rsidR="000C4F89" w:rsidRPr="00BD235A">
        <w:rPr>
          <w:rFonts w:ascii="Times New Roman" w:hAnsi="Times New Roman" w:cs="Times New Roman"/>
          <w:color w:val="000000" w:themeColor="text1"/>
          <w:sz w:val="26"/>
          <w:szCs w:val="26"/>
        </w:rPr>
        <w:t xml:space="preserve">Контрольно-счетной палаты </w:t>
      </w:r>
      <w:r w:rsidR="00190403" w:rsidRPr="00BD235A">
        <w:rPr>
          <w:rFonts w:ascii="Times New Roman" w:hAnsi="Times New Roman" w:cs="Times New Roman"/>
          <w:color w:val="000000" w:themeColor="text1"/>
          <w:sz w:val="26"/>
          <w:szCs w:val="26"/>
        </w:rPr>
        <w:t>на проект постановления администрации городского округа об утверждении муниципальной программы или о внесении изменений в муниципальную программу ответственному исполнителю.</w:t>
      </w:r>
    </w:p>
    <w:p w14:paraId="5799337A" w14:textId="69F32862" w:rsidR="00190403" w:rsidRPr="00BD235A" w:rsidRDefault="00190403" w:rsidP="00190403">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3.9.  Заместитель главы администрации городского округа, курирующий деятельность ответственного исполнителя, совместно с </w:t>
      </w:r>
      <w:r w:rsidR="004F1A85" w:rsidRPr="00BD235A">
        <w:rPr>
          <w:rFonts w:ascii="Times New Roman" w:hAnsi="Times New Roman" w:cs="Times New Roman"/>
          <w:color w:val="000000" w:themeColor="text1"/>
          <w:sz w:val="26"/>
          <w:szCs w:val="26"/>
        </w:rPr>
        <w:t xml:space="preserve">отделом экономического развития и привлечения инвестиций </w:t>
      </w:r>
      <w:r w:rsidRPr="00BD235A">
        <w:rPr>
          <w:rFonts w:ascii="Times New Roman" w:hAnsi="Times New Roman" w:cs="Times New Roman"/>
          <w:color w:val="000000" w:themeColor="text1"/>
          <w:sz w:val="26"/>
          <w:szCs w:val="26"/>
        </w:rPr>
        <w:t xml:space="preserve">принимает решение о корректировке или об отсутствии необходимости корректировки проекта постановления администрации городского округа об утверждении муниципальной программы или о внесении изменений в муниципальную программу с учетом полученного заключения </w:t>
      </w:r>
      <w:r w:rsidR="000C4F89" w:rsidRPr="00BD235A">
        <w:rPr>
          <w:rFonts w:ascii="Times New Roman" w:hAnsi="Times New Roman" w:cs="Times New Roman"/>
          <w:color w:val="000000" w:themeColor="text1"/>
          <w:sz w:val="26"/>
          <w:szCs w:val="26"/>
        </w:rPr>
        <w:t>Контрольно-счетной палаты</w:t>
      </w:r>
      <w:r w:rsidRPr="00BD235A">
        <w:rPr>
          <w:rFonts w:ascii="Times New Roman" w:hAnsi="Times New Roman" w:cs="Times New Roman"/>
          <w:color w:val="000000" w:themeColor="text1"/>
          <w:sz w:val="26"/>
          <w:szCs w:val="26"/>
        </w:rPr>
        <w:t xml:space="preserve"> и мотивированного мнения ответственного исполнителя.</w:t>
      </w:r>
    </w:p>
    <w:bookmarkEnd w:id="1"/>
    <w:p w14:paraId="7FE215A2" w14:textId="019D36DB" w:rsidR="00FF70F6" w:rsidRPr="00BD235A" w:rsidRDefault="00E5132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3.10. В случае необходимости переиздания муниципальной программы, если срок реализации ее завершается в </w:t>
      </w:r>
      <w:r w:rsidR="00CA6189" w:rsidRPr="00BD235A">
        <w:rPr>
          <w:rFonts w:ascii="Times New Roman" w:hAnsi="Times New Roman" w:cs="Times New Roman"/>
          <w:color w:val="000000" w:themeColor="text1"/>
          <w:sz w:val="26"/>
          <w:szCs w:val="26"/>
        </w:rPr>
        <w:t>текущем</w:t>
      </w:r>
      <w:r w:rsidRPr="00BD235A">
        <w:rPr>
          <w:rFonts w:ascii="Times New Roman" w:hAnsi="Times New Roman" w:cs="Times New Roman"/>
          <w:color w:val="000000" w:themeColor="text1"/>
          <w:sz w:val="26"/>
          <w:szCs w:val="26"/>
        </w:rPr>
        <w:t xml:space="preserve"> финансовом году, ответственный исполнитель обеспечивает внесение в администрацию городского округа проекта постановления администрации городского округа об утверждении муниципальной программы в срок до 1</w:t>
      </w:r>
      <w:r w:rsidR="00CA6189" w:rsidRPr="00BD235A">
        <w:rPr>
          <w:rFonts w:ascii="Times New Roman" w:hAnsi="Times New Roman" w:cs="Times New Roman"/>
          <w:color w:val="000000" w:themeColor="text1"/>
          <w:sz w:val="26"/>
          <w:szCs w:val="26"/>
        </w:rPr>
        <w:t>5 октяб</w:t>
      </w:r>
      <w:r w:rsidRPr="00BD235A">
        <w:rPr>
          <w:rFonts w:ascii="Times New Roman" w:hAnsi="Times New Roman" w:cs="Times New Roman"/>
          <w:color w:val="000000" w:themeColor="text1"/>
          <w:sz w:val="26"/>
          <w:szCs w:val="26"/>
        </w:rPr>
        <w:t>ря текущего года.</w:t>
      </w:r>
    </w:p>
    <w:p w14:paraId="1F64E1C3" w14:textId="0F917499" w:rsidR="00FF70F6" w:rsidRPr="00BD235A" w:rsidRDefault="00CA089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3.11.  </w:t>
      </w:r>
      <w:r w:rsidR="00CA6189" w:rsidRPr="00BD235A">
        <w:rPr>
          <w:rFonts w:ascii="Times New Roman" w:hAnsi="Times New Roman" w:cs="Times New Roman"/>
          <w:color w:val="000000" w:themeColor="text1"/>
          <w:sz w:val="26"/>
          <w:szCs w:val="26"/>
        </w:rPr>
        <w:t xml:space="preserve">В течение </w:t>
      </w:r>
      <w:r w:rsidR="00045A7D" w:rsidRPr="00BD235A">
        <w:rPr>
          <w:rFonts w:ascii="Times New Roman" w:hAnsi="Times New Roman" w:cs="Times New Roman"/>
          <w:color w:val="000000" w:themeColor="text1"/>
          <w:sz w:val="26"/>
          <w:szCs w:val="26"/>
        </w:rPr>
        <w:t>4</w:t>
      </w:r>
      <w:r w:rsidR="00FB4256" w:rsidRPr="00BD235A">
        <w:rPr>
          <w:rFonts w:ascii="Times New Roman" w:hAnsi="Times New Roman" w:cs="Times New Roman"/>
          <w:color w:val="000000" w:themeColor="text1"/>
          <w:sz w:val="26"/>
          <w:szCs w:val="26"/>
        </w:rPr>
        <w:t xml:space="preserve">0 </w:t>
      </w:r>
      <w:r w:rsidR="00CA6189" w:rsidRPr="00BD235A">
        <w:rPr>
          <w:rFonts w:ascii="Times New Roman" w:hAnsi="Times New Roman" w:cs="Times New Roman"/>
          <w:color w:val="000000" w:themeColor="text1"/>
          <w:sz w:val="26"/>
          <w:szCs w:val="26"/>
        </w:rPr>
        <w:t>рабо</w:t>
      </w:r>
      <w:r w:rsidRPr="00BD235A">
        <w:rPr>
          <w:rFonts w:ascii="Times New Roman" w:hAnsi="Times New Roman" w:cs="Times New Roman"/>
          <w:color w:val="000000" w:themeColor="text1"/>
          <w:sz w:val="26"/>
          <w:szCs w:val="26"/>
        </w:rPr>
        <w:t xml:space="preserve">чих дней после официального опубликования решения Совета городского округа город Октябрьский Республики  Башкортостан о бюджете городского округа на очередной финансовый год и плановый период ответственный исполнитель обеспечивает внесение проекта постановления администрации городского округа о внесении изменений в  муниципальную программу в администрацию городского округа в целях приведения установленных в муниципальной программе объемов финансового обеспечения за счет средств бюджета городского округа в соответствие утвержденным бюджетным ассигнованиям. Изменения объемов финансового </w:t>
      </w:r>
      <w:r w:rsidR="00552FEB" w:rsidRPr="00BD235A">
        <w:rPr>
          <w:rFonts w:ascii="Times New Roman" w:hAnsi="Times New Roman" w:cs="Times New Roman"/>
          <w:color w:val="000000" w:themeColor="text1"/>
          <w:sz w:val="26"/>
          <w:szCs w:val="26"/>
        </w:rPr>
        <w:t>обеспечения муниципальной</w:t>
      </w:r>
      <w:r w:rsidRPr="00BD235A">
        <w:rPr>
          <w:rFonts w:ascii="Times New Roman" w:hAnsi="Times New Roman" w:cs="Times New Roman"/>
          <w:color w:val="000000" w:themeColor="text1"/>
          <w:sz w:val="26"/>
          <w:szCs w:val="26"/>
        </w:rPr>
        <w:t xml:space="preserve"> программы за счет средств </w:t>
      </w:r>
      <w:r w:rsidR="00552FEB" w:rsidRPr="00BD235A">
        <w:rPr>
          <w:rFonts w:ascii="Times New Roman" w:hAnsi="Times New Roman" w:cs="Times New Roman"/>
          <w:color w:val="000000" w:themeColor="text1"/>
          <w:sz w:val="26"/>
          <w:szCs w:val="26"/>
        </w:rPr>
        <w:t>бюджета городского</w:t>
      </w:r>
      <w:r w:rsidRPr="00BD235A">
        <w:rPr>
          <w:rFonts w:ascii="Times New Roman" w:hAnsi="Times New Roman" w:cs="Times New Roman"/>
          <w:color w:val="000000" w:themeColor="text1"/>
          <w:sz w:val="26"/>
          <w:szCs w:val="26"/>
        </w:rPr>
        <w:t xml:space="preserve"> округа должны производиться одновременно с пересмотром основных </w:t>
      </w:r>
      <w:r w:rsidR="00552FEB" w:rsidRPr="00BD235A">
        <w:rPr>
          <w:rFonts w:ascii="Times New Roman" w:hAnsi="Times New Roman" w:cs="Times New Roman"/>
          <w:color w:val="000000" w:themeColor="text1"/>
          <w:sz w:val="26"/>
          <w:szCs w:val="26"/>
        </w:rPr>
        <w:t>параметров муниципальной</w:t>
      </w:r>
      <w:r w:rsidRPr="00BD235A">
        <w:rPr>
          <w:rFonts w:ascii="Times New Roman" w:hAnsi="Times New Roman" w:cs="Times New Roman"/>
          <w:color w:val="000000" w:themeColor="text1"/>
          <w:sz w:val="26"/>
          <w:szCs w:val="26"/>
        </w:rPr>
        <w:t xml:space="preserve"> программы, основных мероприятий (мероприятий) и непосредственных результатов их реализации.</w:t>
      </w:r>
    </w:p>
    <w:p w14:paraId="61A537DC" w14:textId="19AA28BB" w:rsidR="00897061" w:rsidRPr="00BD235A" w:rsidRDefault="00897061"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Муниципальные программы подлежат приведению в соответствие с решением Совета о бюджете не позднее 1 апреля текущего финансового года.</w:t>
      </w:r>
    </w:p>
    <w:p w14:paraId="424E108B" w14:textId="168C8332" w:rsidR="00DD004E" w:rsidRPr="00BD235A" w:rsidRDefault="00D415F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3.12. </w:t>
      </w:r>
      <w:r w:rsidR="000E4D2B" w:rsidRPr="00BD235A">
        <w:rPr>
          <w:rFonts w:ascii="Times New Roman" w:hAnsi="Times New Roman" w:cs="Times New Roman"/>
          <w:color w:val="000000" w:themeColor="text1"/>
          <w:sz w:val="26"/>
          <w:szCs w:val="26"/>
        </w:rPr>
        <w:t xml:space="preserve">После утверждения муниципальной программы (внесения изменений в муниципальную программу) ответственный исполнитель в 5-дневный срок с момента ее </w:t>
      </w:r>
      <w:proofErr w:type="gramStart"/>
      <w:r w:rsidR="000E4D2B" w:rsidRPr="00BD235A">
        <w:rPr>
          <w:rFonts w:ascii="Times New Roman" w:hAnsi="Times New Roman" w:cs="Times New Roman"/>
          <w:color w:val="000000" w:themeColor="text1"/>
          <w:sz w:val="26"/>
          <w:szCs w:val="26"/>
        </w:rPr>
        <w:t>утверждения(</w:t>
      </w:r>
      <w:proofErr w:type="gramEnd"/>
      <w:r w:rsidR="000E4D2B" w:rsidRPr="00BD235A">
        <w:rPr>
          <w:rFonts w:ascii="Times New Roman" w:hAnsi="Times New Roman" w:cs="Times New Roman"/>
          <w:color w:val="000000" w:themeColor="text1"/>
          <w:sz w:val="26"/>
          <w:szCs w:val="26"/>
        </w:rPr>
        <w:t xml:space="preserve">внесения изменений) представляет утвержденную программу в </w:t>
      </w:r>
      <w:r w:rsidR="00DD004E"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p>
    <w:p w14:paraId="0D36CCE3" w14:textId="43877901" w:rsidR="00A95048" w:rsidRPr="00BD235A" w:rsidRDefault="00D415F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После </w:t>
      </w:r>
      <w:r w:rsidR="000E4D2B" w:rsidRPr="00BD235A">
        <w:rPr>
          <w:rFonts w:ascii="Times New Roman" w:hAnsi="Times New Roman" w:cs="Times New Roman"/>
          <w:color w:val="000000" w:themeColor="text1"/>
          <w:sz w:val="26"/>
          <w:szCs w:val="26"/>
        </w:rPr>
        <w:t>предоставления ответственным исполнителем муниципальной программы (</w:t>
      </w:r>
      <w:r w:rsidRPr="00BD235A">
        <w:rPr>
          <w:rFonts w:ascii="Times New Roman" w:hAnsi="Times New Roman" w:cs="Times New Roman"/>
          <w:color w:val="000000" w:themeColor="text1"/>
          <w:sz w:val="26"/>
          <w:szCs w:val="26"/>
        </w:rPr>
        <w:t xml:space="preserve">внесения изменений </w:t>
      </w:r>
      <w:r w:rsidR="00A95048" w:rsidRPr="00BD235A">
        <w:rPr>
          <w:rFonts w:ascii="Times New Roman" w:hAnsi="Times New Roman" w:cs="Times New Roman"/>
          <w:color w:val="000000" w:themeColor="text1"/>
          <w:sz w:val="26"/>
          <w:szCs w:val="26"/>
        </w:rPr>
        <w:t>в муниципальную</w:t>
      </w:r>
      <w:r w:rsidR="0052614A"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программу)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A95048" w:rsidRPr="00BD235A">
        <w:rPr>
          <w:rFonts w:ascii="Times New Roman" w:hAnsi="Times New Roman" w:cs="Times New Roman"/>
          <w:color w:val="000000" w:themeColor="text1"/>
          <w:sz w:val="26"/>
          <w:szCs w:val="26"/>
        </w:rPr>
        <w:t>в</w:t>
      </w:r>
      <w:r w:rsidRPr="00BD235A">
        <w:rPr>
          <w:rFonts w:ascii="Times New Roman" w:hAnsi="Times New Roman" w:cs="Times New Roman"/>
          <w:color w:val="000000" w:themeColor="text1"/>
          <w:sz w:val="26"/>
          <w:szCs w:val="26"/>
        </w:rPr>
        <w:t xml:space="preserve"> </w:t>
      </w:r>
      <w:r w:rsidR="00A95048" w:rsidRPr="00BD235A">
        <w:rPr>
          <w:rFonts w:ascii="Times New Roman" w:hAnsi="Times New Roman" w:cs="Times New Roman"/>
          <w:color w:val="000000" w:themeColor="text1"/>
          <w:sz w:val="26"/>
          <w:szCs w:val="26"/>
        </w:rPr>
        <w:t>15</w:t>
      </w:r>
      <w:r w:rsidRPr="00BD235A">
        <w:rPr>
          <w:rFonts w:ascii="Times New Roman" w:hAnsi="Times New Roman" w:cs="Times New Roman"/>
          <w:color w:val="000000" w:themeColor="text1"/>
          <w:sz w:val="26"/>
          <w:szCs w:val="26"/>
        </w:rPr>
        <w:t>-дневный срок обеспечивает внесение соответствующей информации в государственную автоматизированную информационно-аналитическую систему Республики Башкортостан "Управление" (региональный сегмент ГАС "Управление") (далее - ГАС "Управление").</w:t>
      </w:r>
      <w:r w:rsidR="0052614A" w:rsidRPr="00BD235A">
        <w:rPr>
          <w:rFonts w:ascii="Times New Roman" w:hAnsi="Times New Roman" w:cs="Times New Roman"/>
          <w:color w:val="000000" w:themeColor="text1"/>
          <w:sz w:val="26"/>
          <w:szCs w:val="26"/>
        </w:rPr>
        <w:t xml:space="preserve"> </w:t>
      </w:r>
    </w:p>
    <w:p w14:paraId="0A5EC914" w14:textId="3A599013" w:rsidR="00FF70F6" w:rsidRPr="00BD235A" w:rsidRDefault="00D415F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3.13. Основные параметры утвержденных муниципальных программ подлежат отражению в прогнозе социально-экономического развития городского округа и в бюджете городского округа на среднесрочный период.</w:t>
      </w:r>
    </w:p>
    <w:p w14:paraId="7154C8F9" w14:textId="18F90717" w:rsidR="00FF70F6" w:rsidRPr="00BD235A" w:rsidRDefault="00D415F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3.14. Перечень муниципальных программ подлежит размещению на официальном сайте городского округа в информационно-телекоммуникационной сети Интернет.</w:t>
      </w:r>
    </w:p>
    <w:p w14:paraId="5CAEE7F3" w14:textId="77777777" w:rsidR="00850BE6" w:rsidRPr="00BD235A" w:rsidRDefault="00850BE6" w:rsidP="00FF70F6">
      <w:pPr>
        <w:pStyle w:val="ConsPlusNormal"/>
        <w:spacing w:line="276" w:lineRule="auto"/>
        <w:ind w:firstLine="540"/>
        <w:jc w:val="both"/>
        <w:rPr>
          <w:rFonts w:ascii="Times New Roman" w:hAnsi="Times New Roman" w:cs="Times New Roman"/>
          <w:color w:val="000000" w:themeColor="text1"/>
          <w:sz w:val="26"/>
          <w:szCs w:val="26"/>
        </w:rPr>
      </w:pPr>
    </w:p>
    <w:p w14:paraId="3D0539E8" w14:textId="77777777" w:rsidR="00D975F8" w:rsidRPr="00BD235A" w:rsidRDefault="001A79A0" w:rsidP="00FF70F6">
      <w:pPr>
        <w:pStyle w:val="ConsPlusNormal"/>
        <w:tabs>
          <w:tab w:val="center" w:pos="4512"/>
        </w:tabs>
        <w:spacing w:line="276" w:lineRule="auto"/>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 xml:space="preserve">4. </w:t>
      </w:r>
      <w:r w:rsidR="003A2ACF" w:rsidRPr="00BD235A">
        <w:rPr>
          <w:rFonts w:ascii="Times New Roman" w:hAnsi="Times New Roman" w:cs="Times New Roman"/>
          <w:b/>
          <w:color w:val="000000" w:themeColor="text1"/>
          <w:sz w:val="26"/>
          <w:szCs w:val="26"/>
        </w:rPr>
        <w:t xml:space="preserve">Ресурсное </w:t>
      </w:r>
      <w:r w:rsidR="00A95048" w:rsidRPr="00BD235A">
        <w:rPr>
          <w:rFonts w:ascii="Times New Roman" w:hAnsi="Times New Roman" w:cs="Times New Roman"/>
          <w:b/>
          <w:color w:val="000000" w:themeColor="text1"/>
          <w:sz w:val="26"/>
          <w:szCs w:val="26"/>
        </w:rPr>
        <w:t>обеспечение муниципальных программ</w:t>
      </w:r>
    </w:p>
    <w:p w14:paraId="0C8B50F3" w14:textId="77777777" w:rsidR="002021AC" w:rsidRPr="00BD235A" w:rsidRDefault="002021AC" w:rsidP="00FF70F6">
      <w:pPr>
        <w:pStyle w:val="ConsPlusNormal"/>
        <w:spacing w:line="276" w:lineRule="auto"/>
        <w:jc w:val="center"/>
        <w:rPr>
          <w:rFonts w:ascii="Times New Roman" w:hAnsi="Times New Roman" w:cs="Times New Roman"/>
          <w:b/>
          <w:color w:val="000000" w:themeColor="text1"/>
          <w:sz w:val="26"/>
          <w:szCs w:val="26"/>
        </w:rPr>
      </w:pPr>
    </w:p>
    <w:p w14:paraId="57AD41AF" w14:textId="042EFAC9" w:rsidR="00FF70F6" w:rsidRPr="00BD235A" w:rsidRDefault="001A79A0"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4.1. </w:t>
      </w:r>
      <w:r w:rsidR="003A2ACF" w:rsidRPr="00BD235A">
        <w:rPr>
          <w:rFonts w:ascii="Times New Roman" w:hAnsi="Times New Roman" w:cs="Times New Roman"/>
          <w:color w:val="000000" w:themeColor="text1"/>
          <w:sz w:val="26"/>
          <w:szCs w:val="26"/>
        </w:rPr>
        <w:t xml:space="preserve">Ресурсное </w:t>
      </w:r>
      <w:r w:rsidR="00A95048" w:rsidRPr="00BD235A">
        <w:rPr>
          <w:rFonts w:ascii="Times New Roman" w:hAnsi="Times New Roman" w:cs="Times New Roman"/>
          <w:color w:val="000000" w:themeColor="text1"/>
          <w:sz w:val="26"/>
          <w:szCs w:val="26"/>
        </w:rPr>
        <w:t>обеспечение муниципальных</w:t>
      </w:r>
      <w:r w:rsidR="003A2ACF" w:rsidRPr="00BD235A">
        <w:rPr>
          <w:rFonts w:ascii="Times New Roman" w:hAnsi="Times New Roman" w:cs="Times New Roman"/>
          <w:color w:val="000000" w:themeColor="text1"/>
          <w:sz w:val="26"/>
          <w:szCs w:val="26"/>
        </w:rPr>
        <w:t xml:space="preserve"> программ предусматривает использование финансовых, имущественных, материальных, информационных, человеческих и иных ресурсов.</w:t>
      </w:r>
    </w:p>
    <w:p w14:paraId="2CBDB463" w14:textId="7F29CBB3" w:rsidR="00FF70F6" w:rsidRPr="00BD235A" w:rsidRDefault="003A2ACF"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Раздел "Ресурсное </w:t>
      </w:r>
      <w:r w:rsidR="00A95048" w:rsidRPr="00BD235A">
        <w:rPr>
          <w:rFonts w:ascii="Times New Roman" w:hAnsi="Times New Roman" w:cs="Times New Roman"/>
          <w:color w:val="000000" w:themeColor="text1"/>
          <w:sz w:val="26"/>
          <w:szCs w:val="26"/>
        </w:rPr>
        <w:t>обеспечение муниципальной</w:t>
      </w:r>
      <w:r w:rsidRPr="00BD235A">
        <w:rPr>
          <w:rFonts w:ascii="Times New Roman" w:hAnsi="Times New Roman" w:cs="Times New Roman"/>
          <w:color w:val="000000" w:themeColor="text1"/>
          <w:sz w:val="26"/>
          <w:szCs w:val="26"/>
        </w:rPr>
        <w:t xml:space="preserve"> программы" в части финансового обеспечения ее реализации содержит </w:t>
      </w:r>
      <w:r w:rsidR="00207959" w:rsidRPr="00BD235A">
        <w:rPr>
          <w:rFonts w:ascii="Times New Roman" w:hAnsi="Times New Roman" w:cs="Times New Roman"/>
          <w:color w:val="000000" w:themeColor="text1"/>
          <w:sz w:val="26"/>
          <w:szCs w:val="26"/>
        </w:rPr>
        <w:t xml:space="preserve">информацию по годам на реализацию муниципальной программы за счет средств </w:t>
      </w:r>
      <w:r w:rsidR="005F64A9" w:rsidRPr="00BD235A">
        <w:rPr>
          <w:rFonts w:ascii="Times New Roman" w:hAnsi="Times New Roman" w:cs="Times New Roman"/>
          <w:color w:val="000000" w:themeColor="text1"/>
          <w:sz w:val="26"/>
          <w:szCs w:val="26"/>
        </w:rPr>
        <w:t xml:space="preserve">федерального, </w:t>
      </w:r>
      <w:r w:rsidR="00A95048" w:rsidRPr="00BD235A">
        <w:rPr>
          <w:rFonts w:ascii="Times New Roman" w:hAnsi="Times New Roman" w:cs="Times New Roman"/>
          <w:color w:val="000000" w:themeColor="text1"/>
          <w:sz w:val="26"/>
          <w:szCs w:val="26"/>
        </w:rPr>
        <w:t>республиканского</w:t>
      </w:r>
      <w:r w:rsidRPr="00BD235A">
        <w:rPr>
          <w:rFonts w:ascii="Times New Roman" w:hAnsi="Times New Roman" w:cs="Times New Roman"/>
          <w:color w:val="000000" w:themeColor="text1"/>
          <w:sz w:val="26"/>
          <w:szCs w:val="26"/>
        </w:rPr>
        <w:t>, бюджет</w:t>
      </w:r>
      <w:r w:rsidR="005B5164" w:rsidRPr="00BD235A">
        <w:rPr>
          <w:rFonts w:ascii="Times New Roman" w:hAnsi="Times New Roman" w:cs="Times New Roman"/>
          <w:color w:val="000000" w:themeColor="text1"/>
          <w:sz w:val="26"/>
          <w:szCs w:val="26"/>
        </w:rPr>
        <w:t>а городского округа</w:t>
      </w:r>
      <w:r w:rsidRPr="00BD235A">
        <w:rPr>
          <w:rFonts w:ascii="Times New Roman" w:hAnsi="Times New Roman" w:cs="Times New Roman"/>
          <w:color w:val="000000" w:themeColor="text1"/>
          <w:sz w:val="26"/>
          <w:szCs w:val="26"/>
        </w:rPr>
        <w:t xml:space="preserve">, внебюджетных фондов, и иных организаций, а также информацию о приносящей доход деятельности бюджетных и автономных учреждений и о расходах на </w:t>
      </w:r>
      <w:r w:rsidR="00A95048" w:rsidRPr="00BD235A">
        <w:rPr>
          <w:rFonts w:ascii="Times New Roman" w:hAnsi="Times New Roman" w:cs="Times New Roman"/>
          <w:color w:val="000000" w:themeColor="text1"/>
          <w:sz w:val="26"/>
          <w:szCs w:val="26"/>
        </w:rPr>
        <w:t>реализацию муниципальной</w:t>
      </w:r>
      <w:r w:rsidRPr="00BD235A">
        <w:rPr>
          <w:rFonts w:ascii="Times New Roman" w:hAnsi="Times New Roman" w:cs="Times New Roman"/>
          <w:color w:val="000000" w:themeColor="text1"/>
          <w:sz w:val="26"/>
          <w:szCs w:val="26"/>
        </w:rPr>
        <w:t xml:space="preserve"> программы по форме согласно </w:t>
      </w:r>
      <w:hyperlink w:anchor="P514" w:history="1">
        <w:r w:rsidRPr="00BD235A">
          <w:rPr>
            <w:rFonts w:ascii="Times New Roman" w:hAnsi="Times New Roman" w:cs="Times New Roman"/>
            <w:color w:val="000000" w:themeColor="text1"/>
            <w:sz w:val="26"/>
            <w:szCs w:val="26"/>
          </w:rPr>
          <w:t xml:space="preserve">приложению </w:t>
        </w:r>
      </w:hyperlink>
      <w:r w:rsidR="005B5164" w:rsidRPr="00BD235A">
        <w:rPr>
          <w:rFonts w:ascii="Times New Roman" w:hAnsi="Times New Roman" w:cs="Times New Roman"/>
          <w:color w:val="000000" w:themeColor="text1"/>
          <w:sz w:val="26"/>
          <w:szCs w:val="26"/>
        </w:rPr>
        <w:t>№</w:t>
      </w:r>
      <w:r w:rsidR="00A95048" w:rsidRPr="00BD235A">
        <w:rPr>
          <w:rFonts w:ascii="Times New Roman" w:hAnsi="Times New Roman" w:cs="Times New Roman"/>
          <w:color w:val="000000" w:themeColor="text1"/>
          <w:sz w:val="26"/>
          <w:szCs w:val="26"/>
        </w:rPr>
        <w:t>4 к</w:t>
      </w:r>
      <w:r w:rsidRPr="00BD235A">
        <w:rPr>
          <w:rFonts w:ascii="Times New Roman" w:hAnsi="Times New Roman" w:cs="Times New Roman"/>
          <w:color w:val="000000" w:themeColor="text1"/>
          <w:sz w:val="26"/>
          <w:szCs w:val="26"/>
        </w:rPr>
        <w:t xml:space="preserve"> </w:t>
      </w:r>
      <w:r w:rsidR="00F667D1" w:rsidRPr="00BD235A">
        <w:rPr>
          <w:rFonts w:ascii="Times New Roman" w:hAnsi="Times New Roman" w:cs="Times New Roman"/>
          <w:color w:val="000000" w:themeColor="text1"/>
          <w:sz w:val="26"/>
          <w:szCs w:val="26"/>
        </w:rPr>
        <w:t xml:space="preserve">настоящему </w:t>
      </w:r>
      <w:r w:rsidRPr="00BD235A">
        <w:rPr>
          <w:rFonts w:ascii="Times New Roman" w:hAnsi="Times New Roman" w:cs="Times New Roman"/>
          <w:color w:val="000000" w:themeColor="text1"/>
          <w:sz w:val="26"/>
          <w:szCs w:val="26"/>
        </w:rPr>
        <w:t>Порядку.</w:t>
      </w:r>
    </w:p>
    <w:p w14:paraId="04BDFD54" w14:textId="77777777" w:rsidR="00FF70F6" w:rsidRPr="00BD235A" w:rsidRDefault="00C761A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4.2.</w:t>
      </w:r>
      <w:r w:rsidR="000C77E7" w:rsidRPr="00BD235A">
        <w:rPr>
          <w:rFonts w:ascii="Times New Roman" w:hAnsi="Times New Roman" w:cs="Times New Roman"/>
          <w:color w:val="000000" w:themeColor="text1"/>
          <w:sz w:val="26"/>
          <w:szCs w:val="26"/>
        </w:rPr>
        <w:t xml:space="preserve">  Финансовое обеспечение </w:t>
      </w:r>
      <w:proofErr w:type="gramStart"/>
      <w:r w:rsidR="000C77E7" w:rsidRPr="00BD235A">
        <w:rPr>
          <w:rFonts w:ascii="Times New Roman" w:hAnsi="Times New Roman" w:cs="Times New Roman"/>
          <w:color w:val="000000" w:themeColor="text1"/>
          <w:sz w:val="26"/>
          <w:szCs w:val="26"/>
        </w:rPr>
        <w:t>реализации  муниципальной</w:t>
      </w:r>
      <w:proofErr w:type="gramEnd"/>
      <w:r w:rsidR="000C77E7" w:rsidRPr="00BD235A">
        <w:rPr>
          <w:rFonts w:ascii="Times New Roman" w:hAnsi="Times New Roman" w:cs="Times New Roman"/>
          <w:color w:val="000000" w:themeColor="text1"/>
          <w:sz w:val="26"/>
          <w:szCs w:val="26"/>
        </w:rPr>
        <w:t xml:space="preserve"> программы осуществляется за счет средств:</w:t>
      </w:r>
    </w:p>
    <w:p w14:paraId="07AC3E4F" w14:textId="1BCFBBC4" w:rsidR="00A04CAA" w:rsidRPr="00BD235A" w:rsidRDefault="000C77E7"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w:t>
      </w:r>
      <w:r w:rsidR="00A04CAA" w:rsidRPr="00BD235A">
        <w:rPr>
          <w:rFonts w:ascii="Times New Roman" w:hAnsi="Times New Roman" w:cs="Times New Roman"/>
          <w:color w:val="000000" w:themeColor="text1"/>
          <w:sz w:val="26"/>
          <w:szCs w:val="26"/>
        </w:rPr>
        <w:t>бюджета городского округа в соответствии с решени</w:t>
      </w:r>
      <w:r w:rsidR="00F16241" w:rsidRPr="00BD235A">
        <w:rPr>
          <w:rFonts w:ascii="Times New Roman" w:hAnsi="Times New Roman" w:cs="Times New Roman"/>
          <w:color w:val="000000" w:themeColor="text1"/>
          <w:sz w:val="26"/>
          <w:szCs w:val="26"/>
        </w:rPr>
        <w:t>ем</w:t>
      </w:r>
      <w:r w:rsidR="00A04CAA" w:rsidRPr="00BD235A">
        <w:rPr>
          <w:rFonts w:ascii="Times New Roman" w:hAnsi="Times New Roman" w:cs="Times New Roman"/>
          <w:color w:val="000000" w:themeColor="text1"/>
          <w:sz w:val="26"/>
          <w:szCs w:val="26"/>
        </w:rPr>
        <w:t xml:space="preserve"> о бюджете на соответствующий финансовый год и плановый период</w:t>
      </w:r>
      <w:r w:rsidR="003B1540" w:rsidRPr="00BD235A">
        <w:rPr>
          <w:rFonts w:ascii="Times New Roman" w:hAnsi="Times New Roman" w:cs="Times New Roman"/>
          <w:color w:val="000000" w:themeColor="text1"/>
          <w:sz w:val="26"/>
          <w:szCs w:val="26"/>
        </w:rPr>
        <w:t>,</w:t>
      </w:r>
      <w:r w:rsidR="00A04CAA" w:rsidRPr="00BD235A">
        <w:rPr>
          <w:rFonts w:ascii="Times New Roman" w:hAnsi="Times New Roman" w:cs="Times New Roman"/>
          <w:color w:val="000000" w:themeColor="text1"/>
          <w:sz w:val="26"/>
          <w:szCs w:val="26"/>
        </w:rPr>
        <w:t xml:space="preserve"> а также на период после планового периода - в пределах объемов бюджетных ассигнований, утвержденных </w:t>
      </w:r>
      <w:r w:rsidR="00F16241" w:rsidRPr="00BD235A">
        <w:rPr>
          <w:rFonts w:ascii="Times New Roman" w:hAnsi="Times New Roman" w:cs="Times New Roman"/>
          <w:color w:val="000000" w:themeColor="text1"/>
          <w:sz w:val="26"/>
          <w:szCs w:val="26"/>
        </w:rPr>
        <w:t>решением</w:t>
      </w:r>
      <w:r w:rsidR="00A04CAA" w:rsidRPr="00BD235A">
        <w:rPr>
          <w:rFonts w:ascii="Times New Roman" w:hAnsi="Times New Roman" w:cs="Times New Roman"/>
          <w:color w:val="000000" w:themeColor="text1"/>
          <w:sz w:val="26"/>
          <w:szCs w:val="26"/>
        </w:rPr>
        <w:t xml:space="preserve"> о бюджете</w:t>
      </w:r>
      <w:r w:rsidR="00F16241" w:rsidRPr="00BD235A">
        <w:rPr>
          <w:rFonts w:ascii="Times New Roman" w:hAnsi="Times New Roman" w:cs="Times New Roman"/>
          <w:color w:val="000000" w:themeColor="text1"/>
          <w:sz w:val="26"/>
          <w:szCs w:val="26"/>
        </w:rPr>
        <w:t xml:space="preserve"> городского округа</w:t>
      </w:r>
      <w:r w:rsidR="00A04CAA" w:rsidRPr="00BD235A">
        <w:rPr>
          <w:rFonts w:ascii="Times New Roman" w:hAnsi="Times New Roman" w:cs="Times New Roman"/>
          <w:color w:val="000000" w:themeColor="text1"/>
          <w:sz w:val="26"/>
          <w:szCs w:val="26"/>
        </w:rPr>
        <w:t>;</w:t>
      </w:r>
    </w:p>
    <w:p w14:paraId="75DF186A" w14:textId="77777777" w:rsidR="00FF70F6" w:rsidRPr="00BD235A" w:rsidRDefault="000C77E7"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w:t>
      </w:r>
      <w:r w:rsidR="00F16241" w:rsidRPr="00BD235A">
        <w:rPr>
          <w:rFonts w:ascii="Times New Roman" w:hAnsi="Times New Roman" w:cs="Times New Roman"/>
          <w:color w:val="000000" w:themeColor="text1"/>
          <w:sz w:val="26"/>
          <w:szCs w:val="26"/>
        </w:rPr>
        <w:t xml:space="preserve">бюджета Республики Башкортостан </w:t>
      </w:r>
      <w:r w:rsidR="00C96DED" w:rsidRPr="00BD235A">
        <w:rPr>
          <w:rFonts w:ascii="Times New Roman" w:hAnsi="Times New Roman" w:cs="Times New Roman"/>
          <w:color w:val="000000" w:themeColor="text1"/>
          <w:sz w:val="26"/>
          <w:szCs w:val="26"/>
        </w:rPr>
        <w:t xml:space="preserve">и федерального бюджета </w:t>
      </w:r>
      <w:r w:rsidR="00F16241" w:rsidRPr="00BD235A">
        <w:rPr>
          <w:rFonts w:ascii="Times New Roman" w:hAnsi="Times New Roman" w:cs="Times New Roman"/>
          <w:color w:val="000000" w:themeColor="text1"/>
          <w:sz w:val="26"/>
          <w:szCs w:val="26"/>
        </w:rPr>
        <w:t>в соответствии с параметрами закон</w:t>
      </w:r>
      <w:r w:rsidR="00F5032F" w:rsidRPr="00BD235A">
        <w:rPr>
          <w:rFonts w:ascii="Times New Roman" w:hAnsi="Times New Roman" w:cs="Times New Roman"/>
          <w:color w:val="000000" w:themeColor="text1"/>
          <w:sz w:val="26"/>
          <w:szCs w:val="26"/>
        </w:rPr>
        <w:t>а</w:t>
      </w:r>
      <w:r w:rsidR="00F16241" w:rsidRPr="00BD235A">
        <w:rPr>
          <w:rFonts w:ascii="Times New Roman" w:hAnsi="Times New Roman" w:cs="Times New Roman"/>
          <w:color w:val="000000" w:themeColor="text1"/>
          <w:sz w:val="26"/>
          <w:szCs w:val="26"/>
        </w:rPr>
        <w:t xml:space="preserve"> о </w:t>
      </w:r>
      <w:r w:rsidR="00F5032F" w:rsidRPr="00BD235A">
        <w:rPr>
          <w:rFonts w:ascii="Times New Roman" w:hAnsi="Times New Roman" w:cs="Times New Roman"/>
          <w:color w:val="000000" w:themeColor="text1"/>
          <w:sz w:val="26"/>
          <w:szCs w:val="26"/>
        </w:rPr>
        <w:t>бюджете Республики Башкортостан</w:t>
      </w:r>
      <w:r w:rsidR="00F16241" w:rsidRPr="00BD235A">
        <w:rPr>
          <w:rFonts w:ascii="Times New Roman" w:hAnsi="Times New Roman" w:cs="Times New Roman"/>
          <w:color w:val="000000" w:themeColor="text1"/>
          <w:sz w:val="26"/>
          <w:szCs w:val="26"/>
        </w:rPr>
        <w:t xml:space="preserve"> на соответствующий финансовый год и плановый период, а также на период после планового периода - в пределах объемов, определенных </w:t>
      </w:r>
      <w:r w:rsidR="00F5032F" w:rsidRPr="00BD235A">
        <w:rPr>
          <w:rFonts w:ascii="Times New Roman" w:hAnsi="Times New Roman" w:cs="Times New Roman"/>
          <w:color w:val="000000" w:themeColor="text1"/>
          <w:sz w:val="26"/>
          <w:szCs w:val="26"/>
        </w:rPr>
        <w:t>государственными</w:t>
      </w:r>
      <w:r w:rsidR="00F16241" w:rsidRPr="00BD235A">
        <w:rPr>
          <w:rFonts w:ascii="Times New Roman" w:hAnsi="Times New Roman" w:cs="Times New Roman"/>
          <w:color w:val="000000" w:themeColor="text1"/>
          <w:sz w:val="26"/>
          <w:szCs w:val="26"/>
        </w:rPr>
        <w:t xml:space="preserve"> программами, соглашениями о намерениях, договорами либо другими документами;</w:t>
      </w:r>
    </w:p>
    <w:p w14:paraId="0AB891CC" w14:textId="77777777" w:rsidR="00EE2594" w:rsidRPr="00BD235A" w:rsidRDefault="00EE2594"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r w:rsidR="00DD440B" w:rsidRPr="00BD235A">
        <w:rPr>
          <w:rFonts w:ascii="Times New Roman" w:hAnsi="Times New Roman" w:cs="Times New Roman"/>
          <w:color w:val="000000" w:themeColor="text1"/>
          <w:sz w:val="26"/>
          <w:szCs w:val="26"/>
        </w:rPr>
        <w:t>средств предприятий,</w:t>
      </w:r>
      <w:r w:rsidRPr="00BD235A">
        <w:rPr>
          <w:rFonts w:ascii="Times New Roman" w:hAnsi="Times New Roman" w:cs="Times New Roman"/>
          <w:color w:val="000000" w:themeColor="text1"/>
          <w:sz w:val="26"/>
          <w:szCs w:val="26"/>
        </w:rPr>
        <w:t xml:space="preserve"> средств от приносящей доход деятельности бюджетных и автономных учреждений.</w:t>
      </w:r>
    </w:p>
    <w:p w14:paraId="65BDF92D" w14:textId="23B48442" w:rsidR="00FF70F6" w:rsidRPr="00BD235A" w:rsidRDefault="00FF70F6"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w:t>
      </w:r>
      <w:r w:rsidR="00C761AD" w:rsidRPr="00BD235A">
        <w:rPr>
          <w:rFonts w:ascii="Times New Roman" w:hAnsi="Times New Roman" w:cs="Times New Roman"/>
          <w:color w:val="000000" w:themeColor="text1"/>
          <w:sz w:val="26"/>
          <w:szCs w:val="26"/>
        </w:rPr>
        <w:t xml:space="preserve">.3. </w:t>
      </w:r>
      <w:r w:rsidR="000C77E7" w:rsidRPr="00BD235A">
        <w:rPr>
          <w:rFonts w:ascii="Times New Roman" w:hAnsi="Times New Roman" w:cs="Times New Roman"/>
          <w:color w:val="000000" w:themeColor="text1"/>
          <w:sz w:val="26"/>
          <w:szCs w:val="26"/>
        </w:rPr>
        <w:t xml:space="preserve">Распределение бюджетных ассигнований на реализацию муниципальных программ </w:t>
      </w:r>
      <w:r w:rsidR="00552FEB" w:rsidRPr="00BD235A">
        <w:rPr>
          <w:rFonts w:ascii="Times New Roman" w:hAnsi="Times New Roman" w:cs="Times New Roman"/>
          <w:color w:val="000000" w:themeColor="text1"/>
          <w:sz w:val="26"/>
          <w:szCs w:val="26"/>
        </w:rPr>
        <w:t>утверждается решением</w:t>
      </w:r>
      <w:r w:rsidR="000C77E7" w:rsidRPr="00BD235A">
        <w:rPr>
          <w:rFonts w:ascii="Times New Roman" w:hAnsi="Times New Roman" w:cs="Times New Roman"/>
          <w:color w:val="000000" w:themeColor="text1"/>
          <w:sz w:val="26"/>
          <w:szCs w:val="26"/>
        </w:rPr>
        <w:t xml:space="preserve"> Совета городского округа город </w:t>
      </w:r>
      <w:r w:rsidR="00552FEB" w:rsidRPr="00BD235A">
        <w:rPr>
          <w:rFonts w:ascii="Times New Roman" w:hAnsi="Times New Roman" w:cs="Times New Roman"/>
          <w:color w:val="000000" w:themeColor="text1"/>
          <w:sz w:val="26"/>
          <w:szCs w:val="26"/>
        </w:rPr>
        <w:t>Октябрьский Республики</w:t>
      </w:r>
      <w:r w:rsidR="000C77E7" w:rsidRPr="00BD235A">
        <w:rPr>
          <w:rFonts w:ascii="Times New Roman" w:hAnsi="Times New Roman" w:cs="Times New Roman"/>
          <w:color w:val="000000" w:themeColor="text1"/>
          <w:sz w:val="26"/>
          <w:szCs w:val="26"/>
        </w:rPr>
        <w:t xml:space="preserve"> Башкортостан о бюджете городского округа на соответствующий финансовый год и плановый период.</w:t>
      </w:r>
    </w:p>
    <w:p w14:paraId="0E1B92FE" w14:textId="57E8D8A3" w:rsidR="001009A5" w:rsidRPr="00BD235A" w:rsidRDefault="001009A5" w:rsidP="001009A5">
      <w:pPr>
        <w:pStyle w:val="ConsPlusNormal"/>
        <w:spacing w:line="276" w:lineRule="auto"/>
        <w:ind w:left="-567" w:firstLine="567"/>
        <w:jc w:val="both"/>
        <w:rPr>
          <w:rFonts w:ascii="Times New Roman" w:hAnsi="Times New Roman" w:cs="Times New Roman"/>
          <w:sz w:val="26"/>
          <w:szCs w:val="26"/>
        </w:rPr>
      </w:pPr>
      <w:r w:rsidRPr="00BD235A">
        <w:rPr>
          <w:rFonts w:ascii="Times New Roman" w:hAnsi="Times New Roman" w:cs="Times New Roman"/>
          <w:sz w:val="26"/>
          <w:szCs w:val="26"/>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городского округа осуществляется за счет бюджетных ассигнований всех уровней.</w:t>
      </w:r>
    </w:p>
    <w:p w14:paraId="482F2907" w14:textId="1794EEED" w:rsidR="00FF70F6" w:rsidRPr="00BD235A" w:rsidRDefault="004813BF"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w:t>
      </w:r>
      <w:r w:rsidR="009D4448" w:rsidRPr="00BD235A">
        <w:rPr>
          <w:rFonts w:ascii="Times New Roman" w:hAnsi="Times New Roman" w:cs="Times New Roman"/>
          <w:color w:val="000000" w:themeColor="text1"/>
          <w:sz w:val="26"/>
          <w:szCs w:val="26"/>
        </w:rPr>
        <w:t>4</w:t>
      </w:r>
      <w:r w:rsidRPr="00BD235A">
        <w:rPr>
          <w:rFonts w:ascii="Times New Roman" w:hAnsi="Times New Roman" w:cs="Times New Roman"/>
          <w:color w:val="000000" w:themeColor="text1"/>
          <w:sz w:val="26"/>
          <w:szCs w:val="26"/>
        </w:rPr>
        <w:t>. В ходе исполнения бюджета</w:t>
      </w:r>
      <w:r w:rsidR="00452ABA"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 xml:space="preserve">параметры реализации </w:t>
      </w:r>
      <w:r w:rsidR="00452ABA"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в том числе ее подпрограмм и основных мероприятий, могут отличаться от показателей, утвержденных </w:t>
      </w:r>
      <w:r w:rsidR="00452ABA"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программой, в пределах и по основаниям, которые предусмотрены бюджетным законодательством для внесения изменений в сводную бюджетную роспись бюджета </w:t>
      </w:r>
      <w:r w:rsidR="00452ABA" w:rsidRPr="00BD235A">
        <w:rPr>
          <w:rFonts w:ascii="Times New Roman" w:hAnsi="Times New Roman" w:cs="Times New Roman"/>
          <w:color w:val="000000" w:themeColor="text1"/>
          <w:sz w:val="26"/>
          <w:szCs w:val="26"/>
        </w:rPr>
        <w:t>городского округа</w:t>
      </w:r>
      <w:r w:rsidRPr="00BD235A">
        <w:rPr>
          <w:rFonts w:ascii="Times New Roman" w:hAnsi="Times New Roman" w:cs="Times New Roman"/>
          <w:color w:val="000000" w:themeColor="text1"/>
          <w:sz w:val="26"/>
          <w:szCs w:val="26"/>
        </w:rPr>
        <w:t>.</w:t>
      </w:r>
    </w:p>
    <w:p w14:paraId="5445BA5F" w14:textId="2CBDBA5A" w:rsidR="004813BF" w:rsidRPr="00BD235A" w:rsidRDefault="004813BF"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w:t>
      </w:r>
      <w:r w:rsidR="009D4448"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 xml:space="preserve">. Финансовое обеспечение всех мероприятий, отраженных в </w:t>
      </w:r>
      <w:r w:rsidR="00452ABA"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 xml:space="preserve">ной программе и предполагающих закупки товаров (работ, услуг) для </w:t>
      </w:r>
      <w:r w:rsidR="00452ABA"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 xml:space="preserve">ных нужд, является основой для разработки плана закупок товаров (работ, услуг) для обеспечения нужд </w:t>
      </w:r>
      <w:r w:rsidR="00452ABA" w:rsidRPr="00BD235A">
        <w:rPr>
          <w:rFonts w:ascii="Times New Roman" w:hAnsi="Times New Roman" w:cs="Times New Roman"/>
          <w:color w:val="000000" w:themeColor="text1"/>
          <w:sz w:val="26"/>
          <w:szCs w:val="26"/>
        </w:rPr>
        <w:t xml:space="preserve">городского округа </w:t>
      </w:r>
      <w:r w:rsidRPr="00BD235A">
        <w:rPr>
          <w:rFonts w:ascii="Times New Roman" w:hAnsi="Times New Roman" w:cs="Times New Roman"/>
          <w:color w:val="000000" w:themeColor="text1"/>
          <w:sz w:val="26"/>
          <w:szCs w:val="26"/>
        </w:rPr>
        <w:t xml:space="preserve">на период, соответствующий </w:t>
      </w:r>
      <w:r w:rsidR="00452ABA" w:rsidRPr="00BD235A">
        <w:rPr>
          <w:rFonts w:ascii="Times New Roman" w:hAnsi="Times New Roman" w:cs="Times New Roman"/>
          <w:color w:val="000000" w:themeColor="text1"/>
          <w:sz w:val="26"/>
          <w:szCs w:val="26"/>
        </w:rPr>
        <w:t xml:space="preserve">решению Совета городского округа город Октябрьский </w:t>
      </w:r>
      <w:r w:rsidRPr="00BD235A">
        <w:rPr>
          <w:rFonts w:ascii="Times New Roman" w:hAnsi="Times New Roman" w:cs="Times New Roman"/>
          <w:color w:val="000000" w:themeColor="text1"/>
          <w:sz w:val="26"/>
          <w:szCs w:val="26"/>
        </w:rPr>
        <w:t xml:space="preserve"> Республики Башкортостан о бюджете </w:t>
      </w:r>
      <w:r w:rsidR="00452ABA"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 xml:space="preserve">на соответствующий финансовый год и плановый период. </w:t>
      </w:r>
    </w:p>
    <w:p w14:paraId="120BBDA2" w14:textId="77777777" w:rsidR="00A34FF4" w:rsidRPr="00BD235A" w:rsidRDefault="00A34FF4"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6776B1A3" w14:textId="77777777" w:rsidR="003B18E4" w:rsidRPr="00BD235A" w:rsidRDefault="004C5ACA" w:rsidP="00CE24B0">
      <w:pPr>
        <w:pStyle w:val="ConsPlusNormal"/>
        <w:spacing w:line="276" w:lineRule="auto"/>
        <w:jc w:val="center"/>
        <w:outlineLvl w:val="1"/>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5</w:t>
      </w:r>
      <w:r w:rsidR="0083388C" w:rsidRPr="00BD235A">
        <w:rPr>
          <w:rFonts w:ascii="Times New Roman" w:hAnsi="Times New Roman" w:cs="Times New Roman"/>
          <w:b/>
          <w:color w:val="000000" w:themeColor="text1"/>
          <w:sz w:val="26"/>
          <w:szCs w:val="26"/>
        </w:rPr>
        <w:t>.</w:t>
      </w:r>
      <w:r w:rsidR="00452ABA" w:rsidRPr="00BD235A">
        <w:rPr>
          <w:rFonts w:ascii="Times New Roman" w:hAnsi="Times New Roman" w:cs="Times New Roman"/>
          <w:b/>
          <w:color w:val="000000" w:themeColor="text1"/>
          <w:sz w:val="26"/>
          <w:szCs w:val="26"/>
        </w:rPr>
        <w:t xml:space="preserve"> </w:t>
      </w:r>
      <w:r w:rsidR="00A95048" w:rsidRPr="00BD235A">
        <w:rPr>
          <w:rFonts w:ascii="Times New Roman" w:hAnsi="Times New Roman" w:cs="Times New Roman"/>
          <w:b/>
          <w:color w:val="000000" w:themeColor="text1"/>
          <w:sz w:val="26"/>
          <w:szCs w:val="26"/>
        </w:rPr>
        <w:t>Управление муниципальной</w:t>
      </w:r>
      <w:r w:rsidRPr="00BD235A">
        <w:rPr>
          <w:rFonts w:ascii="Times New Roman" w:hAnsi="Times New Roman" w:cs="Times New Roman"/>
          <w:b/>
          <w:color w:val="000000" w:themeColor="text1"/>
          <w:sz w:val="26"/>
          <w:szCs w:val="26"/>
        </w:rPr>
        <w:t xml:space="preserve"> программ</w:t>
      </w:r>
      <w:r w:rsidR="00452ABA" w:rsidRPr="00BD235A">
        <w:rPr>
          <w:rFonts w:ascii="Times New Roman" w:hAnsi="Times New Roman" w:cs="Times New Roman"/>
          <w:b/>
          <w:color w:val="000000" w:themeColor="text1"/>
          <w:sz w:val="26"/>
          <w:szCs w:val="26"/>
        </w:rPr>
        <w:t>ой</w:t>
      </w:r>
    </w:p>
    <w:p w14:paraId="4F89A67C" w14:textId="77777777" w:rsidR="004C5ACA" w:rsidRPr="00BD235A" w:rsidRDefault="0083388C" w:rsidP="00CE24B0">
      <w:pPr>
        <w:pStyle w:val="ConsPlusNormal"/>
        <w:spacing w:line="276" w:lineRule="auto"/>
        <w:jc w:val="center"/>
        <w:outlineLvl w:val="1"/>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 xml:space="preserve"> </w:t>
      </w:r>
    </w:p>
    <w:p w14:paraId="6EC4CEF1" w14:textId="77777777" w:rsidR="00311088" w:rsidRPr="00BD235A" w:rsidRDefault="00A03F3C"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5.1. </w:t>
      </w:r>
      <w:bookmarkStart w:id="3" w:name="Par253"/>
      <w:bookmarkEnd w:id="3"/>
      <w:r w:rsidR="00A95048" w:rsidRPr="00BD235A">
        <w:rPr>
          <w:rFonts w:ascii="Times New Roman" w:hAnsi="Times New Roman" w:cs="Times New Roman"/>
          <w:color w:val="000000" w:themeColor="text1"/>
          <w:sz w:val="26"/>
          <w:szCs w:val="26"/>
        </w:rPr>
        <w:t>Управление муниципальной программой</w:t>
      </w:r>
      <w:r w:rsidR="00311088" w:rsidRPr="00BD235A">
        <w:rPr>
          <w:rFonts w:ascii="Times New Roman" w:hAnsi="Times New Roman" w:cs="Times New Roman"/>
          <w:color w:val="000000" w:themeColor="text1"/>
          <w:sz w:val="26"/>
          <w:szCs w:val="26"/>
        </w:rPr>
        <w:t xml:space="preserve"> осуществляется ее </w:t>
      </w:r>
      <w:r w:rsidR="00E24F56" w:rsidRPr="00BD235A">
        <w:rPr>
          <w:rFonts w:ascii="Times New Roman" w:hAnsi="Times New Roman" w:cs="Times New Roman"/>
          <w:color w:val="000000" w:themeColor="text1"/>
          <w:sz w:val="26"/>
          <w:szCs w:val="26"/>
        </w:rPr>
        <w:t>ответственным исполнителем</w:t>
      </w:r>
      <w:r w:rsidR="004741CC" w:rsidRPr="00BD235A">
        <w:rPr>
          <w:rFonts w:ascii="Times New Roman" w:hAnsi="Times New Roman" w:cs="Times New Roman"/>
          <w:color w:val="000000" w:themeColor="text1"/>
          <w:sz w:val="26"/>
          <w:szCs w:val="26"/>
        </w:rPr>
        <w:t xml:space="preserve">. </w:t>
      </w:r>
    </w:p>
    <w:p w14:paraId="0F43E2F9" w14:textId="77777777" w:rsidR="00E24F56" w:rsidRPr="00BD235A" w:rsidRDefault="00452AB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5</w:t>
      </w:r>
      <w:r w:rsidR="00311088" w:rsidRPr="00BD235A">
        <w:rPr>
          <w:rFonts w:ascii="Times New Roman" w:hAnsi="Times New Roman" w:cs="Times New Roman"/>
          <w:color w:val="000000" w:themeColor="text1"/>
          <w:sz w:val="26"/>
          <w:szCs w:val="26"/>
        </w:rPr>
        <w:t xml:space="preserve">.2. </w:t>
      </w:r>
      <w:r w:rsidR="00B020FA" w:rsidRPr="00BD235A">
        <w:rPr>
          <w:rFonts w:ascii="Times New Roman" w:hAnsi="Times New Roman" w:cs="Times New Roman"/>
          <w:color w:val="000000" w:themeColor="text1"/>
          <w:sz w:val="26"/>
          <w:szCs w:val="26"/>
        </w:rPr>
        <w:t>О</w:t>
      </w:r>
      <w:r w:rsidR="00E24F56" w:rsidRPr="00BD235A">
        <w:rPr>
          <w:rFonts w:ascii="Times New Roman" w:hAnsi="Times New Roman" w:cs="Times New Roman"/>
          <w:color w:val="000000" w:themeColor="text1"/>
          <w:sz w:val="26"/>
          <w:szCs w:val="26"/>
        </w:rPr>
        <w:t>тветственный исполнитель:</w:t>
      </w:r>
    </w:p>
    <w:p w14:paraId="3A6721D4" w14:textId="77777777" w:rsidR="00B72742" w:rsidRPr="00BD235A" w:rsidRDefault="00F16AF9"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w:t>
      </w:r>
      <w:r w:rsidR="00B72742" w:rsidRPr="00BD235A">
        <w:rPr>
          <w:rFonts w:ascii="Times New Roman" w:hAnsi="Times New Roman" w:cs="Times New Roman"/>
          <w:color w:val="000000" w:themeColor="text1"/>
          <w:sz w:val="26"/>
          <w:szCs w:val="26"/>
        </w:rPr>
        <w:t>формирует основные направления реализации муниципальной программы, а также перечень ее соисполнителей;</w:t>
      </w:r>
    </w:p>
    <w:p w14:paraId="2189A4C6" w14:textId="4FBB44D1" w:rsidR="00F16AF9" w:rsidRPr="00BD235A" w:rsidRDefault="00A95048"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б) обеспечивает</w:t>
      </w:r>
      <w:r w:rsidR="00B72742" w:rsidRPr="00BD235A">
        <w:rPr>
          <w:rFonts w:ascii="Times New Roman" w:hAnsi="Times New Roman" w:cs="Times New Roman"/>
          <w:color w:val="000000" w:themeColor="text1"/>
          <w:sz w:val="26"/>
          <w:szCs w:val="26"/>
        </w:rPr>
        <w:t xml:space="preserve"> разработку проекта муниципальной программы, внесение изменений в утвержденную муниципальную программу, а также внесение в установленном порядке в администрацию городского округа соответствующего проекта, согласование его в соответствии с Регламентом;</w:t>
      </w:r>
    </w:p>
    <w:p w14:paraId="388302D7" w14:textId="77777777" w:rsidR="00F16AF9" w:rsidRPr="00BD235A" w:rsidRDefault="00F16AF9"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r w:rsidR="005933C8" w:rsidRPr="00BD235A">
        <w:rPr>
          <w:rFonts w:ascii="Times New Roman" w:hAnsi="Times New Roman" w:cs="Times New Roman"/>
          <w:color w:val="000000" w:themeColor="text1"/>
          <w:sz w:val="26"/>
          <w:szCs w:val="26"/>
        </w:rPr>
        <w:t xml:space="preserve">организует общественное обсуждение </w:t>
      </w:r>
      <w:r w:rsidR="00552FEB" w:rsidRPr="00BD235A">
        <w:rPr>
          <w:rFonts w:ascii="Times New Roman" w:hAnsi="Times New Roman" w:cs="Times New Roman"/>
          <w:color w:val="000000" w:themeColor="text1"/>
          <w:sz w:val="26"/>
          <w:szCs w:val="26"/>
        </w:rPr>
        <w:t>проекта муниципальной</w:t>
      </w:r>
      <w:r w:rsidRPr="00BD235A">
        <w:rPr>
          <w:rFonts w:ascii="Times New Roman" w:hAnsi="Times New Roman" w:cs="Times New Roman"/>
          <w:color w:val="000000" w:themeColor="text1"/>
          <w:sz w:val="26"/>
          <w:szCs w:val="26"/>
        </w:rPr>
        <w:t xml:space="preserve"> программы;</w:t>
      </w:r>
    </w:p>
    <w:p w14:paraId="1510D3D1" w14:textId="77777777" w:rsidR="00462224" w:rsidRPr="00BD235A" w:rsidRDefault="007D612F"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г) организует реализацию муниципальной </w:t>
      </w:r>
      <w:r w:rsidR="00552FEB" w:rsidRPr="00BD235A">
        <w:rPr>
          <w:rFonts w:ascii="Times New Roman" w:hAnsi="Times New Roman" w:cs="Times New Roman"/>
          <w:color w:val="000000" w:themeColor="text1"/>
          <w:sz w:val="26"/>
          <w:szCs w:val="26"/>
        </w:rPr>
        <w:t>программы, обеспечивает</w:t>
      </w:r>
      <w:r w:rsidR="005933C8" w:rsidRPr="00BD235A">
        <w:rPr>
          <w:rFonts w:ascii="Times New Roman" w:hAnsi="Times New Roman" w:cs="Times New Roman"/>
          <w:color w:val="000000" w:themeColor="text1"/>
          <w:sz w:val="26"/>
          <w:szCs w:val="26"/>
        </w:rPr>
        <w:t xml:space="preserve"> эффективное использование выделенных </w:t>
      </w:r>
      <w:r w:rsidR="00552FEB" w:rsidRPr="00BD235A">
        <w:rPr>
          <w:rFonts w:ascii="Times New Roman" w:hAnsi="Times New Roman" w:cs="Times New Roman"/>
          <w:color w:val="000000" w:themeColor="text1"/>
          <w:sz w:val="26"/>
          <w:szCs w:val="26"/>
        </w:rPr>
        <w:t>на эти средства</w:t>
      </w:r>
      <w:r w:rsidR="00462224" w:rsidRPr="00BD235A">
        <w:rPr>
          <w:rFonts w:ascii="Times New Roman" w:hAnsi="Times New Roman" w:cs="Times New Roman"/>
          <w:color w:val="000000" w:themeColor="text1"/>
          <w:sz w:val="26"/>
          <w:szCs w:val="26"/>
        </w:rPr>
        <w:t>;</w:t>
      </w:r>
    </w:p>
    <w:p w14:paraId="419AA702" w14:textId="77777777" w:rsidR="00FF70F6" w:rsidRPr="00BD235A" w:rsidRDefault="00462224"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 </w:t>
      </w:r>
      <w:r w:rsidR="005933C8" w:rsidRPr="00BD235A">
        <w:rPr>
          <w:rFonts w:ascii="Times New Roman" w:hAnsi="Times New Roman" w:cs="Times New Roman"/>
          <w:color w:val="000000" w:themeColor="text1"/>
          <w:sz w:val="26"/>
          <w:szCs w:val="26"/>
        </w:rPr>
        <w:t>осуществляет управление и координирует деятельность соисполнителей, рекомендует им осуществить разработку отдельных мероприятий и планов</w:t>
      </w:r>
      <w:r w:rsidRPr="00BD235A">
        <w:rPr>
          <w:rFonts w:ascii="Times New Roman" w:hAnsi="Times New Roman" w:cs="Times New Roman"/>
          <w:color w:val="000000" w:themeColor="text1"/>
          <w:sz w:val="26"/>
          <w:szCs w:val="26"/>
        </w:rPr>
        <w:t>;</w:t>
      </w:r>
    </w:p>
    <w:p w14:paraId="6505C666" w14:textId="77777777" w:rsidR="00FF70F6" w:rsidRPr="00BD235A" w:rsidRDefault="00514BDF"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е</w:t>
      </w:r>
      <w:r w:rsidR="00FF70F6"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несет ответственность за достижение плановых значений целевых индикаторов и </w:t>
      </w:r>
      <w:r w:rsidR="00552FEB"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w:t>
      </w:r>
    </w:p>
    <w:p w14:paraId="29992C9E" w14:textId="77777777" w:rsidR="00FF70F6" w:rsidRPr="00BD235A" w:rsidRDefault="00514BDF"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ж) с учетом выделенных на </w:t>
      </w:r>
      <w:r w:rsidR="00552FEB" w:rsidRPr="00BD235A">
        <w:rPr>
          <w:rFonts w:ascii="Times New Roman" w:hAnsi="Times New Roman" w:cs="Times New Roman"/>
          <w:color w:val="000000" w:themeColor="text1"/>
          <w:sz w:val="26"/>
          <w:szCs w:val="26"/>
        </w:rPr>
        <w:t>реализацию муниципальной</w:t>
      </w:r>
      <w:r w:rsidRPr="00BD235A">
        <w:rPr>
          <w:rFonts w:ascii="Times New Roman" w:hAnsi="Times New Roman" w:cs="Times New Roman"/>
          <w:color w:val="000000" w:themeColor="text1"/>
          <w:sz w:val="26"/>
          <w:szCs w:val="26"/>
        </w:rPr>
        <w:t xml:space="preserve"> программы финансовых средств уточняет ее плановые значения целевых индикаторов и показателей, затраты по программным мероприятиям, состав ее соисполнителей;</w:t>
      </w:r>
    </w:p>
    <w:p w14:paraId="74518303" w14:textId="77777777" w:rsidR="00FF70F6" w:rsidRPr="00BD235A" w:rsidRDefault="00514BDF"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з) разрабатывает дополнительные меры по привлечению средств на финансовое обеспечение </w:t>
      </w:r>
      <w:r w:rsidR="00552FEB"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761BED38" w14:textId="4EB60F36" w:rsidR="00FF70F6" w:rsidRPr="00BD235A" w:rsidRDefault="00514BDF"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и) осуществляет на постоянной основе мониторинг </w:t>
      </w:r>
      <w:r w:rsidR="00552FEB"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принимает решение о внесении в нее изменений в соответствии с </w:t>
      </w:r>
      <w:r w:rsidR="004D7174" w:rsidRPr="00BD235A">
        <w:rPr>
          <w:rFonts w:ascii="Times New Roman" w:hAnsi="Times New Roman" w:cs="Times New Roman"/>
          <w:color w:val="000000" w:themeColor="text1"/>
          <w:sz w:val="26"/>
          <w:szCs w:val="26"/>
        </w:rPr>
        <w:t xml:space="preserve">настоящим </w:t>
      </w:r>
      <w:r w:rsidRPr="00BD235A">
        <w:rPr>
          <w:rFonts w:ascii="Times New Roman" w:hAnsi="Times New Roman" w:cs="Times New Roman"/>
          <w:color w:val="000000" w:themeColor="text1"/>
          <w:sz w:val="26"/>
          <w:szCs w:val="26"/>
        </w:rPr>
        <w:t>Порядком;</w:t>
      </w:r>
    </w:p>
    <w:p w14:paraId="2868632C" w14:textId="4787354B" w:rsidR="00FF70F6" w:rsidRPr="00BD235A" w:rsidRDefault="00514BDF"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 предоставляет по запросу </w:t>
      </w:r>
      <w:r w:rsidR="00DD004E"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BD7E0C" w:rsidRPr="00BD235A">
        <w:rPr>
          <w:rFonts w:ascii="Times New Roman" w:hAnsi="Times New Roman" w:cs="Times New Roman"/>
          <w:color w:val="000000" w:themeColor="text1"/>
          <w:sz w:val="26"/>
          <w:szCs w:val="26"/>
        </w:rPr>
        <w:t>и финансового управления</w:t>
      </w:r>
      <w:r w:rsidRPr="00BD235A">
        <w:rPr>
          <w:rFonts w:ascii="Times New Roman" w:hAnsi="Times New Roman" w:cs="Times New Roman"/>
          <w:color w:val="000000" w:themeColor="text1"/>
          <w:sz w:val="26"/>
          <w:szCs w:val="26"/>
        </w:rPr>
        <w:t xml:space="preserve"> сведения, необходимые для проведения мониторинга </w:t>
      </w:r>
      <w:r w:rsidR="00552FEB"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47B16321" w14:textId="462CD962" w:rsidR="00FF70F6" w:rsidRPr="00BD235A" w:rsidRDefault="00514BDF"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л) запрашивает у соисполнителей информацию, необходимую для подготовки ответов на соответствующие запросы</w:t>
      </w:r>
      <w:r w:rsidR="00BD7E0C" w:rsidRPr="00BD235A">
        <w:rPr>
          <w:rFonts w:ascii="Times New Roman" w:hAnsi="Times New Roman" w:cs="Times New Roman"/>
          <w:color w:val="000000" w:themeColor="text1"/>
          <w:sz w:val="26"/>
          <w:szCs w:val="26"/>
        </w:rPr>
        <w:t xml:space="preserve"> </w:t>
      </w:r>
      <w:r w:rsidR="00DD004E"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BD7E0C" w:rsidRPr="00BD235A">
        <w:rPr>
          <w:rFonts w:ascii="Times New Roman" w:hAnsi="Times New Roman" w:cs="Times New Roman"/>
          <w:color w:val="000000" w:themeColor="text1"/>
          <w:sz w:val="26"/>
          <w:szCs w:val="26"/>
        </w:rPr>
        <w:t>и финансового управления</w:t>
      </w:r>
      <w:r w:rsidRPr="00BD235A">
        <w:rPr>
          <w:rFonts w:ascii="Times New Roman" w:hAnsi="Times New Roman" w:cs="Times New Roman"/>
          <w:color w:val="000000" w:themeColor="text1"/>
          <w:sz w:val="26"/>
          <w:szCs w:val="26"/>
        </w:rPr>
        <w:t>;</w:t>
      </w:r>
    </w:p>
    <w:p w14:paraId="320931DA" w14:textId="631C8887" w:rsidR="00FF70F6" w:rsidRPr="00BD235A" w:rsidRDefault="00F531B6"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м</w:t>
      </w:r>
      <w:r w:rsidR="00514BDF" w:rsidRPr="00BD235A">
        <w:rPr>
          <w:rFonts w:ascii="Times New Roman" w:hAnsi="Times New Roman" w:cs="Times New Roman"/>
          <w:color w:val="000000" w:themeColor="text1"/>
          <w:sz w:val="26"/>
          <w:szCs w:val="26"/>
        </w:rPr>
        <w:t xml:space="preserve">) готовит необходимую информацию для оценки эффективности реализации </w:t>
      </w:r>
      <w:r w:rsidR="00BD7E0C" w:rsidRPr="00BD235A">
        <w:rPr>
          <w:rFonts w:ascii="Times New Roman" w:hAnsi="Times New Roman" w:cs="Times New Roman"/>
          <w:color w:val="000000" w:themeColor="text1"/>
          <w:sz w:val="26"/>
          <w:szCs w:val="26"/>
        </w:rPr>
        <w:t>муниципаль</w:t>
      </w:r>
      <w:r w:rsidR="00514BDF" w:rsidRPr="00BD235A">
        <w:rPr>
          <w:rFonts w:ascii="Times New Roman" w:hAnsi="Times New Roman" w:cs="Times New Roman"/>
          <w:color w:val="000000" w:themeColor="text1"/>
          <w:sz w:val="26"/>
          <w:szCs w:val="26"/>
        </w:rPr>
        <w:t>ной программы;</w:t>
      </w:r>
    </w:p>
    <w:p w14:paraId="25CA5063" w14:textId="58AE7C95" w:rsidR="00FF70F6" w:rsidRPr="00BD235A" w:rsidRDefault="00F531B6"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w:t>
      </w:r>
      <w:r w:rsidR="00514BDF" w:rsidRPr="00BD235A">
        <w:rPr>
          <w:rFonts w:ascii="Times New Roman" w:hAnsi="Times New Roman" w:cs="Times New Roman"/>
          <w:color w:val="000000" w:themeColor="text1"/>
          <w:sz w:val="26"/>
          <w:szCs w:val="26"/>
        </w:rPr>
        <w:t xml:space="preserve">) запрашивает у соисполнителей информацию, необходимую для проведения оценки эффективности реализации </w:t>
      </w:r>
      <w:r w:rsidR="00BD7E0C" w:rsidRPr="00BD235A">
        <w:rPr>
          <w:rFonts w:ascii="Times New Roman" w:hAnsi="Times New Roman" w:cs="Times New Roman"/>
          <w:color w:val="000000" w:themeColor="text1"/>
          <w:sz w:val="26"/>
          <w:szCs w:val="26"/>
        </w:rPr>
        <w:t>муниципаль</w:t>
      </w:r>
      <w:r w:rsidR="00514BDF" w:rsidRPr="00BD235A">
        <w:rPr>
          <w:rFonts w:ascii="Times New Roman" w:hAnsi="Times New Roman" w:cs="Times New Roman"/>
          <w:color w:val="000000" w:themeColor="text1"/>
          <w:sz w:val="26"/>
          <w:szCs w:val="26"/>
        </w:rPr>
        <w:t>ной программы и подготовки соответствующих годового и квартального отчетов;</w:t>
      </w:r>
    </w:p>
    <w:p w14:paraId="5D7AB7C9" w14:textId="45A17DB8" w:rsidR="00514BDF" w:rsidRPr="00BD235A" w:rsidRDefault="00F531B6"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w:t>
      </w:r>
      <w:r w:rsidR="00514BDF" w:rsidRPr="00BD235A">
        <w:rPr>
          <w:rFonts w:ascii="Times New Roman" w:hAnsi="Times New Roman" w:cs="Times New Roman"/>
          <w:color w:val="000000" w:themeColor="text1"/>
          <w:sz w:val="26"/>
          <w:szCs w:val="26"/>
        </w:rPr>
        <w:t xml:space="preserve">) готовит своевременно годовой и квартальный отчеты о </w:t>
      </w:r>
      <w:r w:rsidR="00552FEB" w:rsidRPr="00BD235A">
        <w:rPr>
          <w:rFonts w:ascii="Times New Roman" w:hAnsi="Times New Roman" w:cs="Times New Roman"/>
          <w:color w:val="000000" w:themeColor="text1"/>
          <w:sz w:val="26"/>
          <w:szCs w:val="26"/>
        </w:rPr>
        <w:t>реализации муниципальной</w:t>
      </w:r>
      <w:r w:rsidR="00514BDF" w:rsidRPr="00BD235A">
        <w:rPr>
          <w:rFonts w:ascii="Times New Roman" w:hAnsi="Times New Roman" w:cs="Times New Roman"/>
          <w:color w:val="000000" w:themeColor="text1"/>
          <w:sz w:val="26"/>
          <w:szCs w:val="26"/>
        </w:rPr>
        <w:t xml:space="preserve"> программы и представляет их в установленные настоящим Порядком сроки в </w:t>
      </w:r>
      <w:r w:rsidR="00DD004E"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BD7E0C" w:rsidRPr="00BD235A">
        <w:rPr>
          <w:rFonts w:ascii="Times New Roman" w:hAnsi="Times New Roman" w:cs="Times New Roman"/>
          <w:color w:val="000000" w:themeColor="text1"/>
          <w:sz w:val="26"/>
          <w:szCs w:val="26"/>
        </w:rPr>
        <w:t>и финансовое управление</w:t>
      </w:r>
      <w:r w:rsidR="00514BDF" w:rsidRPr="00BD235A">
        <w:rPr>
          <w:rFonts w:ascii="Times New Roman" w:hAnsi="Times New Roman" w:cs="Times New Roman"/>
          <w:color w:val="000000" w:themeColor="text1"/>
          <w:sz w:val="26"/>
          <w:szCs w:val="26"/>
        </w:rPr>
        <w:t>.</w:t>
      </w:r>
    </w:p>
    <w:p w14:paraId="47E98158" w14:textId="77777777" w:rsidR="00FF70F6" w:rsidRPr="00BD235A" w:rsidRDefault="003F2E0A"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5</w:t>
      </w:r>
      <w:r w:rsidR="00462224" w:rsidRPr="00BD235A">
        <w:rPr>
          <w:rFonts w:ascii="Times New Roman" w:hAnsi="Times New Roman" w:cs="Times New Roman"/>
          <w:color w:val="000000" w:themeColor="text1"/>
          <w:sz w:val="26"/>
          <w:szCs w:val="26"/>
        </w:rPr>
        <w:t>.3. Соисполнители:</w:t>
      </w:r>
    </w:p>
    <w:p w14:paraId="6413F950" w14:textId="77777777" w:rsidR="00FF70F6" w:rsidRPr="00BD235A" w:rsidRDefault="00462224"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а)</w:t>
      </w:r>
      <w:r w:rsidR="00FF70F6" w:rsidRPr="00BD235A">
        <w:rPr>
          <w:rFonts w:ascii="Times New Roman" w:hAnsi="Times New Roman" w:cs="Times New Roman"/>
          <w:color w:val="000000" w:themeColor="text1"/>
          <w:sz w:val="26"/>
          <w:szCs w:val="26"/>
        </w:rPr>
        <w:t xml:space="preserve"> </w:t>
      </w:r>
      <w:r w:rsidR="003F2E0A" w:rsidRPr="00BD235A">
        <w:rPr>
          <w:rFonts w:ascii="Times New Roman" w:hAnsi="Times New Roman" w:cs="Times New Roman"/>
          <w:color w:val="000000" w:themeColor="text1"/>
          <w:sz w:val="26"/>
          <w:szCs w:val="26"/>
        </w:rPr>
        <w:t>обеспечивают разработку подпрограммы (подпрограмм, мероприятий/основных мероприятий) в реализации которой (которых) предполагается их участие;</w:t>
      </w:r>
    </w:p>
    <w:p w14:paraId="6D5064ED" w14:textId="77777777" w:rsidR="00FF70F6" w:rsidRPr="00BD235A" w:rsidRDefault="003F2E0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осуществляют реализацию мероприятий (основных </w:t>
      </w:r>
      <w:r w:rsidR="00552FEB" w:rsidRPr="00BD235A">
        <w:rPr>
          <w:rFonts w:ascii="Times New Roman" w:hAnsi="Times New Roman" w:cs="Times New Roman"/>
          <w:color w:val="000000" w:themeColor="text1"/>
          <w:sz w:val="26"/>
          <w:szCs w:val="26"/>
        </w:rPr>
        <w:t>мероприятий) муниципальной</w:t>
      </w:r>
      <w:r w:rsidRPr="00BD235A">
        <w:rPr>
          <w:rFonts w:ascii="Times New Roman" w:hAnsi="Times New Roman" w:cs="Times New Roman"/>
          <w:color w:val="000000" w:themeColor="text1"/>
          <w:sz w:val="26"/>
          <w:szCs w:val="26"/>
        </w:rPr>
        <w:t xml:space="preserve"> программы в рамках своей компетенции;</w:t>
      </w:r>
    </w:p>
    <w:p w14:paraId="403CC365" w14:textId="77777777" w:rsidR="00FF70F6" w:rsidRPr="00BD235A" w:rsidRDefault="003F2E0A" w:rsidP="0029140D">
      <w:pPr>
        <w:pStyle w:val="ConsPlusNormal"/>
        <w:tabs>
          <w:tab w:val="left" w:pos="4820"/>
        </w:tabs>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14:paraId="7620D7B9" w14:textId="77777777" w:rsidR="00FF70F6" w:rsidRPr="00BD235A" w:rsidRDefault="003F2E0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г) разрабатывают дополнительные меры по привлечению средств на финансовое обеспечение </w:t>
      </w:r>
      <w:r w:rsidR="00552FEB"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6500D2D5" w14:textId="77777777" w:rsidR="00FF70F6" w:rsidRPr="00BD235A" w:rsidRDefault="003F2E0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 несут ответственность за достижение </w:t>
      </w:r>
      <w:r w:rsidR="00552FEB" w:rsidRPr="00BD235A">
        <w:rPr>
          <w:rFonts w:ascii="Times New Roman" w:hAnsi="Times New Roman" w:cs="Times New Roman"/>
          <w:color w:val="000000" w:themeColor="text1"/>
          <w:sz w:val="26"/>
          <w:szCs w:val="26"/>
        </w:rPr>
        <w:t>плановых значений,</w:t>
      </w:r>
      <w:r w:rsidRPr="00BD235A">
        <w:rPr>
          <w:rFonts w:ascii="Times New Roman" w:hAnsi="Times New Roman" w:cs="Times New Roman"/>
          <w:color w:val="000000" w:themeColor="text1"/>
          <w:sz w:val="26"/>
          <w:szCs w:val="26"/>
        </w:rPr>
        <w:t xml:space="preserve"> закрепленных за этими соисполнителями целевых индикаторов и </w:t>
      </w:r>
      <w:r w:rsidR="00552FEB"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(подпрограммы);</w:t>
      </w:r>
    </w:p>
    <w:p w14:paraId="6BA534AE" w14:textId="77777777" w:rsidR="00FF70F6" w:rsidRPr="00BD235A" w:rsidRDefault="003F2E0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е) 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управления, а также отчет о ходе реализации </w:t>
      </w:r>
      <w:r w:rsidR="00552FEB" w:rsidRPr="00BD235A">
        <w:rPr>
          <w:rFonts w:ascii="Times New Roman" w:hAnsi="Times New Roman" w:cs="Times New Roman"/>
          <w:color w:val="000000" w:themeColor="text1"/>
          <w:sz w:val="26"/>
          <w:szCs w:val="26"/>
        </w:rPr>
        <w:t>мероприятий муниципальной</w:t>
      </w:r>
      <w:r w:rsidRPr="00BD235A">
        <w:rPr>
          <w:rFonts w:ascii="Times New Roman" w:hAnsi="Times New Roman" w:cs="Times New Roman"/>
          <w:color w:val="000000" w:themeColor="text1"/>
          <w:sz w:val="26"/>
          <w:szCs w:val="26"/>
        </w:rPr>
        <w:t xml:space="preserve"> программы;</w:t>
      </w:r>
    </w:p>
    <w:p w14:paraId="3BE2E85A" w14:textId="77777777" w:rsidR="00FF70F6" w:rsidRPr="00BD235A" w:rsidRDefault="003F2E0A"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ж) своевременно представляют ответственному исполнителю информацию, необходимую для проведения оценки эффективности </w:t>
      </w:r>
      <w:r w:rsidR="00552FEB"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и подготовки соответствующих квартального и годового отчетов</w:t>
      </w:r>
      <w:r w:rsidR="00552FEB" w:rsidRPr="00BD235A">
        <w:rPr>
          <w:rFonts w:ascii="Times New Roman" w:hAnsi="Times New Roman" w:cs="Times New Roman"/>
          <w:color w:val="000000" w:themeColor="text1"/>
          <w:sz w:val="26"/>
          <w:szCs w:val="26"/>
        </w:rPr>
        <w:t>.</w:t>
      </w:r>
    </w:p>
    <w:p w14:paraId="47C91D36" w14:textId="77777777" w:rsidR="00A90C4E" w:rsidRPr="00BD235A" w:rsidRDefault="00A90C4E" w:rsidP="00C870CE">
      <w:pPr>
        <w:pStyle w:val="ConsPlusNormal"/>
        <w:spacing w:line="276" w:lineRule="auto"/>
        <w:ind w:firstLine="540"/>
        <w:jc w:val="center"/>
        <w:rPr>
          <w:rFonts w:ascii="Times New Roman" w:hAnsi="Times New Roman" w:cs="Times New Roman"/>
          <w:b/>
          <w:color w:val="000000" w:themeColor="text1"/>
          <w:sz w:val="26"/>
          <w:szCs w:val="26"/>
        </w:rPr>
      </w:pPr>
    </w:p>
    <w:p w14:paraId="0B9C78A8" w14:textId="77777777" w:rsidR="005B1ADC" w:rsidRPr="00BD235A" w:rsidRDefault="005B1ADC" w:rsidP="00C870CE">
      <w:pPr>
        <w:pStyle w:val="ConsPlusNormal"/>
        <w:spacing w:line="276" w:lineRule="auto"/>
        <w:ind w:firstLine="540"/>
        <w:jc w:val="center"/>
        <w:rPr>
          <w:rFonts w:ascii="Times New Roman" w:hAnsi="Times New Roman" w:cs="Times New Roman"/>
          <w:b/>
          <w:color w:val="000000" w:themeColor="text1"/>
          <w:sz w:val="26"/>
          <w:szCs w:val="26"/>
        </w:rPr>
      </w:pPr>
    </w:p>
    <w:p w14:paraId="3ABB797A" w14:textId="77777777" w:rsidR="001D7C80" w:rsidRPr="00BD235A" w:rsidRDefault="00E94CB9" w:rsidP="00C870CE">
      <w:pPr>
        <w:pStyle w:val="ConsPlusNormal"/>
        <w:spacing w:line="276" w:lineRule="auto"/>
        <w:ind w:firstLine="540"/>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6. Контроль за реализацией муниципальной программы</w:t>
      </w:r>
    </w:p>
    <w:p w14:paraId="09C87E3D" w14:textId="77777777" w:rsidR="00881314" w:rsidRPr="00BD235A" w:rsidRDefault="00881314" w:rsidP="00C870CE">
      <w:pPr>
        <w:pStyle w:val="ConsPlusNormal"/>
        <w:spacing w:line="276" w:lineRule="auto"/>
        <w:ind w:firstLine="540"/>
        <w:jc w:val="center"/>
        <w:rPr>
          <w:rFonts w:ascii="Times New Roman" w:hAnsi="Times New Roman" w:cs="Times New Roman"/>
          <w:b/>
          <w:color w:val="000000" w:themeColor="text1"/>
          <w:sz w:val="26"/>
          <w:szCs w:val="26"/>
        </w:rPr>
      </w:pPr>
    </w:p>
    <w:p w14:paraId="5F51A472" w14:textId="77777777" w:rsidR="00FF70F6" w:rsidRPr="00BD235A" w:rsidRDefault="001D7C80"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6.1. Контроль за </w:t>
      </w:r>
      <w:r w:rsidR="002B707C" w:rsidRPr="00BD235A">
        <w:rPr>
          <w:rFonts w:ascii="Times New Roman" w:hAnsi="Times New Roman" w:cs="Times New Roman"/>
          <w:color w:val="000000" w:themeColor="text1"/>
          <w:sz w:val="26"/>
          <w:szCs w:val="26"/>
        </w:rPr>
        <w:t>реализацией муниципальной</w:t>
      </w:r>
      <w:r w:rsidRPr="00BD235A">
        <w:rPr>
          <w:rFonts w:ascii="Times New Roman" w:hAnsi="Times New Roman" w:cs="Times New Roman"/>
          <w:color w:val="000000" w:themeColor="text1"/>
          <w:sz w:val="26"/>
          <w:szCs w:val="26"/>
        </w:rPr>
        <w:t xml:space="preserve">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w:t>
      </w:r>
      <w:r w:rsidR="002B707C" w:rsidRPr="00BD235A">
        <w:rPr>
          <w:rFonts w:ascii="Times New Roman" w:hAnsi="Times New Roman" w:cs="Times New Roman"/>
          <w:color w:val="000000" w:themeColor="text1"/>
          <w:sz w:val="26"/>
          <w:szCs w:val="26"/>
        </w:rPr>
        <w:t>также муниципального</w:t>
      </w:r>
      <w:r w:rsidRPr="00BD235A">
        <w:rPr>
          <w:rFonts w:ascii="Times New Roman" w:hAnsi="Times New Roman" w:cs="Times New Roman"/>
          <w:color w:val="000000" w:themeColor="text1"/>
          <w:sz w:val="26"/>
          <w:szCs w:val="26"/>
        </w:rPr>
        <w:t xml:space="preserve"> финансового контроля в установленном порядке.</w:t>
      </w:r>
    </w:p>
    <w:p w14:paraId="5A1E9D07" w14:textId="625902D8" w:rsidR="00FF70F6" w:rsidRPr="00BD235A" w:rsidRDefault="001D7C80"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6.2. Мониторинг </w:t>
      </w:r>
      <w:r w:rsidR="002B707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выполняется ее ответственным исполнителем, </w:t>
      </w:r>
      <w:r w:rsidR="004F1A85" w:rsidRPr="00BD235A">
        <w:rPr>
          <w:rFonts w:ascii="Times New Roman" w:hAnsi="Times New Roman" w:cs="Times New Roman"/>
          <w:color w:val="000000" w:themeColor="text1"/>
          <w:sz w:val="26"/>
          <w:szCs w:val="26"/>
        </w:rPr>
        <w:t>отделом экономического р</w:t>
      </w:r>
      <w:r w:rsidR="00DD004E" w:rsidRPr="00BD235A">
        <w:rPr>
          <w:rFonts w:ascii="Times New Roman" w:hAnsi="Times New Roman" w:cs="Times New Roman"/>
          <w:color w:val="000000" w:themeColor="text1"/>
          <w:sz w:val="26"/>
          <w:szCs w:val="26"/>
        </w:rPr>
        <w:t>а</w:t>
      </w:r>
      <w:r w:rsidR="004F1A85" w:rsidRPr="00BD235A">
        <w:rPr>
          <w:rFonts w:ascii="Times New Roman" w:hAnsi="Times New Roman" w:cs="Times New Roman"/>
          <w:color w:val="000000" w:themeColor="text1"/>
          <w:sz w:val="26"/>
          <w:szCs w:val="26"/>
        </w:rPr>
        <w:t>звития и привлечения инвестиций</w:t>
      </w:r>
      <w:r w:rsidRPr="00BD235A">
        <w:rPr>
          <w:rFonts w:ascii="Times New Roman" w:hAnsi="Times New Roman" w:cs="Times New Roman"/>
          <w:color w:val="000000" w:themeColor="text1"/>
          <w:sz w:val="26"/>
          <w:szCs w:val="26"/>
        </w:rPr>
        <w:t xml:space="preserve">, финансовым </w:t>
      </w:r>
      <w:r w:rsidR="002B707C" w:rsidRPr="00BD235A">
        <w:rPr>
          <w:rFonts w:ascii="Times New Roman" w:hAnsi="Times New Roman" w:cs="Times New Roman"/>
          <w:color w:val="000000" w:themeColor="text1"/>
          <w:sz w:val="26"/>
          <w:szCs w:val="26"/>
        </w:rPr>
        <w:t>управлением на</w:t>
      </w:r>
      <w:r w:rsidRPr="00BD235A">
        <w:rPr>
          <w:rFonts w:ascii="Times New Roman" w:hAnsi="Times New Roman" w:cs="Times New Roman"/>
          <w:color w:val="000000" w:themeColor="text1"/>
          <w:sz w:val="26"/>
          <w:szCs w:val="26"/>
        </w:rPr>
        <w:t xml:space="preserve"> постоянной основе. Объектом мониторинга </w:t>
      </w:r>
      <w:r w:rsidR="002B707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являются значения целевых индикаторов и </w:t>
      </w:r>
      <w:r w:rsidR="002B707C"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ход реализации ее мероприятий, сведения о финансовом обеспечении </w:t>
      </w:r>
      <w:r w:rsidR="002B707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w:t>
      </w:r>
      <w:r w:rsidR="002B707C" w:rsidRPr="00BD235A">
        <w:rPr>
          <w:rFonts w:ascii="Times New Roman" w:hAnsi="Times New Roman" w:cs="Times New Roman"/>
          <w:color w:val="000000" w:themeColor="text1"/>
          <w:sz w:val="26"/>
          <w:szCs w:val="26"/>
        </w:rPr>
        <w:t>д</w:t>
      </w:r>
      <w:r w:rsidRPr="00BD235A">
        <w:rPr>
          <w:rFonts w:ascii="Times New Roman" w:hAnsi="Times New Roman" w:cs="Times New Roman"/>
          <w:color w:val="000000" w:themeColor="text1"/>
          <w:sz w:val="26"/>
          <w:szCs w:val="26"/>
        </w:rPr>
        <w:t>анные соответствующих отчетов.</w:t>
      </w:r>
    </w:p>
    <w:p w14:paraId="637AF9CC" w14:textId="77777777" w:rsidR="00FF70F6" w:rsidRPr="00BD235A" w:rsidRDefault="001D7C80" w:rsidP="00ED354C">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6.3. Отчеты о реализации муниципальной программы составляются ее ответственным исполнителем по итогам квартала и за отчетный год.</w:t>
      </w:r>
    </w:p>
    <w:p w14:paraId="7FCDE24B" w14:textId="1A60EA4A" w:rsidR="00FF70F6" w:rsidRPr="00BD235A" w:rsidRDefault="001D7C80"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6.4.  Координация исполнения и рассмотрение результатов регулярного мониторинга реализации муниципальных программ </w:t>
      </w:r>
      <w:r w:rsidR="002B707C" w:rsidRPr="00BD235A">
        <w:rPr>
          <w:rFonts w:ascii="Times New Roman" w:hAnsi="Times New Roman" w:cs="Times New Roman"/>
          <w:color w:val="000000" w:themeColor="text1"/>
          <w:sz w:val="26"/>
          <w:szCs w:val="26"/>
        </w:rPr>
        <w:t>осуществляются</w:t>
      </w:r>
      <w:r w:rsidR="00E2251D" w:rsidRPr="00BD235A">
        <w:rPr>
          <w:rFonts w:ascii="Times New Roman" w:hAnsi="Times New Roman" w:cs="Times New Roman"/>
          <w:color w:val="000000" w:themeColor="text1"/>
          <w:sz w:val="26"/>
          <w:szCs w:val="26"/>
        </w:rPr>
        <w:t xml:space="preserve"> курирующими</w:t>
      </w:r>
      <w:r w:rsidR="002B707C" w:rsidRPr="00BD235A">
        <w:rPr>
          <w:rFonts w:ascii="Times New Roman" w:hAnsi="Times New Roman" w:cs="Times New Roman"/>
          <w:color w:val="000000" w:themeColor="text1"/>
          <w:sz w:val="26"/>
          <w:szCs w:val="26"/>
        </w:rPr>
        <w:t xml:space="preserve"> заместителями главы</w:t>
      </w:r>
      <w:r w:rsidRPr="00BD235A">
        <w:rPr>
          <w:rFonts w:ascii="Times New Roman" w:hAnsi="Times New Roman" w:cs="Times New Roman"/>
          <w:color w:val="000000" w:themeColor="text1"/>
          <w:sz w:val="26"/>
          <w:szCs w:val="26"/>
        </w:rPr>
        <w:t xml:space="preserve"> администрации городского округа </w:t>
      </w:r>
      <w:r w:rsidR="00E2251D" w:rsidRPr="00BD235A">
        <w:rPr>
          <w:rFonts w:ascii="Times New Roman" w:hAnsi="Times New Roman" w:cs="Times New Roman"/>
          <w:color w:val="000000" w:themeColor="text1"/>
          <w:sz w:val="26"/>
          <w:szCs w:val="26"/>
        </w:rPr>
        <w:t>по направлениям деятельности</w:t>
      </w:r>
      <w:r w:rsidRPr="00BD235A">
        <w:rPr>
          <w:rFonts w:ascii="Times New Roman" w:hAnsi="Times New Roman" w:cs="Times New Roman"/>
          <w:color w:val="000000" w:themeColor="text1"/>
          <w:sz w:val="26"/>
          <w:szCs w:val="26"/>
        </w:rPr>
        <w:t xml:space="preserve">, которые проводят анализ оценки эффективности </w:t>
      </w:r>
      <w:r w:rsidR="002B707C"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 и представляют предложения по их корректировке.</w:t>
      </w:r>
    </w:p>
    <w:p w14:paraId="4EC47DE7" w14:textId="6B5834A7" w:rsidR="008F19B6" w:rsidRPr="00BD235A" w:rsidRDefault="008F19B6"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Ответственность за достижение показателей и эффективности реализации муниципальн</w:t>
      </w:r>
      <w:r w:rsidR="00F02702" w:rsidRPr="00BD235A">
        <w:rPr>
          <w:rFonts w:ascii="Times New Roman" w:hAnsi="Times New Roman" w:cs="Times New Roman"/>
          <w:color w:val="000000" w:themeColor="text1"/>
          <w:sz w:val="26"/>
          <w:szCs w:val="26"/>
        </w:rPr>
        <w:t>ых</w:t>
      </w:r>
      <w:r w:rsidRPr="00BD235A">
        <w:rPr>
          <w:rFonts w:ascii="Times New Roman" w:hAnsi="Times New Roman" w:cs="Times New Roman"/>
          <w:color w:val="000000" w:themeColor="text1"/>
          <w:sz w:val="26"/>
          <w:szCs w:val="26"/>
        </w:rPr>
        <w:t xml:space="preserve"> программ нес</w:t>
      </w:r>
      <w:r w:rsidR="00F02702" w:rsidRPr="00BD235A">
        <w:rPr>
          <w:rFonts w:ascii="Times New Roman" w:hAnsi="Times New Roman" w:cs="Times New Roman"/>
          <w:color w:val="000000" w:themeColor="text1"/>
          <w:sz w:val="26"/>
          <w:szCs w:val="26"/>
        </w:rPr>
        <w:t>у</w:t>
      </w:r>
      <w:r w:rsidRPr="00BD235A">
        <w:rPr>
          <w:rFonts w:ascii="Times New Roman" w:hAnsi="Times New Roman" w:cs="Times New Roman"/>
          <w:color w:val="000000" w:themeColor="text1"/>
          <w:sz w:val="26"/>
          <w:szCs w:val="26"/>
        </w:rPr>
        <w:t>т курирующи</w:t>
      </w:r>
      <w:r w:rsidR="00F02702" w:rsidRPr="00BD235A">
        <w:rPr>
          <w:rFonts w:ascii="Times New Roman" w:hAnsi="Times New Roman" w:cs="Times New Roman"/>
          <w:color w:val="000000" w:themeColor="text1"/>
          <w:sz w:val="26"/>
          <w:szCs w:val="26"/>
        </w:rPr>
        <w:t>е</w:t>
      </w:r>
      <w:r w:rsidRPr="00BD235A">
        <w:rPr>
          <w:rFonts w:ascii="Times New Roman" w:hAnsi="Times New Roman" w:cs="Times New Roman"/>
          <w:color w:val="000000" w:themeColor="text1"/>
          <w:sz w:val="26"/>
          <w:szCs w:val="26"/>
        </w:rPr>
        <w:t xml:space="preserve"> заместител</w:t>
      </w:r>
      <w:r w:rsidR="00F02702" w:rsidRPr="00BD235A">
        <w:rPr>
          <w:rFonts w:ascii="Times New Roman" w:hAnsi="Times New Roman" w:cs="Times New Roman"/>
          <w:color w:val="000000" w:themeColor="text1"/>
          <w:sz w:val="26"/>
          <w:szCs w:val="26"/>
        </w:rPr>
        <w:t>и</w:t>
      </w:r>
      <w:r w:rsidRPr="00BD235A">
        <w:rPr>
          <w:rFonts w:ascii="Times New Roman" w:hAnsi="Times New Roman" w:cs="Times New Roman"/>
          <w:color w:val="000000" w:themeColor="text1"/>
          <w:sz w:val="26"/>
          <w:szCs w:val="26"/>
        </w:rPr>
        <w:t xml:space="preserve"> главы администраци</w:t>
      </w:r>
      <w:r w:rsidR="00F02702" w:rsidRPr="00BD235A">
        <w:rPr>
          <w:rFonts w:ascii="Times New Roman" w:hAnsi="Times New Roman" w:cs="Times New Roman"/>
          <w:color w:val="000000" w:themeColor="text1"/>
          <w:sz w:val="26"/>
          <w:szCs w:val="26"/>
        </w:rPr>
        <w:t>и</w:t>
      </w:r>
      <w:r w:rsidRPr="00BD235A">
        <w:rPr>
          <w:rFonts w:ascii="Times New Roman" w:hAnsi="Times New Roman" w:cs="Times New Roman"/>
          <w:color w:val="000000" w:themeColor="text1"/>
          <w:sz w:val="26"/>
          <w:szCs w:val="26"/>
        </w:rPr>
        <w:t xml:space="preserve"> городского округа по направлени</w:t>
      </w:r>
      <w:r w:rsidR="00F02702" w:rsidRPr="00BD235A">
        <w:rPr>
          <w:rFonts w:ascii="Times New Roman" w:hAnsi="Times New Roman" w:cs="Times New Roman"/>
          <w:color w:val="000000" w:themeColor="text1"/>
          <w:sz w:val="26"/>
          <w:szCs w:val="26"/>
        </w:rPr>
        <w:t>ям</w:t>
      </w:r>
      <w:r w:rsidRPr="00BD235A">
        <w:rPr>
          <w:rFonts w:ascii="Times New Roman" w:hAnsi="Times New Roman" w:cs="Times New Roman"/>
          <w:color w:val="000000" w:themeColor="text1"/>
          <w:sz w:val="26"/>
          <w:szCs w:val="26"/>
        </w:rPr>
        <w:t xml:space="preserve"> деятельности</w:t>
      </w:r>
      <w:r w:rsidR="00F02702" w:rsidRPr="00BD235A">
        <w:rPr>
          <w:rFonts w:ascii="Times New Roman" w:hAnsi="Times New Roman" w:cs="Times New Roman"/>
          <w:color w:val="000000" w:themeColor="text1"/>
          <w:sz w:val="26"/>
          <w:szCs w:val="26"/>
        </w:rPr>
        <w:t>.</w:t>
      </w:r>
    </w:p>
    <w:p w14:paraId="186F59A0" w14:textId="02B9B745" w:rsidR="00FF70F6" w:rsidRPr="00BD235A" w:rsidRDefault="009D4448"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6.5</w:t>
      </w:r>
      <w:r w:rsidR="001D7C80" w:rsidRPr="00BD235A">
        <w:rPr>
          <w:rFonts w:ascii="Times New Roman" w:hAnsi="Times New Roman" w:cs="Times New Roman"/>
          <w:color w:val="000000" w:themeColor="text1"/>
          <w:sz w:val="26"/>
          <w:szCs w:val="26"/>
        </w:rPr>
        <w:t xml:space="preserve">. Ход </w:t>
      </w:r>
      <w:r w:rsidR="002B707C" w:rsidRPr="00BD235A">
        <w:rPr>
          <w:rFonts w:ascii="Times New Roman" w:hAnsi="Times New Roman" w:cs="Times New Roman"/>
          <w:color w:val="000000" w:themeColor="text1"/>
          <w:sz w:val="26"/>
          <w:szCs w:val="26"/>
        </w:rPr>
        <w:t>реализации муниципальных</w:t>
      </w:r>
      <w:r w:rsidR="001D7C80" w:rsidRPr="00BD235A">
        <w:rPr>
          <w:rFonts w:ascii="Times New Roman" w:hAnsi="Times New Roman" w:cs="Times New Roman"/>
          <w:color w:val="000000" w:themeColor="text1"/>
          <w:sz w:val="26"/>
          <w:szCs w:val="26"/>
        </w:rPr>
        <w:t xml:space="preserve"> программ, рассмотрение периодической отчетности, качество межведомственного взаимодействия между ответственными исполнителями и соисполнителями подлежат регулярному коллегиальному обсуждению </w:t>
      </w:r>
      <w:r w:rsidR="002B707C" w:rsidRPr="00BD235A">
        <w:rPr>
          <w:rFonts w:ascii="Times New Roman" w:hAnsi="Times New Roman" w:cs="Times New Roman"/>
          <w:color w:val="000000" w:themeColor="text1"/>
          <w:sz w:val="26"/>
          <w:szCs w:val="26"/>
        </w:rPr>
        <w:t>на коллегиях</w:t>
      </w:r>
      <w:r w:rsidR="001D7C80" w:rsidRPr="00BD235A">
        <w:rPr>
          <w:rFonts w:ascii="Times New Roman" w:hAnsi="Times New Roman" w:cs="Times New Roman"/>
          <w:color w:val="000000" w:themeColor="text1"/>
          <w:sz w:val="26"/>
          <w:szCs w:val="26"/>
        </w:rPr>
        <w:t xml:space="preserve"> администрации городского округа.</w:t>
      </w:r>
      <w:bookmarkStart w:id="4" w:name="P270"/>
      <w:bookmarkEnd w:id="4"/>
    </w:p>
    <w:p w14:paraId="02CE04B4" w14:textId="31E8EAB9" w:rsidR="00FF70F6" w:rsidRPr="00BD235A" w:rsidRDefault="009D4448"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6.6</w:t>
      </w:r>
      <w:r w:rsidR="001D7C80" w:rsidRPr="00BD235A">
        <w:rPr>
          <w:rFonts w:ascii="Times New Roman" w:hAnsi="Times New Roman" w:cs="Times New Roman"/>
          <w:color w:val="000000" w:themeColor="text1"/>
          <w:sz w:val="26"/>
          <w:szCs w:val="26"/>
        </w:rPr>
        <w:t xml:space="preserve">. Подготовка квартальных и годовых отчетов производится по форме согласно </w:t>
      </w:r>
      <w:hyperlink w:anchor="P2222" w:history="1">
        <w:r w:rsidR="001D7C80" w:rsidRPr="00BD235A">
          <w:rPr>
            <w:rFonts w:ascii="Times New Roman" w:hAnsi="Times New Roman" w:cs="Times New Roman"/>
            <w:color w:val="000000" w:themeColor="text1"/>
            <w:sz w:val="26"/>
            <w:szCs w:val="26"/>
          </w:rPr>
          <w:t xml:space="preserve">приложению </w:t>
        </w:r>
      </w:hyperlink>
      <w:r w:rsidR="001D7C80" w:rsidRPr="00BD235A">
        <w:rPr>
          <w:rFonts w:ascii="Times New Roman" w:hAnsi="Times New Roman" w:cs="Times New Roman"/>
          <w:color w:val="000000" w:themeColor="text1"/>
          <w:sz w:val="26"/>
          <w:szCs w:val="26"/>
        </w:rPr>
        <w:t>№</w:t>
      </w:r>
      <w:r w:rsidR="00FE7A8D" w:rsidRPr="00BD235A">
        <w:rPr>
          <w:rFonts w:ascii="Times New Roman" w:hAnsi="Times New Roman" w:cs="Times New Roman"/>
          <w:color w:val="000000" w:themeColor="text1"/>
          <w:sz w:val="26"/>
          <w:szCs w:val="26"/>
        </w:rPr>
        <w:t>6</w:t>
      </w:r>
      <w:r w:rsidR="001D7C80" w:rsidRPr="00BD235A">
        <w:rPr>
          <w:rFonts w:ascii="Times New Roman" w:hAnsi="Times New Roman" w:cs="Times New Roman"/>
          <w:color w:val="000000" w:themeColor="text1"/>
          <w:sz w:val="26"/>
          <w:szCs w:val="26"/>
        </w:rPr>
        <w:t xml:space="preserve"> к </w:t>
      </w:r>
      <w:r w:rsidR="00F02702" w:rsidRPr="00BD235A">
        <w:rPr>
          <w:rFonts w:ascii="Times New Roman" w:hAnsi="Times New Roman" w:cs="Times New Roman"/>
          <w:color w:val="000000" w:themeColor="text1"/>
          <w:sz w:val="26"/>
          <w:szCs w:val="26"/>
        </w:rPr>
        <w:t xml:space="preserve">настоящему </w:t>
      </w:r>
      <w:r w:rsidR="001D7C80" w:rsidRPr="00BD235A">
        <w:rPr>
          <w:rFonts w:ascii="Times New Roman" w:hAnsi="Times New Roman" w:cs="Times New Roman"/>
          <w:color w:val="000000" w:themeColor="text1"/>
          <w:sz w:val="26"/>
          <w:szCs w:val="26"/>
        </w:rPr>
        <w:t xml:space="preserve">Порядку. </w:t>
      </w:r>
    </w:p>
    <w:p w14:paraId="34971BFF" w14:textId="77777777" w:rsidR="00FF70F6" w:rsidRPr="00BD235A" w:rsidRDefault="001D7C80"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Отчет о </w:t>
      </w:r>
      <w:r w:rsidR="0096426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содержит информацию:</w:t>
      </w:r>
    </w:p>
    <w:p w14:paraId="2419DEBB" w14:textId="77777777" w:rsidR="00FF70F6" w:rsidRPr="00BD235A" w:rsidRDefault="001D7C80"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о достигнутых значениях целевых индикаторов и </w:t>
      </w:r>
      <w:r w:rsidR="0096426C"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w:t>
      </w:r>
    </w:p>
    <w:p w14:paraId="0F82754B" w14:textId="77777777" w:rsidR="00FF70F6" w:rsidRPr="00BD235A" w:rsidRDefault="001D7C80"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б) о расходах на реализацию муниципальной программы за счет всех источников ее финансового обеспечения;</w:t>
      </w:r>
    </w:p>
    <w:p w14:paraId="1ADA6B0E" w14:textId="77777777" w:rsidR="00FF70F6" w:rsidRPr="00BD235A" w:rsidRDefault="001D7C80"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о выполнении основных мероприятий (</w:t>
      </w:r>
      <w:r w:rsidR="00A95048" w:rsidRPr="00BD235A">
        <w:rPr>
          <w:rFonts w:ascii="Times New Roman" w:hAnsi="Times New Roman" w:cs="Times New Roman"/>
          <w:color w:val="000000" w:themeColor="text1"/>
          <w:sz w:val="26"/>
          <w:szCs w:val="26"/>
        </w:rPr>
        <w:t>мероприятий) муниципальной</w:t>
      </w:r>
      <w:r w:rsidRPr="00BD235A">
        <w:rPr>
          <w:rFonts w:ascii="Times New Roman" w:hAnsi="Times New Roman" w:cs="Times New Roman"/>
          <w:color w:val="000000" w:themeColor="text1"/>
          <w:sz w:val="26"/>
          <w:szCs w:val="26"/>
        </w:rPr>
        <w:t xml:space="preserve"> программы</w:t>
      </w:r>
      <w:r w:rsidR="0096426C" w:rsidRPr="00BD235A">
        <w:rPr>
          <w:rFonts w:ascii="Times New Roman" w:hAnsi="Times New Roman" w:cs="Times New Roman"/>
          <w:color w:val="000000" w:themeColor="text1"/>
          <w:sz w:val="26"/>
          <w:szCs w:val="26"/>
        </w:rPr>
        <w:t>.</w:t>
      </w:r>
    </w:p>
    <w:p w14:paraId="50D99BDC" w14:textId="478BA7C2" w:rsidR="00FF70F6" w:rsidRPr="00BD235A" w:rsidRDefault="004F43B6"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К квартальному отчету прилагается</w:t>
      </w:r>
      <w:r w:rsidR="00E57F55" w:rsidRPr="00BD235A">
        <w:rPr>
          <w:rFonts w:ascii="Times New Roman" w:hAnsi="Times New Roman" w:cs="Times New Roman"/>
          <w:color w:val="000000" w:themeColor="text1"/>
          <w:sz w:val="26"/>
          <w:szCs w:val="26"/>
        </w:rPr>
        <w:t xml:space="preserve"> пояснительная записка о ходе и об оценке эффективности </w:t>
      </w:r>
      <w:r w:rsidR="00A95048" w:rsidRPr="00BD235A">
        <w:rPr>
          <w:rFonts w:ascii="Times New Roman" w:hAnsi="Times New Roman" w:cs="Times New Roman"/>
          <w:color w:val="000000" w:themeColor="text1"/>
          <w:sz w:val="26"/>
          <w:szCs w:val="26"/>
        </w:rPr>
        <w:t>реализации муниципальной</w:t>
      </w:r>
      <w:r w:rsidR="00E57F55" w:rsidRPr="00BD235A">
        <w:rPr>
          <w:rFonts w:ascii="Times New Roman" w:hAnsi="Times New Roman" w:cs="Times New Roman"/>
          <w:color w:val="000000" w:themeColor="text1"/>
          <w:sz w:val="26"/>
          <w:szCs w:val="26"/>
        </w:rPr>
        <w:t xml:space="preserve"> программы </w:t>
      </w:r>
      <w:r w:rsidR="00457B67" w:rsidRPr="00BD235A">
        <w:rPr>
          <w:rFonts w:ascii="Times New Roman" w:hAnsi="Times New Roman" w:cs="Times New Roman"/>
          <w:color w:val="000000" w:themeColor="text1"/>
          <w:sz w:val="26"/>
          <w:szCs w:val="26"/>
        </w:rPr>
        <w:t xml:space="preserve">по форме согласно приложению </w:t>
      </w:r>
      <w:r w:rsidR="00BA14D6" w:rsidRPr="00BD235A">
        <w:rPr>
          <w:rFonts w:ascii="Times New Roman" w:hAnsi="Times New Roman" w:cs="Times New Roman"/>
          <w:color w:val="000000" w:themeColor="text1"/>
          <w:sz w:val="26"/>
          <w:szCs w:val="26"/>
        </w:rPr>
        <w:t>А</w:t>
      </w:r>
      <w:r w:rsidR="00E57F55" w:rsidRPr="00BD235A">
        <w:rPr>
          <w:rFonts w:ascii="Times New Roman" w:hAnsi="Times New Roman" w:cs="Times New Roman"/>
          <w:color w:val="000000" w:themeColor="text1"/>
          <w:sz w:val="26"/>
          <w:szCs w:val="26"/>
        </w:rPr>
        <w:t xml:space="preserve"> к Методическим рекомендациям. Требования к заполнению пояснительной записки устанавливаются </w:t>
      </w:r>
      <w:hyperlink w:anchor="P3593" w:history="1">
        <w:r w:rsidR="00E57F55" w:rsidRPr="00BD235A">
          <w:rPr>
            <w:rFonts w:ascii="Times New Roman" w:hAnsi="Times New Roman" w:cs="Times New Roman"/>
            <w:color w:val="000000" w:themeColor="text1"/>
            <w:sz w:val="26"/>
            <w:szCs w:val="26"/>
          </w:rPr>
          <w:t>пунктом 5</w:t>
        </w:r>
      </w:hyperlink>
      <w:r w:rsidR="00E57F55" w:rsidRPr="00BD235A">
        <w:rPr>
          <w:rFonts w:ascii="Times New Roman" w:hAnsi="Times New Roman" w:cs="Times New Roman"/>
          <w:color w:val="000000" w:themeColor="text1"/>
          <w:sz w:val="26"/>
          <w:szCs w:val="26"/>
        </w:rPr>
        <w:t xml:space="preserve"> приложения </w:t>
      </w:r>
      <w:r w:rsidR="00767FB7" w:rsidRPr="00BD235A">
        <w:rPr>
          <w:rFonts w:ascii="Times New Roman" w:hAnsi="Times New Roman" w:cs="Times New Roman"/>
          <w:color w:val="000000" w:themeColor="text1"/>
          <w:sz w:val="26"/>
          <w:szCs w:val="26"/>
        </w:rPr>
        <w:t>№</w:t>
      </w:r>
      <w:r w:rsidR="00E57F55" w:rsidRPr="00BD235A">
        <w:rPr>
          <w:rFonts w:ascii="Times New Roman" w:hAnsi="Times New Roman" w:cs="Times New Roman"/>
          <w:color w:val="000000" w:themeColor="text1"/>
          <w:sz w:val="26"/>
          <w:szCs w:val="26"/>
        </w:rPr>
        <w:t xml:space="preserve"> 7 к </w:t>
      </w:r>
      <w:r w:rsidR="00613818" w:rsidRPr="00BD235A">
        <w:rPr>
          <w:rFonts w:ascii="Times New Roman" w:hAnsi="Times New Roman" w:cs="Times New Roman"/>
          <w:color w:val="000000" w:themeColor="text1"/>
          <w:sz w:val="26"/>
          <w:szCs w:val="26"/>
        </w:rPr>
        <w:t xml:space="preserve">настоящему </w:t>
      </w:r>
      <w:r w:rsidR="00E57F55" w:rsidRPr="00BD235A">
        <w:rPr>
          <w:rFonts w:ascii="Times New Roman" w:hAnsi="Times New Roman" w:cs="Times New Roman"/>
          <w:color w:val="000000" w:themeColor="text1"/>
          <w:sz w:val="26"/>
          <w:szCs w:val="26"/>
        </w:rPr>
        <w:t>Порядку.</w:t>
      </w:r>
    </w:p>
    <w:p w14:paraId="473D1A2B" w14:textId="2D719173" w:rsidR="00FF70F6" w:rsidRPr="00BD235A" w:rsidRDefault="009D4448"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6.7</w:t>
      </w:r>
      <w:r w:rsidR="00E57F55" w:rsidRPr="00BD235A">
        <w:rPr>
          <w:rFonts w:ascii="Times New Roman" w:hAnsi="Times New Roman" w:cs="Times New Roman"/>
          <w:color w:val="000000" w:themeColor="text1"/>
          <w:sz w:val="26"/>
          <w:szCs w:val="26"/>
        </w:rPr>
        <w:t xml:space="preserve">. Квартальный отчет о ходе и об оценке эффективности </w:t>
      </w:r>
      <w:r w:rsidR="00A95048" w:rsidRPr="00BD235A">
        <w:rPr>
          <w:rFonts w:ascii="Times New Roman" w:hAnsi="Times New Roman" w:cs="Times New Roman"/>
          <w:color w:val="000000" w:themeColor="text1"/>
          <w:sz w:val="26"/>
          <w:szCs w:val="26"/>
        </w:rPr>
        <w:t>реализации муниципальной</w:t>
      </w:r>
      <w:r w:rsidR="00E57F55" w:rsidRPr="00BD235A">
        <w:rPr>
          <w:rFonts w:ascii="Times New Roman" w:hAnsi="Times New Roman" w:cs="Times New Roman"/>
          <w:color w:val="000000" w:themeColor="text1"/>
          <w:sz w:val="26"/>
          <w:szCs w:val="26"/>
        </w:rPr>
        <w:t xml:space="preserve"> программы (далее - квартальный отчет) подготавливается ответственным исполнителем совместно с соисполнителями до 25 числа месяца, следующего за отчетным периодом, и направляется в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767FB7" w:rsidRPr="00BD235A">
        <w:rPr>
          <w:rFonts w:ascii="Times New Roman" w:hAnsi="Times New Roman" w:cs="Times New Roman"/>
          <w:color w:val="000000" w:themeColor="text1"/>
          <w:sz w:val="26"/>
          <w:szCs w:val="26"/>
        </w:rPr>
        <w:t>и финансовое управление</w:t>
      </w:r>
      <w:r w:rsidR="00E57F55" w:rsidRPr="00BD235A">
        <w:rPr>
          <w:rFonts w:ascii="Times New Roman" w:hAnsi="Times New Roman" w:cs="Times New Roman"/>
          <w:color w:val="000000" w:themeColor="text1"/>
          <w:sz w:val="26"/>
          <w:szCs w:val="26"/>
        </w:rPr>
        <w:t>.</w:t>
      </w:r>
    </w:p>
    <w:p w14:paraId="0E21B5E5" w14:textId="4D1EB0CD" w:rsidR="00FF70F6" w:rsidRPr="00BD235A" w:rsidRDefault="009D4448"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6.8</w:t>
      </w:r>
      <w:r w:rsidR="00E57F55" w:rsidRPr="00BD235A">
        <w:rPr>
          <w:rFonts w:ascii="Times New Roman" w:hAnsi="Times New Roman" w:cs="Times New Roman"/>
          <w:color w:val="000000" w:themeColor="text1"/>
          <w:sz w:val="26"/>
          <w:szCs w:val="26"/>
        </w:rPr>
        <w:t xml:space="preserve">. Годовой отчет об итогах и оценке эффективности </w:t>
      </w:r>
      <w:r w:rsidR="00A95048" w:rsidRPr="00BD235A">
        <w:rPr>
          <w:rFonts w:ascii="Times New Roman" w:hAnsi="Times New Roman" w:cs="Times New Roman"/>
          <w:color w:val="000000" w:themeColor="text1"/>
          <w:sz w:val="26"/>
          <w:szCs w:val="26"/>
        </w:rPr>
        <w:t>реализации муниципальной</w:t>
      </w:r>
      <w:r w:rsidR="00E57F55" w:rsidRPr="00BD235A">
        <w:rPr>
          <w:rFonts w:ascii="Times New Roman" w:hAnsi="Times New Roman" w:cs="Times New Roman"/>
          <w:color w:val="000000" w:themeColor="text1"/>
          <w:sz w:val="26"/>
          <w:szCs w:val="26"/>
        </w:rPr>
        <w:t xml:space="preserve"> программы (далее - годовой отчет) подготавливается ее ответственным исполнителем совместно с соисполнителями до 1 марта года, следующего за отчетным, и направляется </w:t>
      </w:r>
      <w:r w:rsidR="00A95048" w:rsidRPr="00BD235A">
        <w:rPr>
          <w:rFonts w:ascii="Times New Roman" w:hAnsi="Times New Roman" w:cs="Times New Roman"/>
          <w:color w:val="000000" w:themeColor="text1"/>
          <w:sz w:val="26"/>
          <w:szCs w:val="26"/>
        </w:rPr>
        <w:t xml:space="preserve">в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767FB7" w:rsidRPr="00BD235A">
        <w:rPr>
          <w:rFonts w:ascii="Times New Roman" w:hAnsi="Times New Roman" w:cs="Times New Roman"/>
          <w:color w:val="000000" w:themeColor="text1"/>
          <w:sz w:val="26"/>
          <w:szCs w:val="26"/>
        </w:rPr>
        <w:t>и финансовое управление</w:t>
      </w:r>
      <w:r w:rsidR="00E57F55" w:rsidRPr="00BD235A">
        <w:rPr>
          <w:rFonts w:ascii="Times New Roman" w:hAnsi="Times New Roman" w:cs="Times New Roman"/>
          <w:color w:val="000000" w:themeColor="text1"/>
          <w:sz w:val="26"/>
          <w:szCs w:val="26"/>
        </w:rPr>
        <w:t>.</w:t>
      </w:r>
    </w:p>
    <w:p w14:paraId="3E4BD69A" w14:textId="6D8A5441"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Годовой отчет дополнительно к информации, указанной в </w:t>
      </w:r>
      <w:r w:rsidR="003A4873" w:rsidRPr="00BD235A">
        <w:rPr>
          <w:rFonts w:ascii="Times New Roman" w:hAnsi="Times New Roman" w:cs="Times New Roman"/>
          <w:color w:val="000000" w:themeColor="text1"/>
          <w:sz w:val="26"/>
          <w:szCs w:val="26"/>
        </w:rPr>
        <w:t xml:space="preserve">подпунктах </w:t>
      </w:r>
      <w:r w:rsidR="00711140" w:rsidRPr="00BD235A">
        <w:rPr>
          <w:rFonts w:ascii="Times New Roman" w:hAnsi="Times New Roman" w:cs="Times New Roman"/>
          <w:color w:val="000000" w:themeColor="text1"/>
          <w:sz w:val="26"/>
          <w:szCs w:val="26"/>
        </w:rPr>
        <w:t>«</w:t>
      </w:r>
      <w:r w:rsidR="003A4873" w:rsidRPr="00BD235A">
        <w:rPr>
          <w:rFonts w:ascii="Times New Roman" w:hAnsi="Times New Roman" w:cs="Times New Roman"/>
          <w:color w:val="000000" w:themeColor="text1"/>
          <w:sz w:val="26"/>
          <w:szCs w:val="26"/>
        </w:rPr>
        <w:t>а</w:t>
      </w:r>
      <w:r w:rsidR="00711140" w:rsidRPr="00BD235A">
        <w:rPr>
          <w:rFonts w:ascii="Times New Roman" w:hAnsi="Times New Roman" w:cs="Times New Roman"/>
          <w:color w:val="000000" w:themeColor="text1"/>
          <w:sz w:val="26"/>
          <w:szCs w:val="26"/>
        </w:rPr>
        <w:t xml:space="preserve">» </w:t>
      </w:r>
      <w:r w:rsidR="003A4873" w:rsidRPr="00BD235A">
        <w:rPr>
          <w:rFonts w:ascii="Times New Roman" w:hAnsi="Times New Roman" w:cs="Times New Roman"/>
          <w:color w:val="000000" w:themeColor="text1"/>
          <w:sz w:val="26"/>
          <w:szCs w:val="26"/>
        </w:rPr>
        <w:t>-</w:t>
      </w:r>
      <w:r w:rsidR="00711140" w:rsidRPr="00BD235A">
        <w:rPr>
          <w:rFonts w:ascii="Times New Roman" w:hAnsi="Times New Roman" w:cs="Times New Roman"/>
          <w:color w:val="000000" w:themeColor="text1"/>
          <w:sz w:val="26"/>
          <w:szCs w:val="26"/>
        </w:rPr>
        <w:t xml:space="preserve"> «</w:t>
      </w:r>
      <w:r w:rsidR="003A4873" w:rsidRPr="00BD235A">
        <w:rPr>
          <w:rFonts w:ascii="Times New Roman" w:hAnsi="Times New Roman" w:cs="Times New Roman"/>
          <w:color w:val="000000" w:themeColor="text1"/>
          <w:sz w:val="26"/>
          <w:szCs w:val="26"/>
        </w:rPr>
        <w:t>в</w:t>
      </w:r>
      <w:r w:rsidR="00711140" w:rsidRPr="00BD235A">
        <w:rPr>
          <w:rFonts w:ascii="Times New Roman" w:hAnsi="Times New Roman" w:cs="Times New Roman"/>
          <w:color w:val="000000" w:themeColor="text1"/>
          <w:sz w:val="26"/>
          <w:szCs w:val="26"/>
        </w:rPr>
        <w:t>»</w:t>
      </w:r>
      <w:r w:rsidR="003A4873" w:rsidRPr="00BD235A">
        <w:rPr>
          <w:rFonts w:ascii="Times New Roman" w:hAnsi="Times New Roman" w:cs="Times New Roman"/>
          <w:color w:val="000000" w:themeColor="text1"/>
          <w:sz w:val="26"/>
          <w:szCs w:val="26"/>
        </w:rPr>
        <w:t xml:space="preserve"> </w:t>
      </w:r>
      <w:hyperlink w:anchor="P270" w:history="1">
        <w:r w:rsidRPr="00BD235A">
          <w:rPr>
            <w:rFonts w:ascii="Times New Roman" w:hAnsi="Times New Roman" w:cs="Times New Roman"/>
            <w:color w:val="000000" w:themeColor="text1"/>
            <w:sz w:val="26"/>
            <w:szCs w:val="26"/>
          </w:rPr>
          <w:t>пункт</w:t>
        </w:r>
        <w:r w:rsidR="003A4873"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 6.</w:t>
        </w:r>
      </w:hyperlink>
      <w:r w:rsidR="001E5CC7" w:rsidRPr="00BD235A">
        <w:rPr>
          <w:rFonts w:ascii="Times New Roman" w:hAnsi="Times New Roman" w:cs="Times New Roman"/>
          <w:color w:val="000000" w:themeColor="text1"/>
          <w:sz w:val="26"/>
          <w:szCs w:val="26"/>
        </w:rPr>
        <w:t>6</w:t>
      </w:r>
      <w:r w:rsidR="00711140" w:rsidRPr="00BD235A">
        <w:rPr>
          <w:rFonts w:ascii="Times New Roman" w:hAnsi="Times New Roman" w:cs="Times New Roman"/>
          <w:color w:val="000000" w:themeColor="text1"/>
          <w:sz w:val="26"/>
          <w:szCs w:val="26"/>
        </w:rPr>
        <w:t xml:space="preserve"> настоящего</w:t>
      </w:r>
      <w:r w:rsidR="008E0387"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 Порядка, содержит уровень достижения целей, решения задач, достижения плановых значений целевых индикаторов и </w:t>
      </w:r>
      <w:r w:rsidR="00A95048"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(подпрограммы).</w:t>
      </w:r>
    </w:p>
    <w:p w14:paraId="7E74A590" w14:textId="12A8CBF6"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 годовому отчету прилагается пояснительная записка о ходе реализации и об оценке эффективности </w:t>
      </w:r>
      <w:r w:rsidR="0096426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по форме согласно </w:t>
      </w:r>
      <w:r w:rsidR="00457B67" w:rsidRPr="00BD235A">
        <w:rPr>
          <w:rFonts w:ascii="Times New Roman" w:hAnsi="Times New Roman" w:cs="Times New Roman"/>
          <w:color w:val="000000" w:themeColor="text1"/>
          <w:sz w:val="26"/>
          <w:szCs w:val="26"/>
        </w:rPr>
        <w:t xml:space="preserve">приложению </w:t>
      </w:r>
      <w:r w:rsidR="008E0387"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 к Методическим рекомендациям. Требования к заполнению пояснительной записки устанавливаются </w:t>
      </w:r>
      <w:hyperlink w:anchor="P3608" w:history="1">
        <w:r w:rsidRPr="00BD235A">
          <w:rPr>
            <w:rFonts w:ascii="Times New Roman" w:hAnsi="Times New Roman" w:cs="Times New Roman"/>
            <w:color w:val="000000" w:themeColor="text1"/>
            <w:sz w:val="26"/>
            <w:szCs w:val="26"/>
          </w:rPr>
          <w:t>пунктом 5</w:t>
        </w:r>
      </w:hyperlink>
      <w:r w:rsidRPr="00BD235A">
        <w:rPr>
          <w:rFonts w:ascii="Times New Roman" w:hAnsi="Times New Roman" w:cs="Times New Roman"/>
          <w:color w:val="000000" w:themeColor="text1"/>
          <w:sz w:val="26"/>
          <w:szCs w:val="26"/>
        </w:rPr>
        <w:t xml:space="preserve"> приложения </w:t>
      </w:r>
      <w:r w:rsidR="00767FB7"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7 к</w:t>
      </w:r>
      <w:r w:rsidR="00711140" w:rsidRPr="00BD235A">
        <w:rPr>
          <w:rFonts w:ascii="Times New Roman" w:hAnsi="Times New Roman" w:cs="Times New Roman"/>
          <w:color w:val="000000" w:themeColor="text1"/>
          <w:sz w:val="26"/>
          <w:szCs w:val="26"/>
        </w:rPr>
        <w:t xml:space="preserve"> настоящему</w:t>
      </w:r>
      <w:r w:rsidRPr="00BD235A">
        <w:rPr>
          <w:rFonts w:ascii="Times New Roman" w:hAnsi="Times New Roman" w:cs="Times New Roman"/>
          <w:color w:val="000000" w:themeColor="text1"/>
          <w:sz w:val="26"/>
          <w:szCs w:val="26"/>
        </w:rPr>
        <w:t xml:space="preserve"> Порядку.</w:t>
      </w:r>
    </w:p>
    <w:p w14:paraId="5C007A6D" w14:textId="39CEC9C1" w:rsidR="00FF70F6" w:rsidRPr="00BD235A" w:rsidRDefault="009D4448"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6.9</w:t>
      </w:r>
      <w:r w:rsidR="00E57F55" w:rsidRPr="00BD235A">
        <w:rPr>
          <w:rFonts w:ascii="Times New Roman" w:hAnsi="Times New Roman" w:cs="Times New Roman"/>
          <w:color w:val="000000" w:themeColor="text1"/>
          <w:sz w:val="26"/>
          <w:szCs w:val="26"/>
        </w:rPr>
        <w:t xml:space="preserve">. </w:t>
      </w:r>
      <w:r w:rsidR="00767FB7" w:rsidRPr="00BD235A">
        <w:rPr>
          <w:rFonts w:ascii="Times New Roman" w:hAnsi="Times New Roman" w:cs="Times New Roman"/>
          <w:color w:val="000000" w:themeColor="text1"/>
          <w:sz w:val="26"/>
          <w:szCs w:val="26"/>
        </w:rPr>
        <w:t xml:space="preserve"> </w:t>
      </w:r>
      <w:r w:rsidR="0046584F" w:rsidRPr="00BD235A">
        <w:rPr>
          <w:rFonts w:ascii="Times New Roman" w:hAnsi="Times New Roman" w:cs="Times New Roman"/>
          <w:color w:val="000000" w:themeColor="text1"/>
          <w:sz w:val="26"/>
          <w:szCs w:val="26"/>
        </w:rPr>
        <w:t xml:space="preserve">Финансовое управление </w:t>
      </w:r>
      <w:r w:rsidR="00E57F55" w:rsidRPr="00BD235A">
        <w:rPr>
          <w:rFonts w:ascii="Times New Roman" w:hAnsi="Times New Roman" w:cs="Times New Roman"/>
          <w:color w:val="000000" w:themeColor="text1"/>
          <w:sz w:val="26"/>
          <w:szCs w:val="26"/>
        </w:rPr>
        <w:t xml:space="preserve">в рамках формирования годового отчета в срок до </w:t>
      </w:r>
      <w:r w:rsidR="000979A4" w:rsidRPr="00BD235A">
        <w:rPr>
          <w:rFonts w:ascii="Times New Roman" w:hAnsi="Times New Roman" w:cs="Times New Roman"/>
          <w:color w:val="000000" w:themeColor="text1"/>
          <w:sz w:val="26"/>
          <w:szCs w:val="26"/>
        </w:rPr>
        <w:t>1</w:t>
      </w:r>
      <w:r w:rsidR="00E57F55" w:rsidRPr="00BD235A">
        <w:rPr>
          <w:rFonts w:ascii="Times New Roman" w:hAnsi="Times New Roman" w:cs="Times New Roman"/>
          <w:color w:val="000000" w:themeColor="text1"/>
          <w:sz w:val="26"/>
          <w:szCs w:val="26"/>
        </w:rPr>
        <w:t xml:space="preserve">0 февраля года, следующего за отчетным, а также в рамках формирования квартального отчета в срок до </w:t>
      </w:r>
      <w:r w:rsidR="000979A4" w:rsidRPr="00BD235A">
        <w:rPr>
          <w:rFonts w:ascii="Times New Roman" w:hAnsi="Times New Roman" w:cs="Times New Roman"/>
          <w:color w:val="000000" w:themeColor="text1"/>
          <w:sz w:val="26"/>
          <w:szCs w:val="26"/>
        </w:rPr>
        <w:t>15</w:t>
      </w:r>
      <w:r w:rsidR="00E57F55" w:rsidRPr="00BD235A">
        <w:rPr>
          <w:rFonts w:ascii="Times New Roman" w:hAnsi="Times New Roman" w:cs="Times New Roman"/>
          <w:color w:val="000000" w:themeColor="text1"/>
          <w:sz w:val="26"/>
          <w:szCs w:val="26"/>
        </w:rPr>
        <w:t xml:space="preserve"> числа месяца, следующего за отчетным периодом, представляет в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46584F" w:rsidRPr="00BD235A">
        <w:rPr>
          <w:rFonts w:ascii="Times New Roman" w:hAnsi="Times New Roman" w:cs="Times New Roman"/>
          <w:color w:val="000000" w:themeColor="text1"/>
          <w:sz w:val="26"/>
          <w:szCs w:val="26"/>
        </w:rPr>
        <w:t>и</w:t>
      </w:r>
      <w:r w:rsidR="00E57F55" w:rsidRPr="00BD235A">
        <w:rPr>
          <w:rFonts w:ascii="Times New Roman" w:hAnsi="Times New Roman" w:cs="Times New Roman"/>
          <w:color w:val="000000" w:themeColor="text1"/>
          <w:sz w:val="26"/>
          <w:szCs w:val="26"/>
        </w:rPr>
        <w:t>нформацию об использовании бюджетных ассигнований, выделенных из бюджета</w:t>
      </w:r>
      <w:r w:rsidR="0046584F" w:rsidRPr="00BD235A">
        <w:rPr>
          <w:rFonts w:ascii="Times New Roman" w:hAnsi="Times New Roman" w:cs="Times New Roman"/>
          <w:color w:val="000000" w:themeColor="text1"/>
          <w:sz w:val="26"/>
          <w:szCs w:val="26"/>
        </w:rPr>
        <w:t xml:space="preserve"> городского округа </w:t>
      </w:r>
      <w:r w:rsidR="00E57F55" w:rsidRPr="00BD235A">
        <w:rPr>
          <w:rFonts w:ascii="Times New Roman" w:hAnsi="Times New Roman" w:cs="Times New Roman"/>
          <w:color w:val="000000" w:themeColor="text1"/>
          <w:sz w:val="26"/>
          <w:szCs w:val="26"/>
        </w:rPr>
        <w:t xml:space="preserve">на реализацию </w:t>
      </w:r>
      <w:r w:rsidR="0046584F" w:rsidRPr="00BD235A">
        <w:rPr>
          <w:rFonts w:ascii="Times New Roman" w:hAnsi="Times New Roman" w:cs="Times New Roman"/>
          <w:color w:val="000000" w:themeColor="text1"/>
          <w:sz w:val="26"/>
          <w:szCs w:val="26"/>
        </w:rPr>
        <w:t>муниципаль</w:t>
      </w:r>
      <w:r w:rsidR="00E57F55" w:rsidRPr="00BD235A">
        <w:rPr>
          <w:rFonts w:ascii="Times New Roman" w:hAnsi="Times New Roman" w:cs="Times New Roman"/>
          <w:color w:val="000000" w:themeColor="text1"/>
          <w:sz w:val="26"/>
          <w:szCs w:val="26"/>
        </w:rPr>
        <w:t xml:space="preserve">ных программ (в разрезе </w:t>
      </w:r>
      <w:r w:rsidR="0046584F" w:rsidRPr="00BD235A">
        <w:rPr>
          <w:rFonts w:ascii="Times New Roman" w:hAnsi="Times New Roman" w:cs="Times New Roman"/>
          <w:color w:val="000000" w:themeColor="text1"/>
          <w:sz w:val="26"/>
          <w:szCs w:val="26"/>
        </w:rPr>
        <w:t>муниципаль</w:t>
      </w:r>
      <w:r w:rsidR="00E57F55" w:rsidRPr="00BD235A">
        <w:rPr>
          <w:rFonts w:ascii="Times New Roman" w:hAnsi="Times New Roman" w:cs="Times New Roman"/>
          <w:color w:val="000000" w:themeColor="text1"/>
          <w:sz w:val="26"/>
          <w:szCs w:val="26"/>
        </w:rPr>
        <w:t>ных программ, подпрограмм)</w:t>
      </w:r>
      <w:r w:rsidR="000979A4" w:rsidRPr="00BD235A">
        <w:rPr>
          <w:rFonts w:ascii="Times New Roman" w:hAnsi="Times New Roman" w:cs="Times New Roman"/>
          <w:color w:val="000000" w:themeColor="text1"/>
          <w:sz w:val="26"/>
          <w:szCs w:val="26"/>
        </w:rPr>
        <w:t xml:space="preserve">. </w:t>
      </w:r>
    </w:p>
    <w:p w14:paraId="19657DD8" w14:textId="78E5AE9B" w:rsidR="00FF70F6" w:rsidRPr="00BD235A" w:rsidRDefault="00E57F55" w:rsidP="008E0387">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9D4448" w:rsidRPr="00BD235A">
        <w:rPr>
          <w:rFonts w:ascii="Times New Roman" w:hAnsi="Times New Roman" w:cs="Times New Roman"/>
          <w:color w:val="000000" w:themeColor="text1"/>
          <w:sz w:val="26"/>
          <w:szCs w:val="26"/>
        </w:rPr>
        <w:t>0</w:t>
      </w:r>
      <w:r w:rsidRPr="00BD235A">
        <w:rPr>
          <w:rFonts w:ascii="Times New Roman" w:hAnsi="Times New Roman" w:cs="Times New Roman"/>
          <w:color w:val="000000" w:themeColor="text1"/>
          <w:sz w:val="26"/>
          <w:szCs w:val="26"/>
        </w:rPr>
        <w:t xml:space="preserve">.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00A95048" w:rsidRPr="00BD235A">
        <w:rPr>
          <w:rFonts w:ascii="Times New Roman" w:hAnsi="Times New Roman" w:cs="Times New Roman"/>
          <w:color w:val="000000" w:themeColor="text1"/>
          <w:sz w:val="26"/>
          <w:szCs w:val="26"/>
        </w:rPr>
        <w:t>ежеквартально</w:t>
      </w:r>
      <w:r w:rsidRPr="00BD235A">
        <w:rPr>
          <w:rFonts w:ascii="Times New Roman" w:hAnsi="Times New Roman" w:cs="Times New Roman"/>
          <w:color w:val="000000" w:themeColor="text1"/>
          <w:sz w:val="26"/>
          <w:szCs w:val="26"/>
        </w:rPr>
        <w:t xml:space="preserve"> до 10 числа второго месяца, следующего за отчетным периодом, разрабатывает и представляет </w:t>
      </w:r>
      <w:r w:rsidR="0046584F" w:rsidRPr="00BD235A">
        <w:rPr>
          <w:rFonts w:ascii="Times New Roman" w:hAnsi="Times New Roman" w:cs="Times New Roman"/>
          <w:color w:val="000000" w:themeColor="text1"/>
          <w:sz w:val="26"/>
          <w:szCs w:val="26"/>
        </w:rPr>
        <w:t xml:space="preserve">курирующему заместителю главы </w:t>
      </w:r>
      <w:r w:rsidR="00A95048" w:rsidRPr="00BD235A">
        <w:rPr>
          <w:rFonts w:ascii="Times New Roman" w:hAnsi="Times New Roman" w:cs="Times New Roman"/>
          <w:color w:val="000000" w:themeColor="text1"/>
          <w:sz w:val="26"/>
          <w:szCs w:val="26"/>
        </w:rPr>
        <w:t>администрации сводный</w:t>
      </w:r>
      <w:r w:rsidRPr="00BD235A">
        <w:rPr>
          <w:rFonts w:ascii="Times New Roman" w:hAnsi="Times New Roman" w:cs="Times New Roman"/>
          <w:color w:val="000000" w:themeColor="text1"/>
          <w:sz w:val="26"/>
          <w:szCs w:val="26"/>
        </w:rPr>
        <w:t xml:space="preserve"> квартальный отчет о ходе реализации </w:t>
      </w:r>
      <w:r w:rsidR="0046584F"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ных программ</w:t>
      </w:r>
      <w:r w:rsidR="0046584F" w:rsidRPr="00BD235A">
        <w:rPr>
          <w:rFonts w:ascii="Times New Roman" w:hAnsi="Times New Roman" w:cs="Times New Roman"/>
          <w:color w:val="000000" w:themeColor="text1"/>
          <w:sz w:val="26"/>
          <w:szCs w:val="26"/>
        </w:rPr>
        <w:t xml:space="preserve">. </w:t>
      </w:r>
    </w:p>
    <w:p w14:paraId="65997D91"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Сводный квартальный отчет о ходе реализации </w:t>
      </w:r>
      <w:r w:rsidR="0046584F"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ных программ содержит сведения:</w:t>
      </w:r>
    </w:p>
    <w:p w14:paraId="4C73030F"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об основных результатах реализации </w:t>
      </w:r>
      <w:r w:rsidR="0046584F"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ных программ за отчетный период;</w:t>
      </w:r>
    </w:p>
    <w:p w14:paraId="7349390D"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об использовании финансовых ресурсов, предусмотренных на реализацию </w:t>
      </w:r>
      <w:r w:rsidR="00C778BE" w:rsidRPr="00BD235A">
        <w:rPr>
          <w:rFonts w:ascii="Times New Roman" w:hAnsi="Times New Roman" w:cs="Times New Roman"/>
          <w:color w:val="000000" w:themeColor="text1"/>
          <w:sz w:val="26"/>
          <w:szCs w:val="26"/>
        </w:rPr>
        <w:t>муниципальных</w:t>
      </w:r>
      <w:r w:rsidRPr="00BD235A">
        <w:rPr>
          <w:rFonts w:ascii="Times New Roman" w:hAnsi="Times New Roman" w:cs="Times New Roman"/>
          <w:color w:val="000000" w:themeColor="text1"/>
          <w:sz w:val="26"/>
          <w:szCs w:val="26"/>
        </w:rPr>
        <w:t xml:space="preserve"> программ.</w:t>
      </w:r>
    </w:p>
    <w:p w14:paraId="5B1EA96C" w14:textId="1E687B9A"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9D4448" w:rsidRPr="00BD235A">
        <w:rPr>
          <w:rFonts w:ascii="Times New Roman" w:hAnsi="Times New Roman" w:cs="Times New Roman"/>
          <w:color w:val="000000" w:themeColor="text1"/>
          <w:sz w:val="26"/>
          <w:szCs w:val="26"/>
        </w:rPr>
        <w:t>1</w:t>
      </w:r>
      <w:r w:rsidRPr="00BD235A">
        <w:rPr>
          <w:rFonts w:ascii="Times New Roman" w:hAnsi="Times New Roman" w:cs="Times New Roman"/>
          <w:color w:val="000000" w:themeColor="text1"/>
          <w:sz w:val="26"/>
          <w:szCs w:val="26"/>
        </w:rPr>
        <w:t xml:space="preserve">.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Pr="00BD235A">
        <w:rPr>
          <w:rFonts w:ascii="Times New Roman" w:hAnsi="Times New Roman" w:cs="Times New Roman"/>
          <w:color w:val="000000" w:themeColor="text1"/>
          <w:sz w:val="26"/>
          <w:szCs w:val="26"/>
        </w:rPr>
        <w:t xml:space="preserve">ежегодно до 1 апреля года, следующего за отчетным, разрабатывает и </w:t>
      </w:r>
      <w:r w:rsidR="0096426C" w:rsidRPr="00BD235A">
        <w:rPr>
          <w:rFonts w:ascii="Times New Roman" w:hAnsi="Times New Roman" w:cs="Times New Roman"/>
          <w:color w:val="000000" w:themeColor="text1"/>
          <w:sz w:val="26"/>
          <w:szCs w:val="26"/>
        </w:rPr>
        <w:t>представляет курирующему</w:t>
      </w:r>
      <w:r w:rsidR="0046584F" w:rsidRPr="00BD235A">
        <w:rPr>
          <w:rFonts w:ascii="Times New Roman" w:hAnsi="Times New Roman" w:cs="Times New Roman"/>
          <w:color w:val="000000" w:themeColor="text1"/>
          <w:sz w:val="26"/>
          <w:szCs w:val="26"/>
        </w:rPr>
        <w:t xml:space="preserve"> заместителю главы администрации и в финансовое управление год</w:t>
      </w:r>
      <w:r w:rsidRPr="00BD235A">
        <w:rPr>
          <w:rFonts w:ascii="Times New Roman" w:hAnsi="Times New Roman" w:cs="Times New Roman"/>
          <w:color w:val="000000" w:themeColor="text1"/>
          <w:sz w:val="26"/>
          <w:szCs w:val="26"/>
        </w:rPr>
        <w:t xml:space="preserve">овой отчет об итогах и оценки эффективности </w:t>
      </w:r>
      <w:r w:rsidR="0096426C"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w:t>
      </w:r>
      <w:r w:rsidR="0046584F" w:rsidRPr="00BD235A">
        <w:rPr>
          <w:rFonts w:ascii="Times New Roman" w:hAnsi="Times New Roman" w:cs="Times New Roman"/>
          <w:color w:val="000000" w:themeColor="text1"/>
          <w:sz w:val="26"/>
          <w:szCs w:val="26"/>
        </w:rPr>
        <w:t xml:space="preserve">. </w:t>
      </w:r>
    </w:p>
    <w:p w14:paraId="42567E42"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Сводный годовой отчет об итогах </w:t>
      </w:r>
      <w:r w:rsidR="0096426C"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 содержит:</w:t>
      </w:r>
    </w:p>
    <w:p w14:paraId="0B3684A5"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сведения об основных результатах </w:t>
      </w:r>
      <w:r w:rsidR="0096426C"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 за отчетный период;</w:t>
      </w:r>
    </w:p>
    <w:p w14:paraId="458B592D"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сведения о степени соответствия установленных и достигнутых значений целевых индикаторов и </w:t>
      </w:r>
      <w:r w:rsidR="0096426C" w:rsidRPr="00BD235A">
        <w:rPr>
          <w:rFonts w:ascii="Times New Roman" w:hAnsi="Times New Roman" w:cs="Times New Roman"/>
          <w:color w:val="000000" w:themeColor="text1"/>
          <w:sz w:val="26"/>
          <w:szCs w:val="26"/>
        </w:rPr>
        <w:t>показателей муниципальных</w:t>
      </w:r>
      <w:r w:rsidRPr="00BD235A">
        <w:rPr>
          <w:rFonts w:ascii="Times New Roman" w:hAnsi="Times New Roman" w:cs="Times New Roman"/>
          <w:color w:val="000000" w:themeColor="text1"/>
          <w:sz w:val="26"/>
          <w:szCs w:val="26"/>
        </w:rPr>
        <w:t xml:space="preserve"> программ за отчетный период;</w:t>
      </w:r>
    </w:p>
    <w:p w14:paraId="0DE8E5C6"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сведения об использовании финансовых ресурсов, предусмотренных на </w:t>
      </w:r>
      <w:r w:rsidR="00A95048" w:rsidRPr="00BD235A">
        <w:rPr>
          <w:rFonts w:ascii="Times New Roman" w:hAnsi="Times New Roman" w:cs="Times New Roman"/>
          <w:color w:val="000000" w:themeColor="text1"/>
          <w:sz w:val="26"/>
          <w:szCs w:val="26"/>
        </w:rPr>
        <w:t>реализацию муниципальных</w:t>
      </w:r>
      <w:r w:rsidRPr="00BD235A">
        <w:rPr>
          <w:rFonts w:ascii="Times New Roman" w:hAnsi="Times New Roman" w:cs="Times New Roman"/>
          <w:color w:val="000000" w:themeColor="text1"/>
          <w:sz w:val="26"/>
          <w:szCs w:val="26"/>
        </w:rPr>
        <w:t xml:space="preserve"> программ;</w:t>
      </w:r>
    </w:p>
    <w:p w14:paraId="3AC388EA" w14:textId="77777777" w:rsidR="00FF70F6" w:rsidRPr="00BD235A" w:rsidRDefault="00E57F55"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г) при необходимости - предложения об изменении форм и методов управления реализацией </w:t>
      </w:r>
      <w:r w:rsidR="003F512F"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ных программ, о сокращении (об увеличении) их финансового обеспечения и (или) о досрочном прекращении</w:t>
      </w:r>
      <w:r w:rsidR="00FC7B6D" w:rsidRPr="00BD235A">
        <w:rPr>
          <w:rFonts w:ascii="Times New Roman" w:hAnsi="Times New Roman" w:cs="Times New Roman"/>
          <w:color w:val="000000" w:themeColor="text1"/>
          <w:sz w:val="26"/>
          <w:szCs w:val="26"/>
        </w:rPr>
        <w:t xml:space="preserve"> отдельных мероприятий, подпрограмм либо </w:t>
      </w:r>
      <w:r w:rsidR="00C778BE" w:rsidRPr="00BD235A">
        <w:rPr>
          <w:rFonts w:ascii="Times New Roman" w:hAnsi="Times New Roman" w:cs="Times New Roman"/>
          <w:color w:val="000000" w:themeColor="text1"/>
          <w:sz w:val="26"/>
          <w:szCs w:val="26"/>
        </w:rPr>
        <w:t>муниципальных</w:t>
      </w:r>
      <w:r w:rsidR="00FC7B6D" w:rsidRPr="00BD235A">
        <w:rPr>
          <w:rFonts w:ascii="Times New Roman" w:hAnsi="Times New Roman" w:cs="Times New Roman"/>
          <w:color w:val="000000" w:themeColor="text1"/>
          <w:sz w:val="26"/>
          <w:szCs w:val="26"/>
        </w:rPr>
        <w:t xml:space="preserve"> программ в целом.</w:t>
      </w:r>
    </w:p>
    <w:p w14:paraId="7A684462" w14:textId="15B6B11D"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9D4448" w:rsidRPr="00BD235A">
        <w:rPr>
          <w:rFonts w:ascii="Times New Roman" w:hAnsi="Times New Roman" w:cs="Times New Roman"/>
          <w:color w:val="000000" w:themeColor="text1"/>
          <w:sz w:val="26"/>
          <w:szCs w:val="26"/>
        </w:rPr>
        <w:t>2</w:t>
      </w:r>
      <w:r w:rsidRPr="00BD235A">
        <w:rPr>
          <w:rFonts w:ascii="Times New Roman" w:hAnsi="Times New Roman" w:cs="Times New Roman"/>
          <w:color w:val="000000" w:themeColor="text1"/>
          <w:sz w:val="26"/>
          <w:szCs w:val="26"/>
        </w:rPr>
        <w:t xml:space="preserve">. По </w:t>
      </w:r>
      <w:r w:rsidR="00A95048" w:rsidRPr="00BD235A">
        <w:rPr>
          <w:rFonts w:ascii="Times New Roman" w:hAnsi="Times New Roman" w:cs="Times New Roman"/>
          <w:color w:val="000000" w:themeColor="text1"/>
          <w:sz w:val="26"/>
          <w:szCs w:val="26"/>
        </w:rPr>
        <w:t>каждой муниципальной</w:t>
      </w:r>
      <w:r w:rsidRPr="00BD235A">
        <w:rPr>
          <w:rFonts w:ascii="Times New Roman" w:hAnsi="Times New Roman" w:cs="Times New Roman"/>
          <w:color w:val="000000" w:themeColor="text1"/>
          <w:sz w:val="26"/>
          <w:szCs w:val="26"/>
        </w:rPr>
        <w:t xml:space="preserve"> программе ежегодно проводится оценка эффективности ее реализации. Порядок проведения и критерии ежегодной оценки эффективности </w:t>
      </w:r>
      <w:r w:rsidR="00A95048"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позволяющие определить степень достижения целей и решения задач программы, устанавливаются </w:t>
      </w:r>
      <w:r w:rsidR="00675DFD" w:rsidRPr="00BD235A">
        <w:rPr>
          <w:rFonts w:ascii="Times New Roman" w:hAnsi="Times New Roman" w:cs="Times New Roman"/>
          <w:color w:val="000000" w:themeColor="text1"/>
          <w:sz w:val="26"/>
          <w:szCs w:val="26"/>
        </w:rPr>
        <w:t>постановлением администрации городского округа</w:t>
      </w:r>
      <w:r w:rsidRPr="00BD235A">
        <w:rPr>
          <w:rFonts w:ascii="Times New Roman" w:hAnsi="Times New Roman" w:cs="Times New Roman"/>
          <w:color w:val="000000" w:themeColor="text1"/>
          <w:sz w:val="26"/>
          <w:szCs w:val="26"/>
        </w:rPr>
        <w:t xml:space="preserve">. Сведения об оценке эффективности реализации </w:t>
      </w:r>
      <w:r w:rsidR="00A95048" w:rsidRPr="00BD235A">
        <w:rPr>
          <w:rFonts w:ascii="Times New Roman" w:hAnsi="Times New Roman" w:cs="Times New Roman"/>
          <w:color w:val="000000" w:themeColor="text1"/>
          <w:sz w:val="26"/>
          <w:szCs w:val="26"/>
        </w:rPr>
        <w:t>каждой муниципальной</w:t>
      </w:r>
      <w:r w:rsidRPr="00BD235A">
        <w:rPr>
          <w:rFonts w:ascii="Times New Roman" w:hAnsi="Times New Roman" w:cs="Times New Roman"/>
          <w:color w:val="000000" w:themeColor="text1"/>
          <w:sz w:val="26"/>
          <w:szCs w:val="26"/>
        </w:rPr>
        <w:t xml:space="preserve"> программы включаются в сводный годовой отчет об итогах </w:t>
      </w:r>
      <w:r w:rsidR="00A95048"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w:t>
      </w:r>
    </w:p>
    <w:p w14:paraId="0D145978" w14:textId="1CB55305"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9D4448" w:rsidRPr="00BD235A">
        <w:rPr>
          <w:rFonts w:ascii="Times New Roman" w:hAnsi="Times New Roman" w:cs="Times New Roman"/>
          <w:color w:val="000000" w:themeColor="text1"/>
          <w:sz w:val="26"/>
          <w:szCs w:val="26"/>
        </w:rPr>
        <w:t>3</w:t>
      </w:r>
      <w:r w:rsidRPr="00BD235A">
        <w:rPr>
          <w:rFonts w:ascii="Times New Roman" w:hAnsi="Times New Roman" w:cs="Times New Roman"/>
          <w:color w:val="000000" w:themeColor="text1"/>
          <w:sz w:val="26"/>
          <w:szCs w:val="26"/>
        </w:rPr>
        <w:t xml:space="preserve">. Итоги реализации </w:t>
      </w:r>
      <w:r w:rsidR="001F2287" w:rsidRPr="00BD235A">
        <w:rPr>
          <w:rFonts w:ascii="Times New Roman" w:hAnsi="Times New Roman" w:cs="Times New Roman"/>
          <w:color w:val="000000" w:themeColor="text1"/>
          <w:sz w:val="26"/>
          <w:szCs w:val="26"/>
        </w:rPr>
        <w:t>муниципальных</w:t>
      </w:r>
      <w:r w:rsidRPr="00BD235A">
        <w:rPr>
          <w:rFonts w:ascii="Times New Roman" w:hAnsi="Times New Roman" w:cs="Times New Roman"/>
          <w:color w:val="000000" w:themeColor="text1"/>
          <w:sz w:val="26"/>
          <w:szCs w:val="26"/>
        </w:rPr>
        <w:t xml:space="preserve"> программ за отчетный год подлежат рассмотрению на </w:t>
      </w:r>
      <w:r w:rsidR="0096426C" w:rsidRPr="00BD235A">
        <w:rPr>
          <w:rFonts w:ascii="Times New Roman" w:hAnsi="Times New Roman" w:cs="Times New Roman"/>
          <w:color w:val="000000" w:themeColor="text1"/>
          <w:sz w:val="26"/>
          <w:szCs w:val="26"/>
        </w:rPr>
        <w:t>заседаниях</w:t>
      </w:r>
      <w:r w:rsidR="001F2287" w:rsidRPr="00BD235A">
        <w:rPr>
          <w:rFonts w:ascii="Times New Roman" w:hAnsi="Times New Roman" w:cs="Times New Roman"/>
          <w:color w:val="000000" w:themeColor="text1"/>
          <w:sz w:val="26"/>
          <w:szCs w:val="26"/>
        </w:rPr>
        <w:t xml:space="preserve"> коллеги</w:t>
      </w:r>
      <w:r w:rsidR="00C778BE" w:rsidRPr="00BD235A">
        <w:rPr>
          <w:rFonts w:ascii="Times New Roman" w:hAnsi="Times New Roman" w:cs="Times New Roman"/>
          <w:color w:val="000000" w:themeColor="text1"/>
          <w:sz w:val="26"/>
          <w:szCs w:val="26"/>
        </w:rPr>
        <w:t>и</w:t>
      </w:r>
      <w:r w:rsidR="001F2287" w:rsidRPr="00BD235A">
        <w:rPr>
          <w:rFonts w:ascii="Times New Roman" w:hAnsi="Times New Roman" w:cs="Times New Roman"/>
          <w:color w:val="000000" w:themeColor="text1"/>
          <w:sz w:val="26"/>
          <w:szCs w:val="26"/>
        </w:rPr>
        <w:t xml:space="preserve"> администрации городского округа</w:t>
      </w:r>
      <w:r w:rsidRPr="00BD235A">
        <w:rPr>
          <w:rFonts w:ascii="Times New Roman" w:hAnsi="Times New Roman" w:cs="Times New Roman"/>
          <w:color w:val="000000" w:themeColor="text1"/>
          <w:sz w:val="26"/>
          <w:szCs w:val="26"/>
        </w:rPr>
        <w:t xml:space="preserve">. </w:t>
      </w:r>
    </w:p>
    <w:p w14:paraId="60B8F96E" w14:textId="733EA41B"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По результатам рассмотрения итогов реализации </w:t>
      </w:r>
      <w:r w:rsidR="001F2287" w:rsidRPr="00BD235A">
        <w:rPr>
          <w:rFonts w:ascii="Times New Roman" w:hAnsi="Times New Roman" w:cs="Times New Roman"/>
          <w:color w:val="000000" w:themeColor="text1"/>
          <w:sz w:val="26"/>
          <w:szCs w:val="26"/>
        </w:rPr>
        <w:t>муниципальных</w:t>
      </w:r>
      <w:r w:rsidRPr="00BD235A">
        <w:rPr>
          <w:rFonts w:ascii="Times New Roman" w:hAnsi="Times New Roman" w:cs="Times New Roman"/>
          <w:color w:val="000000" w:themeColor="text1"/>
          <w:sz w:val="26"/>
          <w:szCs w:val="26"/>
        </w:rPr>
        <w:t xml:space="preserve"> программ </w:t>
      </w:r>
      <w:r w:rsidR="001F2287" w:rsidRPr="00BD235A">
        <w:rPr>
          <w:rFonts w:ascii="Times New Roman" w:hAnsi="Times New Roman" w:cs="Times New Roman"/>
          <w:color w:val="000000" w:themeColor="text1"/>
          <w:sz w:val="26"/>
          <w:szCs w:val="26"/>
        </w:rPr>
        <w:t>коллегия администрации городского округа</w:t>
      </w:r>
      <w:r w:rsidRPr="00BD235A">
        <w:rPr>
          <w:rFonts w:ascii="Times New Roman" w:hAnsi="Times New Roman" w:cs="Times New Roman"/>
          <w:color w:val="000000" w:themeColor="text1"/>
          <w:sz w:val="26"/>
          <w:szCs w:val="26"/>
        </w:rPr>
        <w:t>:</w:t>
      </w:r>
    </w:p>
    <w:p w14:paraId="3345CA94" w14:textId="77777777"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дает общую оценку эффективности </w:t>
      </w:r>
      <w:r w:rsidR="0096426C"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w:t>
      </w:r>
    </w:p>
    <w:p w14:paraId="17794C89" w14:textId="77777777"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при необходимости корректирует цели, задачи, целевые индикаторы и </w:t>
      </w:r>
      <w:r w:rsidR="0096426C" w:rsidRPr="00BD235A">
        <w:rPr>
          <w:rFonts w:ascii="Times New Roman" w:hAnsi="Times New Roman" w:cs="Times New Roman"/>
          <w:color w:val="000000" w:themeColor="text1"/>
          <w:sz w:val="26"/>
          <w:szCs w:val="26"/>
        </w:rPr>
        <w:t>показатели муниципальных</w:t>
      </w:r>
      <w:r w:rsidRPr="00BD235A">
        <w:rPr>
          <w:rFonts w:ascii="Times New Roman" w:hAnsi="Times New Roman" w:cs="Times New Roman"/>
          <w:color w:val="000000" w:themeColor="text1"/>
          <w:sz w:val="26"/>
          <w:szCs w:val="26"/>
        </w:rPr>
        <w:t xml:space="preserve"> программ;</w:t>
      </w:r>
    </w:p>
    <w:p w14:paraId="2379E329" w14:textId="77777777"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определяет приоритетность реализации подпрограмм, основных мероприятий (</w:t>
      </w:r>
      <w:r w:rsidR="0096426C" w:rsidRPr="00BD235A">
        <w:rPr>
          <w:rFonts w:ascii="Times New Roman" w:hAnsi="Times New Roman" w:cs="Times New Roman"/>
          <w:color w:val="000000" w:themeColor="text1"/>
          <w:sz w:val="26"/>
          <w:szCs w:val="26"/>
        </w:rPr>
        <w:t>мероприятий) муниципальных</w:t>
      </w:r>
      <w:r w:rsidRPr="00BD235A">
        <w:rPr>
          <w:rFonts w:ascii="Times New Roman" w:hAnsi="Times New Roman" w:cs="Times New Roman"/>
          <w:color w:val="000000" w:themeColor="text1"/>
          <w:sz w:val="26"/>
          <w:szCs w:val="26"/>
        </w:rPr>
        <w:t xml:space="preserve"> программ в плановом периоде;</w:t>
      </w:r>
    </w:p>
    <w:p w14:paraId="160C6900" w14:textId="77777777" w:rsidR="00FF70F6" w:rsidRPr="00BD235A" w:rsidRDefault="0096426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г) формирует</w:t>
      </w:r>
      <w:r w:rsidR="00FC7B6D" w:rsidRPr="00BD235A">
        <w:rPr>
          <w:rFonts w:ascii="Times New Roman" w:hAnsi="Times New Roman" w:cs="Times New Roman"/>
          <w:color w:val="000000" w:themeColor="text1"/>
          <w:sz w:val="26"/>
          <w:szCs w:val="26"/>
        </w:rPr>
        <w:t xml:space="preserve"> предложения по корректировке основных параметров </w:t>
      </w:r>
      <w:r w:rsidR="005A2EA4" w:rsidRPr="00BD235A">
        <w:rPr>
          <w:rFonts w:ascii="Times New Roman" w:hAnsi="Times New Roman" w:cs="Times New Roman"/>
          <w:color w:val="000000" w:themeColor="text1"/>
          <w:sz w:val="26"/>
          <w:szCs w:val="26"/>
        </w:rPr>
        <w:t>муниципаль</w:t>
      </w:r>
      <w:r w:rsidR="00FC7B6D" w:rsidRPr="00BD235A">
        <w:rPr>
          <w:rFonts w:ascii="Times New Roman" w:hAnsi="Times New Roman" w:cs="Times New Roman"/>
          <w:color w:val="000000" w:themeColor="text1"/>
          <w:sz w:val="26"/>
          <w:szCs w:val="26"/>
        </w:rPr>
        <w:t>ных программ.</w:t>
      </w:r>
    </w:p>
    <w:p w14:paraId="7524D4F4" w14:textId="5ED1C17F"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9D4448" w:rsidRPr="00BD235A">
        <w:rPr>
          <w:rFonts w:ascii="Times New Roman" w:hAnsi="Times New Roman" w:cs="Times New Roman"/>
          <w:color w:val="000000" w:themeColor="text1"/>
          <w:sz w:val="26"/>
          <w:szCs w:val="26"/>
        </w:rPr>
        <w:t>4</w:t>
      </w:r>
      <w:r w:rsidRPr="00BD235A">
        <w:rPr>
          <w:rFonts w:ascii="Times New Roman" w:hAnsi="Times New Roman" w:cs="Times New Roman"/>
          <w:color w:val="000000" w:themeColor="text1"/>
          <w:sz w:val="26"/>
          <w:szCs w:val="26"/>
        </w:rPr>
        <w:t xml:space="preserve">. По результатам рассмотрения итогов реализации </w:t>
      </w:r>
      <w:r w:rsidR="006B4B7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и оценки ее эффективности </w:t>
      </w:r>
      <w:r w:rsidR="006B4B74" w:rsidRPr="00BD235A">
        <w:rPr>
          <w:rFonts w:ascii="Times New Roman" w:hAnsi="Times New Roman" w:cs="Times New Roman"/>
          <w:color w:val="000000" w:themeColor="text1"/>
          <w:sz w:val="26"/>
          <w:szCs w:val="26"/>
        </w:rPr>
        <w:t xml:space="preserve">коллегия администрации городского округа </w:t>
      </w:r>
      <w:r w:rsidRPr="00BD235A">
        <w:rPr>
          <w:rFonts w:ascii="Times New Roman" w:hAnsi="Times New Roman" w:cs="Times New Roman"/>
          <w:color w:val="000000" w:themeColor="text1"/>
          <w:sz w:val="26"/>
          <w:szCs w:val="26"/>
        </w:rPr>
        <w:t>принимает решения:</w:t>
      </w:r>
    </w:p>
    <w:p w14:paraId="210A7813" w14:textId="5D32EB6C" w:rsidR="00FF70F6" w:rsidRPr="00BD235A" w:rsidRDefault="0096426C"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об </w:t>
      </w:r>
      <w:r w:rsidR="00A95048" w:rsidRPr="00BD235A">
        <w:rPr>
          <w:rFonts w:ascii="Times New Roman" w:hAnsi="Times New Roman" w:cs="Times New Roman"/>
          <w:color w:val="000000" w:themeColor="text1"/>
          <w:sz w:val="26"/>
          <w:szCs w:val="26"/>
        </w:rPr>
        <w:t>увеличении (</w:t>
      </w:r>
      <w:r w:rsidR="00FC7B6D" w:rsidRPr="00BD235A">
        <w:rPr>
          <w:rFonts w:ascii="Times New Roman" w:hAnsi="Times New Roman" w:cs="Times New Roman"/>
          <w:color w:val="000000" w:themeColor="text1"/>
          <w:sz w:val="26"/>
          <w:szCs w:val="26"/>
        </w:rPr>
        <w:t>о</w:t>
      </w:r>
      <w:r w:rsidRPr="00BD235A">
        <w:rPr>
          <w:rFonts w:ascii="Times New Roman" w:hAnsi="Times New Roman" w:cs="Times New Roman"/>
          <w:color w:val="000000" w:themeColor="text1"/>
          <w:sz w:val="26"/>
          <w:szCs w:val="26"/>
        </w:rPr>
        <w:t xml:space="preserve"> сокращении</w:t>
      </w:r>
      <w:r w:rsidR="00FC7B6D" w:rsidRPr="00BD235A">
        <w:rPr>
          <w:rFonts w:ascii="Times New Roman" w:hAnsi="Times New Roman" w:cs="Times New Roman"/>
          <w:color w:val="000000" w:themeColor="text1"/>
          <w:sz w:val="26"/>
          <w:szCs w:val="26"/>
        </w:rPr>
        <w:t>) на очередной финансовый год и плановый период бюджетных ассигнований</w:t>
      </w:r>
      <w:r w:rsidR="006B4B74" w:rsidRPr="00BD235A">
        <w:rPr>
          <w:rFonts w:ascii="Times New Roman" w:hAnsi="Times New Roman" w:cs="Times New Roman"/>
          <w:color w:val="000000" w:themeColor="text1"/>
          <w:sz w:val="26"/>
          <w:szCs w:val="26"/>
        </w:rPr>
        <w:t xml:space="preserve"> бюджета городского округа </w:t>
      </w:r>
      <w:r w:rsidR="00FC7B6D" w:rsidRPr="00BD235A">
        <w:rPr>
          <w:rFonts w:ascii="Times New Roman" w:hAnsi="Times New Roman" w:cs="Times New Roman"/>
          <w:color w:val="000000" w:themeColor="text1"/>
          <w:sz w:val="26"/>
          <w:szCs w:val="26"/>
        </w:rPr>
        <w:t xml:space="preserve">на </w:t>
      </w:r>
      <w:r w:rsidR="00A95048" w:rsidRPr="00BD235A">
        <w:rPr>
          <w:rFonts w:ascii="Times New Roman" w:hAnsi="Times New Roman" w:cs="Times New Roman"/>
          <w:color w:val="000000" w:themeColor="text1"/>
          <w:sz w:val="26"/>
          <w:szCs w:val="26"/>
        </w:rPr>
        <w:t>реализацию муниципальной</w:t>
      </w:r>
      <w:r w:rsidR="00FC7B6D" w:rsidRPr="00BD235A">
        <w:rPr>
          <w:rFonts w:ascii="Times New Roman" w:hAnsi="Times New Roman" w:cs="Times New Roman"/>
          <w:color w:val="000000" w:themeColor="text1"/>
          <w:sz w:val="26"/>
          <w:szCs w:val="26"/>
        </w:rPr>
        <w:t xml:space="preserve"> программы;</w:t>
      </w:r>
    </w:p>
    <w:p w14:paraId="29AD25E1" w14:textId="77777777" w:rsidR="00FF70F6" w:rsidRPr="00BD235A" w:rsidRDefault="00CC6E53"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б</w:t>
      </w:r>
      <w:r w:rsidR="00FC7B6D" w:rsidRPr="00BD235A">
        <w:rPr>
          <w:rFonts w:ascii="Times New Roman" w:hAnsi="Times New Roman" w:cs="Times New Roman"/>
          <w:color w:val="000000" w:themeColor="text1"/>
          <w:sz w:val="26"/>
          <w:szCs w:val="26"/>
        </w:rPr>
        <w:t>) о досрочном прекращении либо приостановлении реализации основных мероприятий (</w:t>
      </w:r>
      <w:r w:rsidR="0096426C" w:rsidRPr="00BD235A">
        <w:rPr>
          <w:rFonts w:ascii="Times New Roman" w:hAnsi="Times New Roman" w:cs="Times New Roman"/>
          <w:color w:val="000000" w:themeColor="text1"/>
          <w:sz w:val="26"/>
          <w:szCs w:val="26"/>
        </w:rPr>
        <w:t>мероприятий) муниципальной</w:t>
      </w:r>
      <w:r w:rsidR="00FC7B6D" w:rsidRPr="00BD235A">
        <w:rPr>
          <w:rFonts w:ascii="Times New Roman" w:hAnsi="Times New Roman" w:cs="Times New Roman"/>
          <w:color w:val="000000" w:themeColor="text1"/>
          <w:sz w:val="26"/>
          <w:szCs w:val="26"/>
        </w:rPr>
        <w:t xml:space="preserve"> программы, подпрограмм </w:t>
      </w:r>
      <w:r w:rsidR="00A95048" w:rsidRPr="00BD235A">
        <w:rPr>
          <w:rFonts w:ascii="Times New Roman" w:hAnsi="Times New Roman" w:cs="Times New Roman"/>
          <w:color w:val="000000" w:themeColor="text1"/>
          <w:sz w:val="26"/>
          <w:szCs w:val="26"/>
        </w:rPr>
        <w:t>или муниципальной</w:t>
      </w:r>
      <w:r w:rsidR="00FC7B6D" w:rsidRPr="00BD235A">
        <w:rPr>
          <w:rFonts w:ascii="Times New Roman" w:hAnsi="Times New Roman" w:cs="Times New Roman"/>
          <w:color w:val="000000" w:themeColor="text1"/>
          <w:sz w:val="26"/>
          <w:szCs w:val="26"/>
        </w:rPr>
        <w:t xml:space="preserve"> программы в целом, начиная с очередного финансового года.</w:t>
      </w:r>
    </w:p>
    <w:p w14:paraId="7292EC52" w14:textId="057E8214" w:rsidR="00FF70F6" w:rsidRPr="00BD235A" w:rsidRDefault="00FC7B6D" w:rsidP="0029140D">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9D4448"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 xml:space="preserve">. Результаты мониторинга </w:t>
      </w:r>
      <w:r w:rsidR="00A95048" w:rsidRPr="00BD235A">
        <w:rPr>
          <w:rFonts w:ascii="Times New Roman" w:hAnsi="Times New Roman" w:cs="Times New Roman"/>
          <w:color w:val="000000" w:themeColor="text1"/>
          <w:sz w:val="26"/>
          <w:szCs w:val="26"/>
        </w:rPr>
        <w:t>реализации муниципальных</w:t>
      </w:r>
      <w:r w:rsidRPr="00BD235A">
        <w:rPr>
          <w:rFonts w:ascii="Times New Roman" w:hAnsi="Times New Roman" w:cs="Times New Roman"/>
          <w:color w:val="000000" w:themeColor="text1"/>
          <w:sz w:val="26"/>
          <w:szCs w:val="26"/>
        </w:rPr>
        <w:t xml:space="preserve"> программ рассматриваются на заседаниях </w:t>
      </w:r>
      <w:r w:rsidR="006B4B74" w:rsidRPr="00BD235A">
        <w:rPr>
          <w:rFonts w:ascii="Times New Roman" w:hAnsi="Times New Roman" w:cs="Times New Roman"/>
          <w:color w:val="000000" w:themeColor="text1"/>
          <w:sz w:val="26"/>
          <w:szCs w:val="26"/>
        </w:rPr>
        <w:t>коллегии администрации городского округа</w:t>
      </w:r>
      <w:r w:rsidRPr="00BD235A">
        <w:rPr>
          <w:rFonts w:ascii="Times New Roman" w:hAnsi="Times New Roman" w:cs="Times New Roman"/>
          <w:color w:val="000000" w:themeColor="text1"/>
          <w:sz w:val="26"/>
          <w:szCs w:val="26"/>
        </w:rPr>
        <w:t xml:space="preserve"> не </w:t>
      </w:r>
      <w:r w:rsidR="005F64A9" w:rsidRPr="00BD235A">
        <w:rPr>
          <w:rFonts w:ascii="Times New Roman" w:hAnsi="Times New Roman" w:cs="Times New Roman"/>
          <w:color w:val="000000" w:themeColor="text1"/>
          <w:sz w:val="26"/>
          <w:szCs w:val="26"/>
        </w:rPr>
        <w:t>реже</w:t>
      </w:r>
      <w:r w:rsidRPr="00BD235A">
        <w:rPr>
          <w:rFonts w:ascii="Times New Roman" w:hAnsi="Times New Roman" w:cs="Times New Roman"/>
          <w:color w:val="000000" w:themeColor="text1"/>
          <w:sz w:val="26"/>
          <w:szCs w:val="26"/>
        </w:rPr>
        <w:t xml:space="preserve"> </w:t>
      </w:r>
      <w:r w:rsidR="006B4B74" w:rsidRPr="00BD235A">
        <w:rPr>
          <w:rFonts w:ascii="Times New Roman" w:hAnsi="Times New Roman" w:cs="Times New Roman"/>
          <w:color w:val="000000" w:themeColor="text1"/>
          <w:sz w:val="26"/>
          <w:szCs w:val="26"/>
        </w:rPr>
        <w:t>1</w:t>
      </w:r>
      <w:r w:rsidRPr="00BD235A">
        <w:rPr>
          <w:rFonts w:ascii="Times New Roman" w:hAnsi="Times New Roman" w:cs="Times New Roman"/>
          <w:color w:val="000000" w:themeColor="text1"/>
          <w:sz w:val="26"/>
          <w:szCs w:val="26"/>
        </w:rPr>
        <w:t xml:space="preserve"> раз</w:t>
      </w:r>
      <w:r w:rsidR="006B4B74"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 в год.</w:t>
      </w:r>
    </w:p>
    <w:p w14:paraId="34E3FDA0" w14:textId="6150E5B2" w:rsidR="00FC7B6D" w:rsidRPr="00BD235A" w:rsidRDefault="00FC7B6D" w:rsidP="0037078C">
      <w:pPr>
        <w:pStyle w:val="ConsPlusNormal"/>
        <w:spacing w:line="276" w:lineRule="auto"/>
        <w:ind w:left="-567"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6.1</w:t>
      </w:r>
      <w:r w:rsidR="00CE24FD" w:rsidRPr="00BD235A">
        <w:rPr>
          <w:rFonts w:ascii="Times New Roman" w:hAnsi="Times New Roman" w:cs="Times New Roman"/>
          <w:color w:val="000000" w:themeColor="text1"/>
          <w:sz w:val="26"/>
          <w:szCs w:val="26"/>
        </w:rPr>
        <w:t>6</w:t>
      </w:r>
      <w:r w:rsidRPr="00BD235A">
        <w:rPr>
          <w:rFonts w:ascii="Times New Roman" w:hAnsi="Times New Roman" w:cs="Times New Roman"/>
          <w:color w:val="000000" w:themeColor="text1"/>
          <w:sz w:val="26"/>
          <w:szCs w:val="26"/>
        </w:rPr>
        <w:t xml:space="preserve">. Сводный годовой отчет об итогах и оценке эффективности реализации </w:t>
      </w:r>
      <w:r w:rsidR="00227B52" w:rsidRPr="00BD235A">
        <w:rPr>
          <w:rFonts w:ascii="Times New Roman" w:hAnsi="Times New Roman" w:cs="Times New Roman"/>
          <w:color w:val="000000" w:themeColor="text1"/>
          <w:sz w:val="26"/>
          <w:szCs w:val="26"/>
        </w:rPr>
        <w:t>муниципальн</w:t>
      </w:r>
      <w:r w:rsidRPr="00BD235A">
        <w:rPr>
          <w:rFonts w:ascii="Times New Roman" w:hAnsi="Times New Roman" w:cs="Times New Roman"/>
          <w:color w:val="000000" w:themeColor="text1"/>
          <w:sz w:val="26"/>
          <w:szCs w:val="26"/>
        </w:rPr>
        <w:t>ых программ</w:t>
      </w:r>
      <w:r w:rsidR="00CA70E3" w:rsidRPr="00BD235A">
        <w:rPr>
          <w:rFonts w:ascii="Times New Roman" w:hAnsi="Times New Roman" w:cs="Times New Roman"/>
          <w:color w:val="000000" w:themeColor="text1"/>
          <w:sz w:val="26"/>
          <w:szCs w:val="26"/>
        </w:rPr>
        <w:t xml:space="preserve"> (в срок до 5 апреля) </w:t>
      </w:r>
      <w:r w:rsidRPr="00BD235A">
        <w:rPr>
          <w:rFonts w:ascii="Times New Roman" w:hAnsi="Times New Roman" w:cs="Times New Roman"/>
          <w:color w:val="000000" w:themeColor="text1"/>
          <w:sz w:val="26"/>
          <w:szCs w:val="26"/>
        </w:rPr>
        <w:t xml:space="preserve">, сводный квартальный отчет о ходе реализации </w:t>
      </w:r>
      <w:r w:rsidR="00227B52"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ных программ</w:t>
      </w:r>
      <w:r w:rsidR="00CA70E3" w:rsidRPr="00BD235A">
        <w:rPr>
          <w:rFonts w:ascii="Times New Roman" w:hAnsi="Times New Roman" w:cs="Times New Roman"/>
          <w:color w:val="000000" w:themeColor="text1"/>
          <w:sz w:val="26"/>
          <w:szCs w:val="26"/>
        </w:rPr>
        <w:t xml:space="preserve"> (до 15 числа второго месяца, следующего за отчетным периодом)</w:t>
      </w:r>
      <w:r w:rsidRPr="00BD235A">
        <w:rPr>
          <w:rFonts w:ascii="Times New Roman" w:hAnsi="Times New Roman" w:cs="Times New Roman"/>
          <w:color w:val="000000" w:themeColor="text1"/>
          <w:sz w:val="26"/>
          <w:szCs w:val="26"/>
        </w:rPr>
        <w:t xml:space="preserve"> подлежат размещению на официальном сайте </w:t>
      </w:r>
      <w:r w:rsidR="008A23FB" w:rsidRPr="00BD235A">
        <w:rPr>
          <w:rFonts w:ascii="Times New Roman" w:hAnsi="Times New Roman" w:cs="Times New Roman"/>
          <w:color w:val="000000" w:themeColor="text1"/>
          <w:sz w:val="26"/>
          <w:szCs w:val="26"/>
        </w:rPr>
        <w:t xml:space="preserve">городского округа </w:t>
      </w:r>
      <w:r w:rsidRPr="00BD235A">
        <w:rPr>
          <w:rFonts w:ascii="Times New Roman" w:hAnsi="Times New Roman" w:cs="Times New Roman"/>
          <w:color w:val="000000" w:themeColor="text1"/>
          <w:sz w:val="26"/>
          <w:szCs w:val="26"/>
        </w:rPr>
        <w:t>в информационно-телекоммуникационной сети Интернет.</w:t>
      </w:r>
    </w:p>
    <w:p w14:paraId="4D927DEA" w14:textId="77777777" w:rsidR="008D5F75" w:rsidRPr="00BD235A" w:rsidRDefault="008D5F75" w:rsidP="00FF70F6">
      <w:pPr>
        <w:pStyle w:val="ConsPlusNormal"/>
        <w:spacing w:line="276" w:lineRule="auto"/>
        <w:ind w:firstLine="540"/>
        <w:jc w:val="center"/>
        <w:rPr>
          <w:rFonts w:ascii="Times New Roman" w:hAnsi="Times New Roman" w:cs="Times New Roman"/>
          <w:b/>
          <w:color w:val="000000" w:themeColor="text1"/>
          <w:sz w:val="26"/>
          <w:szCs w:val="26"/>
        </w:rPr>
      </w:pPr>
    </w:p>
    <w:p w14:paraId="0A8F82D4" w14:textId="77777777" w:rsidR="00EF11C1" w:rsidRPr="00BD235A" w:rsidRDefault="00EF11C1" w:rsidP="00FF70F6">
      <w:pPr>
        <w:pStyle w:val="ConsPlusNormal"/>
        <w:spacing w:line="276" w:lineRule="auto"/>
        <w:ind w:firstLine="540"/>
        <w:jc w:val="center"/>
        <w:rPr>
          <w:rFonts w:ascii="Times New Roman" w:hAnsi="Times New Roman" w:cs="Times New Roman"/>
          <w:b/>
          <w:color w:val="000000" w:themeColor="text1"/>
          <w:sz w:val="26"/>
          <w:szCs w:val="26"/>
        </w:rPr>
      </w:pPr>
      <w:r w:rsidRPr="00BD235A">
        <w:rPr>
          <w:rFonts w:ascii="Times New Roman" w:hAnsi="Times New Roman" w:cs="Times New Roman"/>
          <w:b/>
          <w:color w:val="000000" w:themeColor="text1"/>
          <w:sz w:val="26"/>
          <w:szCs w:val="26"/>
        </w:rPr>
        <w:t>7. Учет муниципальных программ</w:t>
      </w:r>
    </w:p>
    <w:p w14:paraId="46FF9E37" w14:textId="77777777" w:rsidR="00FE6A04" w:rsidRPr="00BD235A" w:rsidRDefault="00FE6A04"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50B87231" w14:textId="295A9033" w:rsidR="00EF11C1" w:rsidRPr="00BD235A" w:rsidRDefault="00EF11C1"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7.1. </w:t>
      </w:r>
      <w:r w:rsidR="0096426C" w:rsidRPr="00BD235A">
        <w:rPr>
          <w:rFonts w:ascii="Times New Roman" w:hAnsi="Times New Roman" w:cs="Times New Roman"/>
          <w:color w:val="000000" w:themeColor="text1"/>
          <w:sz w:val="26"/>
          <w:szCs w:val="26"/>
        </w:rPr>
        <w:t>Учет муниципальных</w:t>
      </w:r>
      <w:r w:rsidRPr="00BD235A">
        <w:rPr>
          <w:rFonts w:ascii="Times New Roman" w:hAnsi="Times New Roman" w:cs="Times New Roman"/>
          <w:color w:val="000000" w:themeColor="text1"/>
          <w:sz w:val="26"/>
          <w:szCs w:val="26"/>
        </w:rPr>
        <w:t xml:space="preserve"> программ </w:t>
      </w:r>
      <w:r w:rsidR="00A95048" w:rsidRPr="00BD235A">
        <w:rPr>
          <w:rFonts w:ascii="Times New Roman" w:hAnsi="Times New Roman" w:cs="Times New Roman"/>
          <w:color w:val="000000" w:themeColor="text1"/>
          <w:sz w:val="26"/>
          <w:szCs w:val="26"/>
        </w:rPr>
        <w:t xml:space="preserve">осуществляет </w:t>
      </w:r>
      <w:r w:rsidR="004F1A85" w:rsidRPr="00BD235A">
        <w:rPr>
          <w:rFonts w:ascii="Times New Roman" w:hAnsi="Times New Roman" w:cs="Times New Roman"/>
          <w:color w:val="000000" w:themeColor="text1"/>
          <w:sz w:val="26"/>
          <w:szCs w:val="26"/>
        </w:rPr>
        <w:t xml:space="preserve">отдел экономического развития и привлечения инвестиций </w:t>
      </w:r>
      <w:r w:rsidRPr="00BD235A">
        <w:rPr>
          <w:rFonts w:ascii="Times New Roman" w:hAnsi="Times New Roman" w:cs="Times New Roman"/>
          <w:color w:val="000000" w:themeColor="text1"/>
          <w:sz w:val="26"/>
          <w:szCs w:val="26"/>
        </w:rPr>
        <w:t xml:space="preserve">администрации в реестре </w:t>
      </w:r>
      <w:r w:rsidR="00A95048" w:rsidRPr="00BD235A">
        <w:rPr>
          <w:rFonts w:ascii="Times New Roman" w:hAnsi="Times New Roman" w:cs="Times New Roman"/>
          <w:color w:val="000000" w:themeColor="text1"/>
          <w:sz w:val="26"/>
          <w:szCs w:val="26"/>
        </w:rPr>
        <w:t>муниципальных программ</w:t>
      </w:r>
      <w:r w:rsidRPr="00BD235A">
        <w:rPr>
          <w:rFonts w:ascii="Times New Roman" w:hAnsi="Times New Roman" w:cs="Times New Roman"/>
          <w:color w:val="000000" w:themeColor="text1"/>
          <w:sz w:val="26"/>
          <w:szCs w:val="26"/>
        </w:rPr>
        <w:t xml:space="preserve"> на основе постановлений администрации </w:t>
      </w:r>
      <w:r w:rsidR="0037078C" w:rsidRPr="00BD235A">
        <w:rPr>
          <w:rFonts w:ascii="Times New Roman" w:hAnsi="Times New Roman" w:cs="Times New Roman"/>
          <w:color w:val="000000" w:themeColor="text1"/>
          <w:sz w:val="26"/>
          <w:szCs w:val="26"/>
        </w:rPr>
        <w:t xml:space="preserve">городского </w:t>
      </w:r>
      <w:proofErr w:type="gramStart"/>
      <w:r w:rsidR="0037078C" w:rsidRPr="00BD235A">
        <w:rPr>
          <w:rFonts w:ascii="Times New Roman" w:hAnsi="Times New Roman" w:cs="Times New Roman"/>
          <w:color w:val="000000" w:themeColor="text1"/>
          <w:sz w:val="26"/>
          <w:szCs w:val="26"/>
        </w:rPr>
        <w:t>округа</w:t>
      </w:r>
      <w:r w:rsidRPr="00BD235A">
        <w:rPr>
          <w:rFonts w:ascii="Times New Roman" w:hAnsi="Times New Roman" w:cs="Times New Roman"/>
          <w:color w:val="000000" w:themeColor="text1"/>
          <w:sz w:val="26"/>
          <w:szCs w:val="26"/>
        </w:rPr>
        <w:t xml:space="preserve">  об</w:t>
      </w:r>
      <w:proofErr w:type="gramEnd"/>
      <w:r w:rsidRPr="00BD235A">
        <w:rPr>
          <w:rFonts w:ascii="Times New Roman" w:hAnsi="Times New Roman" w:cs="Times New Roman"/>
          <w:color w:val="000000" w:themeColor="text1"/>
          <w:sz w:val="26"/>
          <w:szCs w:val="26"/>
        </w:rPr>
        <w:t xml:space="preserve"> утверждении соответствующих муниципальных программ.</w:t>
      </w:r>
    </w:p>
    <w:p w14:paraId="4F01B44A" w14:textId="77777777" w:rsidR="00EF11C1" w:rsidRPr="00BD235A" w:rsidRDefault="00EF11C1" w:rsidP="0029140D">
      <w:pPr>
        <w:pStyle w:val="ConsPlusNormal"/>
        <w:spacing w:line="276" w:lineRule="auto"/>
        <w:ind w:left="-567"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7.</w:t>
      </w:r>
      <w:r w:rsidR="00E07EBD" w:rsidRPr="00BD235A">
        <w:rPr>
          <w:rFonts w:ascii="Times New Roman" w:hAnsi="Times New Roman" w:cs="Times New Roman"/>
          <w:color w:val="000000" w:themeColor="text1"/>
          <w:sz w:val="26"/>
          <w:szCs w:val="26"/>
        </w:rPr>
        <w:t>2</w:t>
      </w:r>
      <w:r w:rsidRPr="00BD235A">
        <w:rPr>
          <w:rFonts w:ascii="Times New Roman" w:hAnsi="Times New Roman" w:cs="Times New Roman"/>
          <w:color w:val="000000" w:themeColor="text1"/>
          <w:sz w:val="26"/>
          <w:szCs w:val="26"/>
        </w:rPr>
        <w:t>. Ведение реестра муниципальных программ осуществляется в электронной форме.</w:t>
      </w:r>
    </w:p>
    <w:p w14:paraId="36161605" w14:textId="77777777" w:rsidR="00881314" w:rsidRPr="00BD235A" w:rsidRDefault="00881314"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08577C76" w14:textId="77777777" w:rsidR="00881314" w:rsidRPr="00BD235A" w:rsidRDefault="00881314"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1F4E68A7" w14:textId="77777777" w:rsidR="00881314" w:rsidRPr="00BD235A" w:rsidRDefault="00881314"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777E7C0D"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A69F8A1"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5E7426B5"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28FDCF03"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2BFB7717"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69146E64"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FDBE5A4"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205B353"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6FBD3C75"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9C55561"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32695443"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0DD26902"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5C131CF5"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644ADBC9"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26DEA6BB"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6AF1F50"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7510F90" w14:textId="77777777" w:rsidR="004F1A85"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00F237A1" w14:textId="77777777" w:rsidR="00957ADF" w:rsidRDefault="00957ADF"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674CC3F3" w14:textId="77777777" w:rsidR="00957ADF" w:rsidRPr="00BD235A" w:rsidRDefault="00957ADF"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0BCED671"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19055956"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40A24C5E" w14:textId="77777777" w:rsidR="004F1A85" w:rsidRPr="00BD235A" w:rsidRDefault="004F1A85" w:rsidP="0029140D">
      <w:pPr>
        <w:pStyle w:val="ConsPlusNormal"/>
        <w:spacing w:line="276" w:lineRule="auto"/>
        <w:ind w:left="-567" w:firstLine="567"/>
        <w:jc w:val="both"/>
        <w:rPr>
          <w:rFonts w:ascii="Times New Roman" w:hAnsi="Times New Roman" w:cs="Times New Roman"/>
          <w:color w:val="000000" w:themeColor="text1"/>
          <w:sz w:val="26"/>
          <w:szCs w:val="26"/>
        </w:rPr>
      </w:pPr>
    </w:p>
    <w:p w14:paraId="3493DB46" w14:textId="175B5127" w:rsidR="007B74BC" w:rsidRPr="00BD235A" w:rsidRDefault="00EF11C1" w:rsidP="00190403">
      <w:pPr>
        <w:pStyle w:val="ac"/>
        <w:spacing w:line="276" w:lineRule="auto"/>
        <w:rPr>
          <w:rFonts w:ascii="Times New Roman" w:hAnsi="Times New Roman" w:cs="Times New Roman"/>
          <w:color w:val="000000" w:themeColor="text1"/>
        </w:rPr>
      </w:pPr>
      <w:r w:rsidRPr="00BD235A">
        <w:rPr>
          <w:rStyle w:val="a9"/>
          <w:bCs/>
          <w:color w:val="000000" w:themeColor="text1"/>
          <w:sz w:val="26"/>
          <w:szCs w:val="26"/>
        </w:rPr>
        <w:t xml:space="preserve">            </w:t>
      </w:r>
      <w:r w:rsidR="00881314" w:rsidRPr="00BD235A">
        <w:rPr>
          <w:rFonts w:ascii="Times New Roman" w:hAnsi="Times New Roman" w:cs="Times New Roman"/>
          <w:color w:val="000000" w:themeColor="text1"/>
        </w:rPr>
        <w:tab/>
      </w:r>
      <w:r w:rsidR="00881314" w:rsidRPr="00BD235A">
        <w:rPr>
          <w:rFonts w:ascii="Times New Roman" w:hAnsi="Times New Roman" w:cs="Times New Roman"/>
          <w:color w:val="000000" w:themeColor="text1"/>
        </w:rPr>
        <w:tab/>
      </w:r>
      <w:r w:rsidR="00881314" w:rsidRPr="00BD235A">
        <w:rPr>
          <w:rFonts w:ascii="Times New Roman" w:hAnsi="Times New Roman" w:cs="Times New Roman"/>
          <w:color w:val="000000" w:themeColor="text1"/>
        </w:rPr>
        <w:tab/>
      </w:r>
      <w:r w:rsidR="00881314" w:rsidRPr="00BD235A">
        <w:rPr>
          <w:rFonts w:ascii="Times New Roman" w:hAnsi="Times New Roman" w:cs="Times New Roman"/>
          <w:color w:val="000000" w:themeColor="text1"/>
        </w:rPr>
        <w:tab/>
        <w:t xml:space="preserve">      </w:t>
      </w:r>
      <w:r w:rsidR="00881314" w:rsidRPr="00BD235A">
        <w:rPr>
          <w:rFonts w:ascii="Times New Roman" w:hAnsi="Times New Roman" w:cs="Times New Roman"/>
          <w:color w:val="000000" w:themeColor="text1"/>
        </w:rPr>
        <w:tab/>
        <w:t xml:space="preserve"> </w:t>
      </w:r>
      <w:r w:rsidR="00032263" w:rsidRPr="00BD235A">
        <w:rPr>
          <w:rFonts w:ascii="Times New Roman" w:hAnsi="Times New Roman" w:cs="Times New Roman"/>
          <w:color w:val="000000" w:themeColor="text1"/>
        </w:rPr>
        <w:t xml:space="preserve">     </w:t>
      </w:r>
      <w:r w:rsidR="00881314" w:rsidRPr="00BD235A">
        <w:rPr>
          <w:rFonts w:ascii="Times New Roman" w:hAnsi="Times New Roman" w:cs="Times New Roman"/>
          <w:color w:val="000000" w:themeColor="text1"/>
        </w:rPr>
        <w:t>П</w:t>
      </w:r>
      <w:r w:rsidR="007B74BC" w:rsidRPr="00BD235A">
        <w:rPr>
          <w:rFonts w:ascii="Times New Roman" w:hAnsi="Times New Roman" w:cs="Times New Roman"/>
          <w:color w:val="000000" w:themeColor="text1"/>
        </w:rPr>
        <w:t xml:space="preserve">риложение </w:t>
      </w:r>
      <w:r w:rsidR="00C30E15" w:rsidRPr="00BD235A">
        <w:rPr>
          <w:rFonts w:ascii="Times New Roman" w:hAnsi="Times New Roman" w:cs="Times New Roman"/>
          <w:color w:val="000000" w:themeColor="text1"/>
        </w:rPr>
        <w:t>№</w:t>
      </w:r>
      <w:r w:rsidR="007B74BC" w:rsidRPr="00BD235A">
        <w:rPr>
          <w:rFonts w:ascii="Times New Roman" w:hAnsi="Times New Roman" w:cs="Times New Roman"/>
          <w:color w:val="000000" w:themeColor="text1"/>
        </w:rPr>
        <w:t xml:space="preserve"> 1</w:t>
      </w:r>
    </w:p>
    <w:p w14:paraId="274FE2C0" w14:textId="77777777" w:rsidR="007B74BC" w:rsidRPr="00BD235A" w:rsidRDefault="008E6436" w:rsidP="008C2815">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к Порядку разработки, реализации</w:t>
      </w:r>
    </w:p>
    <w:p w14:paraId="3EBA9CD1" w14:textId="77777777" w:rsidR="007B74BC" w:rsidRPr="00BD235A" w:rsidRDefault="008E6436" w:rsidP="008C2815">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и оценки эффективности</w:t>
      </w:r>
    </w:p>
    <w:p w14:paraId="181ED931" w14:textId="77777777" w:rsidR="007B74BC" w:rsidRPr="00BD235A" w:rsidRDefault="008E6436" w:rsidP="008C2815">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6C7DE6" w:rsidRPr="00BD235A">
        <w:rPr>
          <w:rFonts w:ascii="Times New Roman" w:hAnsi="Times New Roman" w:cs="Times New Roman"/>
          <w:color w:val="000000" w:themeColor="text1"/>
          <w:sz w:val="24"/>
          <w:szCs w:val="24"/>
        </w:rPr>
        <w:t>муниципальн</w:t>
      </w:r>
      <w:r w:rsidR="007B74BC" w:rsidRPr="00BD235A">
        <w:rPr>
          <w:rFonts w:ascii="Times New Roman" w:hAnsi="Times New Roman" w:cs="Times New Roman"/>
          <w:color w:val="000000" w:themeColor="text1"/>
          <w:sz w:val="24"/>
          <w:szCs w:val="24"/>
        </w:rPr>
        <w:t>ых программ</w:t>
      </w:r>
    </w:p>
    <w:p w14:paraId="727EE96A" w14:textId="7AA28D3A" w:rsidR="006C7DE6" w:rsidRPr="00BD235A" w:rsidRDefault="00881314" w:rsidP="00AD1270">
      <w:pPr>
        <w:autoSpaceDE w:val="0"/>
        <w:autoSpaceDN w:val="0"/>
        <w:adjustRightInd w:val="0"/>
        <w:spacing w:after="0" w:line="240" w:lineRule="auto"/>
        <w:ind w:left="4956"/>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8E6436" w:rsidRPr="00BD235A">
        <w:rPr>
          <w:rFonts w:ascii="Times New Roman" w:hAnsi="Times New Roman" w:cs="Times New Roman"/>
          <w:color w:val="000000" w:themeColor="text1"/>
          <w:sz w:val="24"/>
          <w:szCs w:val="24"/>
        </w:rPr>
        <w:t xml:space="preserve">   </w:t>
      </w:r>
      <w:r w:rsidR="006C7DE6" w:rsidRPr="00BD235A">
        <w:rPr>
          <w:rFonts w:ascii="Times New Roman" w:hAnsi="Times New Roman" w:cs="Times New Roman"/>
          <w:color w:val="000000" w:themeColor="text1"/>
          <w:sz w:val="24"/>
          <w:szCs w:val="24"/>
        </w:rPr>
        <w:t>городского округа город Октябрьский</w:t>
      </w:r>
    </w:p>
    <w:p w14:paraId="09CD85B1" w14:textId="77777777" w:rsidR="007B74BC" w:rsidRPr="00BD235A" w:rsidRDefault="008E6436" w:rsidP="008C2815">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Республики Башкортостан</w:t>
      </w:r>
    </w:p>
    <w:p w14:paraId="2C8E8648" w14:textId="77777777" w:rsidR="007B74BC" w:rsidRPr="00BD235A" w:rsidRDefault="007B74BC" w:rsidP="007B74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14:paraId="72C24DB9" w14:textId="77777777" w:rsidR="007B74BC" w:rsidRPr="00BD235A" w:rsidRDefault="007B74BC" w:rsidP="0064714D">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ПАСПОРТ</w:t>
      </w:r>
    </w:p>
    <w:p w14:paraId="232C9CAF" w14:textId="77777777" w:rsidR="007B74BC" w:rsidRPr="00BD235A" w:rsidRDefault="006C7DE6" w:rsidP="0064714D">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муниципаль</w:t>
      </w:r>
      <w:r w:rsidR="007B74BC" w:rsidRPr="00BD235A">
        <w:rPr>
          <w:rFonts w:ascii="Times New Roman" w:eastAsiaTheme="minorHAnsi" w:hAnsi="Times New Roman" w:cs="Times New Roman"/>
          <w:b w:val="0"/>
          <w:color w:val="000000" w:themeColor="text1"/>
        </w:rPr>
        <w:t>ной программы</w:t>
      </w:r>
    </w:p>
    <w:p w14:paraId="01839D66" w14:textId="77777777" w:rsidR="007B74BC" w:rsidRPr="00BD235A" w:rsidRDefault="007B74BC" w:rsidP="007B74BC">
      <w:pPr>
        <w:pStyle w:val="1"/>
        <w:spacing w:before="0"/>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_________________________________________________________________</w:t>
      </w:r>
    </w:p>
    <w:p w14:paraId="313A11E5" w14:textId="77777777" w:rsidR="007B74BC" w:rsidRPr="00BD235A" w:rsidRDefault="007B74BC" w:rsidP="005852CD">
      <w:pPr>
        <w:pStyle w:val="1"/>
        <w:spacing w:before="0"/>
        <w:rPr>
          <w:rFonts w:ascii="Times New Roman" w:eastAsiaTheme="minorHAnsi" w:hAnsi="Times New Roman" w:cs="Times New Roman"/>
          <w:b w:val="0"/>
          <w:color w:val="000000" w:themeColor="text1"/>
          <w:sz w:val="20"/>
          <w:szCs w:val="20"/>
        </w:rPr>
      </w:pPr>
      <w:r w:rsidRPr="00BD235A">
        <w:rPr>
          <w:rFonts w:ascii="Times New Roman" w:eastAsiaTheme="minorHAnsi" w:hAnsi="Times New Roman" w:cs="Times New Roman"/>
          <w:b w:val="0"/>
          <w:color w:val="000000" w:themeColor="text1"/>
          <w:sz w:val="20"/>
          <w:szCs w:val="20"/>
        </w:rPr>
        <w:t xml:space="preserve">(наименование </w:t>
      </w:r>
      <w:r w:rsidR="006C7DE6" w:rsidRPr="00BD235A">
        <w:rPr>
          <w:rFonts w:ascii="Times New Roman" w:eastAsiaTheme="minorHAnsi" w:hAnsi="Times New Roman" w:cs="Times New Roman"/>
          <w:b w:val="0"/>
          <w:color w:val="000000" w:themeColor="text1"/>
          <w:sz w:val="20"/>
          <w:szCs w:val="20"/>
        </w:rPr>
        <w:t>муниципаль</w:t>
      </w:r>
      <w:r w:rsidRPr="00BD235A">
        <w:rPr>
          <w:rFonts w:ascii="Times New Roman" w:eastAsiaTheme="minorHAnsi" w:hAnsi="Times New Roman" w:cs="Times New Roman"/>
          <w:b w:val="0"/>
          <w:color w:val="000000" w:themeColor="text1"/>
          <w:sz w:val="20"/>
          <w:szCs w:val="20"/>
        </w:rPr>
        <w:t>ной программы)</w:t>
      </w:r>
    </w:p>
    <w:p w14:paraId="1BCD4EBE" w14:textId="77777777" w:rsidR="007B74BC" w:rsidRPr="00BD235A" w:rsidRDefault="007B74BC" w:rsidP="007B74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14:paraId="2E52981E"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Ответственный исполнитель</w:t>
      </w:r>
    </w:p>
    <w:p w14:paraId="31A284DD" w14:textId="77777777" w:rsidR="007B74BC" w:rsidRPr="00BD235A" w:rsidRDefault="006C7DE6"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муниципальн</w:t>
      </w:r>
      <w:r w:rsidR="007B74BC" w:rsidRPr="00BD235A">
        <w:rPr>
          <w:rFonts w:ascii="Times New Roman" w:hAnsi="Times New Roman" w:cs="Times New Roman"/>
          <w:color w:val="000000" w:themeColor="text1"/>
          <w:sz w:val="24"/>
          <w:szCs w:val="24"/>
        </w:rPr>
        <w:t>ой программы</w:t>
      </w:r>
    </w:p>
    <w:p w14:paraId="42CFD8D5"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p>
    <w:p w14:paraId="3ABE2A99"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Соисполнители</w:t>
      </w:r>
    </w:p>
    <w:p w14:paraId="2C750F31" w14:textId="77777777" w:rsidR="007B74BC" w:rsidRPr="00BD235A" w:rsidRDefault="006C7DE6"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w:t>
      </w:r>
      <w:r w:rsidR="007B74BC" w:rsidRPr="00BD235A">
        <w:rPr>
          <w:rFonts w:ascii="Times New Roman" w:hAnsi="Times New Roman" w:cs="Times New Roman"/>
          <w:color w:val="000000" w:themeColor="text1"/>
          <w:sz w:val="24"/>
          <w:szCs w:val="24"/>
        </w:rPr>
        <w:t>ной программы</w:t>
      </w:r>
    </w:p>
    <w:p w14:paraId="21D49BF3"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p>
    <w:p w14:paraId="746F8840"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Цели и задачи</w:t>
      </w:r>
    </w:p>
    <w:p w14:paraId="75CAEA52" w14:textId="77777777" w:rsidR="007B74BC" w:rsidRPr="00BD235A" w:rsidRDefault="006C7DE6"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w:t>
      </w:r>
      <w:r w:rsidR="007B74BC" w:rsidRPr="00BD235A">
        <w:rPr>
          <w:rFonts w:ascii="Times New Roman" w:hAnsi="Times New Roman" w:cs="Times New Roman"/>
          <w:color w:val="000000" w:themeColor="text1"/>
          <w:sz w:val="24"/>
          <w:szCs w:val="24"/>
        </w:rPr>
        <w:t>ной программы</w:t>
      </w:r>
    </w:p>
    <w:p w14:paraId="74432395" w14:textId="77777777" w:rsidR="00DD412E" w:rsidRPr="00BD235A" w:rsidRDefault="00DD412E" w:rsidP="006C7DE6">
      <w:pPr>
        <w:autoSpaceDE w:val="0"/>
        <w:autoSpaceDN w:val="0"/>
        <w:adjustRightInd w:val="0"/>
        <w:spacing w:after="0"/>
        <w:rPr>
          <w:rFonts w:ascii="Times New Roman" w:hAnsi="Times New Roman" w:cs="Times New Roman"/>
          <w:color w:val="000000" w:themeColor="text1"/>
          <w:sz w:val="24"/>
          <w:szCs w:val="24"/>
        </w:rPr>
      </w:pPr>
    </w:p>
    <w:p w14:paraId="4EB90290" w14:textId="79BE8E25" w:rsidR="00DD412E" w:rsidRPr="00BD235A" w:rsidRDefault="00DD412E"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Перечень региональных проектов</w:t>
      </w:r>
    </w:p>
    <w:p w14:paraId="048C3B5C"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p>
    <w:p w14:paraId="12CDFDBC"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Сроки и этапы реализации</w:t>
      </w:r>
    </w:p>
    <w:p w14:paraId="038BC973" w14:textId="77777777" w:rsidR="007B74BC" w:rsidRPr="00BD235A" w:rsidRDefault="006C7DE6"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w:t>
      </w:r>
      <w:r w:rsidR="007B74BC" w:rsidRPr="00BD235A">
        <w:rPr>
          <w:rFonts w:ascii="Times New Roman" w:hAnsi="Times New Roman" w:cs="Times New Roman"/>
          <w:color w:val="000000" w:themeColor="text1"/>
          <w:sz w:val="24"/>
          <w:szCs w:val="24"/>
        </w:rPr>
        <w:t>ной программы</w:t>
      </w:r>
    </w:p>
    <w:p w14:paraId="24BC0471"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p>
    <w:p w14:paraId="5C031759"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Перечень подпрограмм</w:t>
      </w:r>
    </w:p>
    <w:p w14:paraId="7DA3A94A"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p>
    <w:p w14:paraId="0AA274AC"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Целевые индикаторы и</w:t>
      </w:r>
    </w:p>
    <w:p w14:paraId="15629678" w14:textId="77777777" w:rsidR="007B74BC" w:rsidRPr="00BD235A" w:rsidRDefault="00A95048"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показатели муниципальной</w:t>
      </w:r>
    </w:p>
    <w:p w14:paraId="023344FA"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программы</w:t>
      </w:r>
    </w:p>
    <w:p w14:paraId="03E9D3F6"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p>
    <w:p w14:paraId="3C752D22" w14:textId="77777777" w:rsidR="007B74BC" w:rsidRPr="00BD235A" w:rsidRDefault="007B74BC"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Ресурсное обеспечение</w:t>
      </w:r>
    </w:p>
    <w:p w14:paraId="765134A0" w14:textId="77777777" w:rsidR="007B74BC" w:rsidRPr="00BD235A" w:rsidRDefault="006C7DE6" w:rsidP="006C7DE6">
      <w:pPr>
        <w:autoSpaceDE w:val="0"/>
        <w:autoSpaceDN w:val="0"/>
        <w:adjustRightInd w:val="0"/>
        <w:spacing w:after="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муниципальн</w:t>
      </w:r>
      <w:r w:rsidR="007B74BC" w:rsidRPr="00BD235A">
        <w:rPr>
          <w:rFonts w:ascii="Times New Roman" w:hAnsi="Times New Roman" w:cs="Times New Roman"/>
          <w:color w:val="000000" w:themeColor="text1"/>
          <w:sz w:val="24"/>
          <w:szCs w:val="24"/>
        </w:rPr>
        <w:t>ой программы</w:t>
      </w:r>
    </w:p>
    <w:p w14:paraId="245CD364" w14:textId="77777777" w:rsidR="007B74BC" w:rsidRPr="00BD235A" w:rsidRDefault="007B74BC" w:rsidP="00FC7B6D">
      <w:pPr>
        <w:pStyle w:val="ConsPlusNormal"/>
        <w:spacing w:before="220"/>
        <w:ind w:firstLine="540"/>
        <w:jc w:val="both"/>
        <w:rPr>
          <w:rFonts w:ascii="Times New Roman" w:hAnsi="Times New Roman" w:cs="Times New Roman"/>
          <w:color w:val="000000" w:themeColor="text1"/>
          <w:sz w:val="26"/>
          <w:szCs w:val="26"/>
        </w:rPr>
      </w:pPr>
    </w:p>
    <w:p w14:paraId="18266126" w14:textId="77777777" w:rsidR="004C792A" w:rsidRPr="00BD235A" w:rsidRDefault="004C792A" w:rsidP="00FC7B6D">
      <w:pPr>
        <w:pStyle w:val="ConsPlusNormal"/>
        <w:spacing w:before="220"/>
        <w:ind w:firstLine="540"/>
        <w:jc w:val="both"/>
        <w:rPr>
          <w:rFonts w:ascii="Times New Roman" w:hAnsi="Times New Roman" w:cs="Times New Roman"/>
          <w:color w:val="000000" w:themeColor="text1"/>
          <w:sz w:val="26"/>
          <w:szCs w:val="26"/>
        </w:rPr>
        <w:sectPr w:rsidR="004C792A" w:rsidRPr="00BD235A" w:rsidSect="000D0DBF">
          <w:footerReference w:type="default" r:id="rId8"/>
          <w:pgSz w:w="11906" w:h="16838"/>
          <w:pgMar w:top="1134" w:right="850" w:bottom="1134" w:left="1701" w:header="708" w:footer="418" w:gutter="0"/>
          <w:cols w:space="708"/>
          <w:docGrid w:linePitch="360"/>
        </w:sectPr>
      </w:pPr>
    </w:p>
    <w:p w14:paraId="13699CAA" w14:textId="4CA736B2" w:rsidR="004C792A" w:rsidRPr="00BD235A" w:rsidRDefault="004C792A" w:rsidP="001056E4">
      <w:pPr>
        <w:autoSpaceDE w:val="0"/>
        <w:autoSpaceDN w:val="0"/>
        <w:adjustRightInd w:val="0"/>
        <w:spacing w:after="0" w:line="240" w:lineRule="auto"/>
        <w:ind w:left="10620" w:firstLine="862"/>
        <w:outlineLvl w:val="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Приложение </w:t>
      </w:r>
      <w:r w:rsidR="00394EE7"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 xml:space="preserve"> 2</w:t>
      </w:r>
    </w:p>
    <w:p w14:paraId="55ABDF87" w14:textId="1CF4777A" w:rsidR="004C792A" w:rsidRPr="00BD235A" w:rsidRDefault="00B45F7B" w:rsidP="008C2815">
      <w:pPr>
        <w:autoSpaceDE w:val="0"/>
        <w:autoSpaceDN w:val="0"/>
        <w:adjustRightInd w:val="0"/>
        <w:spacing w:after="0" w:line="240" w:lineRule="auto"/>
        <w:ind w:left="10620" w:firstLine="72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к </w:t>
      </w:r>
      <w:r w:rsidR="004C792A" w:rsidRPr="00BD235A">
        <w:rPr>
          <w:rFonts w:ascii="Times New Roman" w:hAnsi="Times New Roman" w:cs="Times New Roman"/>
          <w:color w:val="000000" w:themeColor="text1"/>
          <w:sz w:val="24"/>
          <w:szCs w:val="24"/>
        </w:rPr>
        <w:t>Порядку разработки, реализации</w:t>
      </w:r>
    </w:p>
    <w:p w14:paraId="3DAB199B" w14:textId="77777777" w:rsidR="004C792A" w:rsidRPr="00BD235A" w:rsidRDefault="00B45F7B" w:rsidP="008C2815">
      <w:pPr>
        <w:autoSpaceDE w:val="0"/>
        <w:autoSpaceDN w:val="0"/>
        <w:adjustRightInd w:val="0"/>
        <w:spacing w:after="0" w:line="240" w:lineRule="auto"/>
        <w:ind w:left="10620"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4C792A" w:rsidRPr="00BD235A">
        <w:rPr>
          <w:rFonts w:ascii="Times New Roman" w:hAnsi="Times New Roman" w:cs="Times New Roman"/>
          <w:color w:val="000000" w:themeColor="text1"/>
          <w:sz w:val="24"/>
          <w:szCs w:val="24"/>
        </w:rPr>
        <w:t>и оценки эффективности</w:t>
      </w:r>
    </w:p>
    <w:p w14:paraId="680227CC" w14:textId="77777777" w:rsidR="004C792A" w:rsidRPr="00BD235A" w:rsidRDefault="00B45F7B" w:rsidP="008C2815">
      <w:pPr>
        <w:autoSpaceDE w:val="0"/>
        <w:autoSpaceDN w:val="0"/>
        <w:adjustRightInd w:val="0"/>
        <w:spacing w:after="0" w:line="240" w:lineRule="auto"/>
        <w:ind w:left="10620"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A4362D" w:rsidRPr="00BD235A">
        <w:rPr>
          <w:rFonts w:ascii="Times New Roman" w:hAnsi="Times New Roman" w:cs="Times New Roman"/>
          <w:color w:val="000000" w:themeColor="text1"/>
          <w:sz w:val="24"/>
          <w:szCs w:val="24"/>
        </w:rPr>
        <w:t>муниципальн</w:t>
      </w:r>
      <w:r w:rsidR="004C792A" w:rsidRPr="00BD235A">
        <w:rPr>
          <w:rFonts w:ascii="Times New Roman" w:hAnsi="Times New Roman" w:cs="Times New Roman"/>
          <w:color w:val="000000" w:themeColor="text1"/>
          <w:sz w:val="24"/>
          <w:szCs w:val="24"/>
        </w:rPr>
        <w:t>ых программ</w:t>
      </w:r>
    </w:p>
    <w:p w14:paraId="35BDAACE" w14:textId="77777777" w:rsidR="00A4362D" w:rsidRPr="00BD235A" w:rsidRDefault="00B45F7B" w:rsidP="008C2815">
      <w:pPr>
        <w:autoSpaceDE w:val="0"/>
        <w:autoSpaceDN w:val="0"/>
        <w:adjustRightInd w:val="0"/>
        <w:spacing w:after="0" w:line="240" w:lineRule="auto"/>
        <w:ind w:left="10620"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A4362D" w:rsidRPr="00BD235A">
        <w:rPr>
          <w:rFonts w:ascii="Times New Roman" w:hAnsi="Times New Roman" w:cs="Times New Roman"/>
          <w:color w:val="000000" w:themeColor="text1"/>
          <w:sz w:val="24"/>
          <w:szCs w:val="24"/>
        </w:rPr>
        <w:t>городского округа город Октябрьский</w:t>
      </w:r>
    </w:p>
    <w:p w14:paraId="484E77AD" w14:textId="77777777" w:rsidR="004C792A" w:rsidRPr="00BD235A" w:rsidRDefault="00B45F7B" w:rsidP="008C2815">
      <w:pPr>
        <w:autoSpaceDE w:val="0"/>
        <w:autoSpaceDN w:val="0"/>
        <w:adjustRightInd w:val="0"/>
        <w:spacing w:after="0" w:line="240" w:lineRule="auto"/>
        <w:ind w:left="1132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4C792A" w:rsidRPr="00BD235A">
        <w:rPr>
          <w:rFonts w:ascii="Times New Roman" w:hAnsi="Times New Roman" w:cs="Times New Roman"/>
          <w:color w:val="000000" w:themeColor="text1"/>
          <w:sz w:val="24"/>
          <w:szCs w:val="24"/>
        </w:rPr>
        <w:t>Республики Башкортостан</w:t>
      </w:r>
    </w:p>
    <w:p w14:paraId="055215B2" w14:textId="77777777" w:rsidR="007B74BC" w:rsidRPr="00BD235A" w:rsidRDefault="007B74BC" w:rsidP="0064714D">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П</w:t>
      </w:r>
      <w:r w:rsidR="00227B52" w:rsidRPr="00BD235A">
        <w:rPr>
          <w:rFonts w:ascii="Times New Roman" w:eastAsiaTheme="minorHAnsi" w:hAnsi="Times New Roman" w:cs="Times New Roman"/>
          <w:b w:val="0"/>
          <w:color w:val="000000" w:themeColor="text1"/>
        </w:rPr>
        <w:t>еречень</w:t>
      </w:r>
    </w:p>
    <w:p w14:paraId="39170C15" w14:textId="77777777" w:rsidR="007B74BC" w:rsidRPr="00BD235A" w:rsidRDefault="007B74BC" w:rsidP="0064714D">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 xml:space="preserve">целевых индикаторов и показателей </w:t>
      </w:r>
      <w:r w:rsidR="00A4362D" w:rsidRPr="00BD235A">
        <w:rPr>
          <w:rFonts w:ascii="Times New Roman" w:eastAsiaTheme="minorHAnsi" w:hAnsi="Times New Roman" w:cs="Times New Roman"/>
          <w:b w:val="0"/>
          <w:color w:val="000000" w:themeColor="text1"/>
        </w:rPr>
        <w:t>муниципальн</w:t>
      </w:r>
      <w:r w:rsidRPr="00BD235A">
        <w:rPr>
          <w:rFonts w:ascii="Times New Roman" w:eastAsiaTheme="minorHAnsi" w:hAnsi="Times New Roman" w:cs="Times New Roman"/>
          <w:b w:val="0"/>
          <w:color w:val="000000" w:themeColor="text1"/>
        </w:rPr>
        <w:t>ой программы</w:t>
      </w:r>
    </w:p>
    <w:p w14:paraId="443740DE" w14:textId="77777777" w:rsidR="007B74BC" w:rsidRPr="00BD235A" w:rsidRDefault="007B74BC" w:rsidP="00B3337B">
      <w:pPr>
        <w:pStyle w:val="1"/>
        <w:spacing w:before="0"/>
        <w:rPr>
          <w:rFonts w:ascii="Times New Roman" w:eastAsiaTheme="minorHAnsi" w:hAnsi="Times New Roman" w:cs="Times New Roman"/>
          <w:b w:val="0"/>
          <w:color w:val="000000" w:themeColor="text1"/>
          <w:sz w:val="28"/>
          <w:szCs w:val="28"/>
        </w:rPr>
      </w:pPr>
      <w:r w:rsidRPr="00BD235A">
        <w:rPr>
          <w:rFonts w:ascii="Times New Roman" w:eastAsiaTheme="minorHAnsi" w:hAnsi="Times New Roman" w:cs="Times New Roman"/>
          <w:b w:val="0"/>
          <w:color w:val="000000" w:themeColor="text1"/>
          <w:sz w:val="28"/>
          <w:szCs w:val="28"/>
        </w:rPr>
        <w:t>_______________________________________________________</w:t>
      </w:r>
    </w:p>
    <w:p w14:paraId="16C06A2E" w14:textId="77777777" w:rsidR="007B74BC" w:rsidRPr="00BD235A" w:rsidRDefault="007B74BC" w:rsidP="00B3337B">
      <w:pPr>
        <w:pStyle w:val="1"/>
        <w:spacing w:before="0"/>
        <w:rPr>
          <w:rFonts w:ascii="Times New Roman" w:eastAsiaTheme="minorHAnsi" w:hAnsi="Times New Roman" w:cs="Times New Roman"/>
          <w:b w:val="0"/>
          <w:color w:val="000000" w:themeColor="text1"/>
          <w:sz w:val="20"/>
          <w:szCs w:val="20"/>
        </w:rPr>
      </w:pPr>
      <w:r w:rsidRPr="00BD235A">
        <w:rPr>
          <w:rFonts w:ascii="Times New Roman" w:eastAsiaTheme="minorHAnsi" w:hAnsi="Times New Roman" w:cs="Times New Roman"/>
          <w:b w:val="0"/>
          <w:color w:val="000000" w:themeColor="text1"/>
          <w:sz w:val="20"/>
          <w:szCs w:val="20"/>
        </w:rPr>
        <w:t xml:space="preserve">(наименование </w:t>
      </w:r>
      <w:r w:rsidR="00A4362D" w:rsidRPr="00BD235A">
        <w:rPr>
          <w:rFonts w:ascii="Times New Roman" w:eastAsiaTheme="minorHAnsi" w:hAnsi="Times New Roman" w:cs="Times New Roman"/>
          <w:b w:val="0"/>
          <w:color w:val="000000" w:themeColor="text1"/>
          <w:sz w:val="20"/>
          <w:szCs w:val="20"/>
        </w:rPr>
        <w:t>муниципаль</w:t>
      </w:r>
      <w:r w:rsidRPr="00BD235A">
        <w:rPr>
          <w:rFonts w:ascii="Times New Roman" w:eastAsiaTheme="minorHAnsi" w:hAnsi="Times New Roman" w:cs="Times New Roman"/>
          <w:b w:val="0"/>
          <w:color w:val="000000" w:themeColor="text1"/>
          <w:sz w:val="20"/>
          <w:szCs w:val="20"/>
        </w:rPr>
        <w:t>ной программы)</w:t>
      </w:r>
    </w:p>
    <w:tbl>
      <w:tblPr>
        <w:tblStyle w:val="ae"/>
        <w:tblW w:w="0" w:type="auto"/>
        <w:tblLayout w:type="fixed"/>
        <w:tblLook w:val="0000" w:firstRow="0" w:lastRow="0" w:firstColumn="0" w:lastColumn="0" w:noHBand="0" w:noVBand="0"/>
      </w:tblPr>
      <w:tblGrid>
        <w:gridCol w:w="624"/>
        <w:gridCol w:w="3137"/>
        <w:gridCol w:w="3827"/>
        <w:gridCol w:w="1417"/>
        <w:gridCol w:w="1134"/>
        <w:gridCol w:w="1843"/>
        <w:gridCol w:w="3260"/>
      </w:tblGrid>
      <w:tr w:rsidR="00287CF9" w:rsidRPr="00BD235A" w14:paraId="1C8EB809" w14:textId="77777777" w:rsidTr="007673CD">
        <w:trPr>
          <w:trHeight w:val="520"/>
        </w:trPr>
        <w:tc>
          <w:tcPr>
            <w:tcW w:w="624" w:type="dxa"/>
            <w:vMerge w:val="restart"/>
          </w:tcPr>
          <w:p w14:paraId="6EB61EE8" w14:textId="77777777" w:rsidR="007B74BC" w:rsidRPr="00BD235A" w:rsidRDefault="007B74BC" w:rsidP="000319A3">
            <w:pPr>
              <w:autoSpaceDE w:val="0"/>
              <w:autoSpaceDN w:val="0"/>
              <w:adjustRightInd w:val="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N</w:t>
            </w:r>
          </w:p>
          <w:p w14:paraId="5BCC8CF6" w14:textId="77777777" w:rsidR="007B74BC" w:rsidRPr="00BD235A" w:rsidRDefault="007B74BC" w:rsidP="000319A3">
            <w:pPr>
              <w:autoSpaceDE w:val="0"/>
              <w:autoSpaceDN w:val="0"/>
              <w:adjustRightInd w:val="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п/п</w:t>
            </w:r>
          </w:p>
        </w:tc>
        <w:tc>
          <w:tcPr>
            <w:tcW w:w="3137" w:type="dxa"/>
            <w:vMerge w:val="restart"/>
          </w:tcPr>
          <w:p w14:paraId="51489BBF" w14:textId="77777777" w:rsidR="007B74BC" w:rsidRPr="00BD235A" w:rsidRDefault="007B74BC" w:rsidP="000319A3">
            <w:pPr>
              <w:autoSpaceDE w:val="0"/>
              <w:autoSpaceDN w:val="0"/>
              <w:adjustRightInd w:val="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Наименование целевого индикатора и показателя </w:t>
            </w:r>
            <w:r w:rsidR="00A4362D"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 программы, единица измерения</w:t>
            </w:r>
          </w:p>
        </w:tc>
        <w:tc>
          <w:tcPr>
            <w:tcW w:w="3827" w:type="dxa"/>
            <w:vMerge w:val="restart"/>
          </w:tcPr>
          <w:p w14:paraId="698BDB2E" w14:textId="77777777" w:rsidR="007B74BC" w:rsidRPr="00BD235A" w:rsidRDefault="007B74BC" w:rsidP="000319A3">
            <w:pPr>
              <w:autoSpaceDE w:val="0"/>
              <w:autoSpaceDN w:val="0"/>
              <w:adjustRightInd w:val="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Фактическое значение целевого индикатора и показателя на момент разработки </w:t>
            </w:r>
            <w:r w:rsidR="00A4362D"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 программы</w:t>
            </w:r>
          </w:p>
        </w:tc>
        <w:tc>
          <w:tcPr>
            <w:tcW w:w="4394" w:type="dxa"/>
            <w:gridSpan w:val="3"/>
          </w:tcPr>
          <w:p w14:paraId="35646A06" w14:textId="77777777" w:rsidR="007B74BC" w:rsidRPr="00BD235A" w:rsidRDefault="007B74BC" w:rsidP="000319A3">
            <w:pPr>
              <w:autoSpaceDE w:val="0"/>
              <w:autoSpaceDN w:val="0"/>
              <w:adjustRightInd w:val="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Значения целевого индикатора и показателя по годам реализации </w:t>
            </w:r>
            <w:r w:rsidR="00A4362D"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 программы</w:t>
            </w:r>
          </w:p>
        </w:tc>
        <w:tc>
          <w:tcPr>
            <w:tcW w:w="3260" w:type="dxa"/>
            <w:vMerge w:val="restart"/>
          </w:tcPr>
          <w:p w14:paraId="68443AC0" w14:textId="77777777" w:rsidR="007B74BC" w:rsidRPr="00BD235A" w:rsidRDefault="007B74BC" w:rsidP="000319A3">
            <w:pPr>
              <w:autoSpaceDE w:val="0"/>
              <w:autoSpaceDN w:val="0"/>
              <w:adjustRightInd w:val="0"/>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Методика расчета значений целевого индикатора и показателя </w:t>
            </w:r>
            <w:r w:rsidR="00A4362D"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 программы</w:t>
            </w:r>
          </w:p>
        </w:tc>
      </w:tr>
      <w:tr w:rsidR="00AC6A19" w:rsidRPr="00BD235A" w14:paraId="02A05F36" w14:textId="77777777" w:rsidTr="007673CD">
        <w:tc>
          <w:tcPr>
            <w:tcW w:w="624" w:type="dxa"/>
            <w:vMerge/>
          </w:tcPr>
          <w:p w14:paraId="2A36F468" w14:textId="77777777" w:rsidR="00AC6A19" w:rsidRPr="00BD235A" w:rsidRDefault="00AC6A19" w:rsidP="007673CD">
            <w:pPr>
              <w:autoSpaceDE w:val="0"/>
              <w:autoSpaceDN w:val="0"/>
              <w:adjustRightInd w:val="0"/>
              <w:spacing w:line="360" w:lineRule="auto"/>
              <w:ind w:firstLine="540"/>
              <w:jc w:val="both"/>
              <w:rPr>
                <w:rFonts w:ascii="Times New Roman" w:hAnsi="Times New Roman" w:cs="Times New Roman"/>
                <w:color w:val="000000" w:themeColor="text1"/>
                <w:sz w:val="24"/>
                <w:szCs w:val="24"/>
              </w:rPr>
            </w:pPr>
          </w:p>
        </w:tc>
        <w:tc>
          <w:tcPr>
            <w:tcW w:w="3137" w:type="dxa"/>
            <w:vMerge/>
          </w:tcPr>
          <w:p w14:paraId="194B0A08" w14:textId="77777777" w:rsidR="00AC6A19" w:rsidRPr="00BD235A" w:rsidRDefault="00AC6A19" w:rsidP="007673CD">
            <w:pPr>
              <w:autoSpaceDE w:val="0"/>
              <w:autoSpaceDN w:val="0"/>
              <w:adjustRightInd w:val="0"/>
              <w:spacing w:line="360" w:lineRule="auto"/>
              <w:ind w:firstLine="540"/>
              <w:jc w:val="both"/>
              <w:rPr>
                <w:rFonts w:ascii="Times New Roman" w:hAnsi="Times New Roman" w:cs="Times New Roman"/>
                <w:color w:val="000000" w:themeColor="text1"/>
                <w:sz w:val="24"/>
                <w:szCs w:val="24"/>
              </w:rPr>
            </w:pPr>
          </w:p>
        </w:tc>
        <w:tc>
          <w:tcPr>
            <w:tcW w:w="3827" w:type="dxa"/>
            <w:vMerge/>
          </w:tcPr>
          <w:p w14:paraId="6ECC9CFC" w14:textId="77777777" w:rsidR="00AC6A19" w:rsidRPr="00BD235A" w:rsidRDefault="00AC6A19" w:rsidP="007673CD">
            <w:pPr>
              <w:autoSpaceDE w:val="0"/>
              <w:autoSpaceDN w:val="0"/>
              <w:adjustRightInd w:val="0"/>
              <w:spacing w:line="360" w:lineRule="auto"/>
              <w:ind w:firstLine="540"/>
              <w:jc w:val="both"/>
              <w:rPr>
                <w:rFonts w:ascii="Times New Roman" w:hAnsi="Times New Roman" w:cs="Times New Roman"/>
                <w:color w:val="000000" w:themeColor="text1"/>
                <w:sz w:val="24"/>
                <w:szCs w:val="24"/>
              </w:rPr>
            </w:pPr>
          </w:p>
        </w:tc>
        <w:tc>
          <w:tcPr>
            <w:tcW w:w="1417" w:type="dxa"/>
          </w:tcPr>
          <w:p w14:paraId="3AAF65B6"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первый год</w:t>
            </w:r>
          </w:p>
        </w:tc>
        <w:tc>
          <w:tcPr>
            <w:tcW w:w="1134" w:type="dxa"/>
          </w:tcPr>
          <w:p w14:paraId="75DDBBD3"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1843" w:type="dxa"/>
          </w:tcPr>
          <w:p w14:paraId="567B7D25"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последний год</w:t>
            </w:r>
          </w:p>
        </w:tc>
        <w:tc>
          <w:tcPr>
            <w:tcW w:w="3260" w:type="dxa"/>
            <w:vMerge/>
          </w:tcPr>
          <w:p w14:paraId="5A7CD912"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p>
        </w:tc>
      </w:tr>
      <w:tr w:rsidR="00AC6A19" w:rsidRPr="00BD235A" w14:paraId="10E9EE71" w14:textId="77777777" w:rsidTr="007673CD">
        <w:trPr>
          <w:trHeight w:val="223"/>
        </w:trPr>
        <w:tc>
          <w:tcPr>
            <w:tcW w:w="624" w:type="dxa"/>
          </w:tcPr>
          <w:p w14:paraId="5D713BA9"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w:t>
            </w:r>
          </w:p>
        </w:tc>
        <w:tc>
          <w:tcPr>
            <w:tcW w:w="3137" w:type="dxa"/>
          </w:tcPr>
          <w:p w14:paraId="5C0AA035"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w:t>
            </w:r>
          </w:p>
        </w:tc>
        <w:tc>
          <w:tcPr>
            <w:tcW w:w="3827" w:type="dxa"/>
          </w:tcPr>
          <w:p w14:paraId="1EB0EB9F"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3</w:t>
            </w:r>
          </w:p>
        </w:tc>
        <w:tc>
          <w:tcPr>
            <w:tcW w:w="1417" w:type="dxa"/>
          </w:tcPr>
          <w:p w14:paraId="044BE87D"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4</w:t>
            </w:r>
          </w:p>
        </w:tc>
        <w:tc>
          <w:tcPr>
            <w:tcW w:w="1134" w:type="dxa"/>
          </w:tcPr>
          <w:p w14:paraId="6F22BFF3" w14:textId="77777777" w:rsidR="00AC6A19" w:rsidRPr="00BD235A" w:rsidRDefault="00DA0A8F"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5</w:t>
            </w:r>
          </w:p>
        </w:tc>
        <w:tc>
          <w:tcPr>
            <w:tcW w:w="1843" w:type="dxa"/>
          </w:tcPr>
          <w:p w14:paraId="232AC47E" w14:textId="77777777" w:rsidR="00AC6A19" w:rsidRPr="00BD235A" w:rsidRDefault="00DA0A8F"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6</w:t>
            </w:r>
          </w:p>
        </w:tc>
        <w:tc>
          <w:tcPr>
            <w:tcW w:w="3260" w:type="dxa"/>
          </w:tcPr>
          <w:p w14:paraId="3AC0C8F3" w14:textId="77777777" w:rsidR="00AC6A19" w:rsidRPr="00BD235A" w:rsidRDefault="00DA0A8F"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7</w:t>
            </w:r>
          </w:p>
        </w:tc>
      </w:tr>
      <w:tr w:rsidR="00287CF9" w:rsidRPr="00BD235A" w14:paraId="6BB9E909" w14:textId="77777777" w:rsidTr="007673CD">
        <w:trPr>
          <w:trHeight w:val="322"/>
        </w:trPr>
        <w:tc>
          <w:tcPr>
            <w:tcW w:w="15242" w:type="dxa"/>
            <w:gridSpan w:val="7"/>
          </w:tcPr>
          <w:p w14:paraId="796D288F" w14:textId="77777777" w:rsidR="007B74BC" w:rsidRPr="00BD235A" w:rsidRDefault="00A4362D" w:rsidP="007673CD">
            <w:pPr>
              <w:autoSpaceDE w:val="0"/>
              <w:autoSpaceDN w:val="0"/>
              <w:adjustRightInd w:val="0"/>
              <w:spacing w:line="360" w:lineRule="auto"/>
              <w:jc w:val="center"/>
              <w:outlineLvl w:val="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w:t>
            </w:r>
            <w:r w:rsidR="007B74BC" w:rsidRPr="00BD235A">
              <w:rPr>
                <w:rFonts w:ascii="Times New Roman" w:hAnsi="Times New Roman" w:cs="Times New Roman"/>
                <w:color w:val="000000" w:themeColor="text1"/>
                <w:sz w:val="24"/>
                <w:szCs w:val="24"/>
              </w:rPr>
              <w:t>ная программа (указать наименование)</w:t>
            </w:r>
          </w:p>
        </w:tc>
      </w:tr>
      <w:tr w:rsidR="00AC6A19" w:rsidRPr="00BD235A" w14:paraId="35D2247D" w14:textId="77777777" w:rsidTr="007673CD">
        <w:tc>
          <w:tcPr>
            <w:tcW w:w="624" w:type="dxa"/>
          </w:tcPr>
          <w:p w14:paraId="562DFE79"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w:t>
            </w:r>
          </w:p>
        </w:tc>
        <w:tc>
          <w:tcPr>
            <w:tcW w:w="3137" w:type="dxa"/>
          </w:tcPr>
          <w:p w14:paraId="3D8839B4"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2E1A8EC0"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4BE325DB"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64300EAF"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22B03E65"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5E5674F8"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AC6A19" w:rsidRPr="00BD235A" w14:paraId="0B4D3F09" w14:textId="77777777" w:rsidTr="007673CD">
        <w:tc>
          <w:tcPr>
            <w:tcW w:w="624" w:type="dxa"/>
          </w:tcPr>
          <w:p w14:paraId="59CE9372"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w:t>
            </w:r>
          </w:p>
        </w:tc>
        <w:tc>
          <w:tcPr>
            <w:tcW w:w="3137" w:type="dxa"/>
          </w:tcPr>
          <w:p w14:paraId="64FB538E"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18C151F2"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4B715ED8"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57506B92"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433B977B"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602F228C"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AC6A19" w:rsidRPr="00BD235A" w14:paraId="5E9489A9" w14:textId="77777777" w:rsidTr="007673CD">
        <w:tc>
          <w:tcPr>
            <w:tcW w:w="624" w:type="dxa"/>
          </w:tcPr>
          <w:p w14:paraId="2D77FE82"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3137" w:type="dxa"/>
          </w:tcPr>
          <w:p w14:paraId="6F6B8A94"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0BB0494E"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04F8DA6E"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59E05E10"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0F857D2F"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0F2020BC"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287CF9" w:rsidRPr="00BD235A" w14:paraId="49CAA6E7" w14:textId="77777777" w:rsidTr="007673CD">
        <w:tc>
          <w:tcPr>
            <w:tcW w:w="15242" w:type="dxa"/>
            <w:gridSpan w:val="7"/>
          </w:tcPr>
          <w:p w14:paraId="03720F89" w14:textId="77777777" w:rsidR="007B74BC" w:rsidRPr="00BD235A" w:rsidRDefault="007B74BC" w:rsidP="007673CD">
            <w:pPr>
              <w:autoSpaceDE w:val="0"/>
              <w:autoSpaceDN w:val="0"/>
              <w:adjustRightInd w:val="0"/>
              <w:spacing w:line="360" w:lineRule="auto"/>
              <w:jc w:val="center"/>
              <w:outlineLvl w:val="1"/>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 Подпрограмма (указать наименование)</w:t>
            </w:r>
          </w:p>
        </w:tc>
      </w:tr>
      <w:tr w:rsidR="00AC6A19" w:rsidRPr="00BD235A" w14:paraId="0D31F457" w14:textId="77777777" w:rsidTr="007673CD">
        <w:tc>
          <w:tcPr>
            <w:tcW w:w="624" w:type="dxa"/>
          </w:tcPr>
          <w:p w14:paraId="7E71C53B"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1.1</w:t>
            </w:r>
          </w:p>
        </w:tc>
        <w:tc>
          <w:tcPr>
            <w:tcW w:w="3137" w:type="dxa"/>
          </w:tcPr>
          <w:p w14:paraId="6DA8560D"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6DFA2708"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30B856EB"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2AEB3656"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1C90473A"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66094892"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AC6A19" w:rsidRPr="00BD235A" w14:paraId="1DA43291" w14:textId="77777777" w:rsidTr="007673CD">
        <w:tc>
          <w:tcPr>
            <w:tcW w:w="624" w:type="dxa"/>
          </w:tcPr>
          <w:p w14:paraId="50776547"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1.2</w:t>
            </w:r>
          </w:p>
        </w:tc>
        <w:tc>
          <w:tcPr>
            <w:tcW w:w="3137" w:type="dxa"/>
          </w:tcPr>
          <w:p w14:paraId="0F752D10"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1D4E713E"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655B145D"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72292081"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2ED0E435"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1ECF9C19"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AC6A19" w:rsidRPr="00BD235A" w14:paraId="6C43B086" w14:textId="77777777" w:rsidTr="007673CD">
        <w:tc>
          <w:tcPr>
            <w:tcW w:w="624" w:type="dxa"/>
          </w:tcPr>
          <w:p w14:paraId="3F34A317"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3137" w:type="dxa"/>
          </w:tcPr>
          <w:p w14:paraId="61618EF5"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76B63287"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46BD69F7"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6B970B8F"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1CA35D32"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423AFE89"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287CF9" w:rsidRPr="00BD235A" w14:paraId="25D08B6D" w14:textId="77777777" w:rsidTr="007673CD">
        <w:tc>
          <w:tcPr>
            <w:tcW w:w="15242" w:type="dxa"/>
            <w:gridSpan w:val="7"/>
          </w:tcPr>
          <w:p w14:paraId="7BD7EDF3" w14:textId="77777777" w:rsidR="007B74BC" w:rsidRPr="00BD235A" w:rsidRDefault="007B74BC" w:rsidP="007673CD">
            <w:pPr>
              <w:autoSpaceDE w:val="0"/>
              <w:autoSpaceDN w:val="0"/>
              <w:adjustRightInd w:val="0"/>
              <w:spacing w:line="360" w:lineRule="auto"/>
              <w:jc w:val="center"/>
              <w:outlineLvl w:val="1"/>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 Подпрограмма (указать наименование)</w:t>
            </w:r>
          </w:p>
        </w:tc>
      </w:tr>
      <w:tr w:rsidR="00AC6A19" w:rsidRPr="00BD235A" w14:paraId="21671046" w14:textId="77777777" w:rsidTr="007673CD">
        <w:tc>
          <w:tcPr>
            <w:tcW w:w="624" w:type="dxa"/>
          </w:tcPr>
          <w:p w14:paraId="4C8189B9"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2.1</w:t>
            </w:r>
          </w:p>
        </w:tc>
        <w:tc>
          <w:tcPr>
            <w:tcW w:w="3137" w:type="dxa"/>
          </w:tcPr>
          <w:p w14:paraId="208D4FBB"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68388462"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5B3BA06E"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19868D55"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59E8A289"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4CB04580"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AC6A19" w:rsidRPr="00BD235A" w14:paraId="48321F02" w14:textId="77777777" w:rsidTr="007673CD">
        <w:tc>
          <w:tcPr>
            <w:tcW w:w="624" w:type="dxa"/>
          </w:tcPr>
          <w:p w14:paraId="09E81FEE"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2.2</w:t>
            </w:r>
          </w:p>
        </w:tc>
        <w:tc>
          <w:tcPr>
            <w:tcW w:w="3137" w:type="dxa"/>
          </w:tcPr>
          <w:p w14:paraId="291DA06A"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709FC9C3"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3D0C3414"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1836AF05"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04E51ECC"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64DB32A0"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r w:rsidR="00AC6A19" w:rsidRPr="00BD235A" w14:paraId="1DF40B5F" w14:textId="77777777" w:rsidTr="007673CD">
        <w:tc>
          <w:tcPr>
            <w:tcW w:w="624" w:type="dxa"/>
          </w:tcPr>
          <w:p w14:paraId="45DC655F" w14:textId="77777777" w:rsidR="00AC6A19" w:rsidRPr="00BD235A" w:rsidRDefault="00AC6A19" w:rsidP="007673CD">
            <w:pPr>
              <w:autoSpaceDE w:val="0"/>
              <w:autoSpaceDN w:val="0"/>
              <w:adjustRightInd w:val="0"/>
              <w:spacing w:line="36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3137" w:type="dxa"/>
          </w:tcPr>
          <w:p w14:paraId="3329B897"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827" w:type="dxa"/>
          </w:tcPr>
          <w:p w14:paraId="629B52D8"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417" w:type="dxa"/>
          </w:tcPr>
          <w:p w14:paraId="7BC60813"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134" w:type="dxa"/>
          </w:tcPr>
          <w:p w14:paraId="7730B869"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1843" w:type="dxa"/>
          </w:tcPr>
          <w:p w14:paraId="231F898F"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c>
          <w:tcPr>
            <w:tcW w:w="3260" w:type="dxa"/>
          </w:tcPr>
          <w:p w14:paraId="0BECFEB5" w14:textId="77777777" w:rsidR="00AC6A19" w:rsidRPr="00BD235A" w:rsidRDefault="00AC6A19" w:rsidP="007673CD">
            <w:pPr>
              <w:autoSpaceDE w:val="0"/>
              <w:autoSpaceDN w:val="0"/>
              <w:adjustRightInd w:val="0"/>
              <w:spacing w:line="360" w:lineRule="auto"/>
              <w:rPr>
                <w:rFonts w:ascii="Times New Roman" w:hAnsi="Times New Roman" w:cs="Times New Roman"/>
                <w:color w:val="000000" w:themeColor="text1"/>
                <w:sz w:val="24"/>
                <w:szCs w:val="24"/>
              </w:rPr>
            </w:pPr>
          </w:p>
        </w:tc>
      </w:tr>
    </w:tbl>
    <w:p w14:paraId="3664F608" w14:textId="77777777" w:rsidR="007673CD" w:rsidRPr="00BD235A" w:rsidRDefault="007673CD" w:rsidP="00FC7B6D">
      <w:pPr>
        <w:pStyle w:val="ConsPlusNormal"/>
        <w:spacing w:before="220"/>
        <w:ind w:firstLine="540"/>
        <w:jc w:val="both"/>
        <w:rPr>
          <w:rFonts w:ascii="Times New Roman" w:hAnsi="Times New Roman" w:cs="Times New Roman"/>
          <w:color w:val="000000" w:themeColor="text1"/>
          <w:sz w:val="26"/>
          <w:szCs w:val="26"/>
        </w:rPr>
        <w:sectPr w:rsidR="007673CD" w:rsidRPr="00BD235A" w:rsidSect="00A95048">
          <w:pgSz w:w="16838" w:h="11906" w:orient="landscape"/>
          <w:pgMar w:top="720" w:right="720" w:bottom="720" w:left="720" w:header="708" w:footer="708" w:gutter="0"/>
          <w:cols w:space="708"/>
          <w:docGrid w:linePitch="360"/>
        </w:sectPr>
      </w:pPr>
    </w:p>
    <w:p w14:paraId="5A3F656D" w14:textId="77777777" w:rsidR="007B74BC" w:rsidRPr="00BD235A" w:rsidRDefault="006E7D4B" w:rsidP="008C2815">
      <w:pPr>
        <w:tabs>
          <w:tab w:val="right" w:pos="5387"/>
        </w:tabs>
        <w:autoSpaceDE w:val="0"/>
        <w:autoSpaceDN w:val="0"/>
        <w:adjustRightInd w:val="0"/>
        <w:spacing w:after="0" w:line="240" w:lineRule="auto"/>
        <w:ind w:left="4956"/>
        <w:outlineLvl w:val="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 xml:space="preserve">Приложение </w:t>
      </w:r>
      <w:r w:rsidR="00B3337B" w:rsidRPr="00BD235A">
        <w:rPr>
          <w:rFonts w:ascii="Times New Roman" w:hAnsi="Times New Roman" w:cs="Times New Roman"/>
          <w:color w:val="000000" w:themeColor="text1"/>
          <w:sz w:val="24"/>
          <w:szCs w:val="24"/>
        </w:rPr>
        <w:t>№</w:t>
      </w:r>
      <w:r w:rsidR="007B74BC" w:rsidRPr="00BD235A">
        <w:rPr>
          <w:rFonts w:ascii="Times New Roman" w:hAnsi="Times New Roman" w:cs="Times New Roman"/>
          <w:color w:val="000000" w:themeColor="text1"/>
          <w:sz w:val="24"/>
          <w:szCs w:val="24"/>
        </w:rPr>
        <w:t xml:space="preserve"> 3</w:t>
      </w:r>
    </w:p>
    <w:p w14:paraId="4D22DC3D" w14:textId="77777777" w:rsidR="007B74BC" w:rsidRPr="00BD235A" w:rsidRDefault="006E7D4B" w:rsidP="008C2815">
      <w:pPr>
        <w:tabs>
          <w:tab w:val="right" w:pos="5387"/>
        </w:tabs>
        <w:autoSpaceDE w:val="0"/>
        <w:autoSpaceDN w:val="0"/>
        <w:adjustRightInd w:val="0"/>
        <w:spacing w:after="0" w:line="240" w:lineRule="auto"/>
        <w:ind w:left="4248"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к Порядку разработки, реализации</w:t>
      </w:r>
    </w:p>
    <w:p w14:paraId="4D68019A" w14:textId="77777777" w:rsidR="007B74BC" w:rsidRPr="00BD235A" w:rsidRDefault="006E7D4B" w:rsidP="008C2815">
      <w:pPr>
        <w:autoSpaceDE w:val="0"/>
        <w:autoSpaceDN w:val="0"/>
        <w:adjustRightInd w:val="0"/>
        <w:spacing w:after="0" w:line="240" w:lineRule="auto"/>
        <w:ind w:left="4248"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и оценки эффективности</w:t>
      </w:r>
    </w:p>
    <w:p w14:paraId="2A124AF0" w14:textId="77777777" w:rsidR="007B74BC" w:rsidRPr="00BD235A" w:rsidRDefault="006E7D4B" w:rsidP="008C2815">
      <w:pPr>
        <w:autoSpaceDE w:val="0"/>
        <w:autoSpaceDN w:val="0"/>
        <w:adjustRightInd w:val="0"/>
        <w:spacing w:after="0" w:line="240" w:lineRule="auto"/>
        <w:ind w:left="4248"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B3337B" w:rsidRPr="00BD235A">
        <w:rPr>
          <w:rFonts w:ascii="Times New Roman" w:hAnsi="Times New Roman" w:cs="Times New Roman"/>
          <w:color w:val="000000" w:themeColor="text1"/>
          <w:sz w:val="24"/>
          <w:szCs w:val="24"/>
        </w:rPr>
        <w:t>муниципальн</w:t>
      </w:r>
      <w:r w:rsidR="007B74BC" w:rsidRPr="00BD235A">
        <w:rPr>
          <w:rFonts w:ascii="Times New Roman" w:hAnsi="Times New Roman" w:cs="Times New Roman"/>
          <w:color w:val="000000" w:themeColor="text1"/>
          <w:sz w:val="24"/>
          <w:szCs w:val="24"/>
        </w:rPr>
        <w:t>ых программ</w:t>
      </w:r>
    </w:p>
    <w:p w14:paraId="1AD1926F" w14:textId="77777777" w:rsidR="00B3337B" w:rsidRPr="00BD235A" w:rsidRDefault="006E7D4B" w:rsidP="008C2815">
      <w:pPr>
        <w:tabs>
          <w:tab w:val="left" w:pos="8789"/>
        </w:tabs>
        <w:autoSpaceDE w:val="0"/>
        <w:autoSpaceDN w:val="0"/>
        <w:adjustRightInd w:val="0"/>
        <w:spacing w:after="0" w:line="240" w:lineRule="auto"/>
        <w:ind w:left="4956"/>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B3337B" w:rsidRPr="00BD235A">
        <w:rPr>
          <w:rFonts w:ascii="Times New Roman" w:hAnsi="Times New Roman" w:cs="Times New Roman"/>
          <w:color w:val="000000" w:themeColor="text1"/>
          <w:sz w:val="24"/>
          <w:szCs w:val="24"/>
        </w:rPr>
        <w:t>городского округа город Октябрьский</w:t>
      </w:r>
    </w:p>
    <w:p w14:paraId="74EB7D78" w14:textId="77777777" w:rsidR="007B74BC" w:rsidRPr="00BD235A" w:rsidRDefault="006E7D4B" w:rsidP="008C2815">
      <w:pPr>
        <w:autoSpaceDE w:val="0"/>
        <w:autoSpaceDN w:val="0"/>
        <w:adjustRightInd w:val="0"/>
        <w:spacing w:after="0" w:line="240" w:lineRule="auto"/>
        <w:ind w:left="4956"/>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7B74BC" w:rsidRPr="00BD235A">
        <w:rPr>
          <w:rFonts w:ascii="Times New Roman" w:hAnsi="Times New Roman" w:cs="Times New Roman"/>
          <w:color w:val="000000" w:themeColor="text1"/>
          <w:sz w:val="24"/>
          <w:szCs w:val="24"/>
        </w:rPr>
        <w:t>Республики Башкортостан</w:t>
      </w:r>
    </w:p>
    <w:p w14:paraId="093959EF" w14:textId="77777777" w:rsidR="007B74BC" w:rsidRPr="00BD235A" w:rsidRDefault="007B74BC" w:rsidP="007B74B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14:paraId="783BEAAE" w14:textId="77777777" w:rsidR="007B74BC" w:rsidRPr="00BD235A" w:rsidRDefault="007B74BC" w:rsidP="0064714D">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ПАСПОРТ</w:t>
      </w:r>
    </w:p>
    <w:p w14:paraId="2DA712A4" w14:textId="77777777" w:rsidR="007B74BC" w:rsidRPr="00BD235A" w:rsidRDefault="007B74BC" w:rsidP="0064714D">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подпрограммы</w:t>
      </w:r>
    </w:p>
    <w:p w14:paraId="7D82FA1C" w14:textId="77777777" w:rsidR="007B74BC" w:rsidRPr="00BD235A" w:rsidRDefault="007B74BC" w:rsidP="004C792A">
      <w:pPr>
        <w:pStyle w:val="1"/>
        <w:spacing w:before="0"/>
        <w:rPr>
          <w:rFonts w:ascii="Times New Roman" w:eastAsiaTheme="minorHAnsi" w:hAnsi="Times New Roman" w:cs="Times New Roman"/>
          <w:b w:val="0"/>
          <w:color w:val="000000" w:themeColor="text1"/>
          <w:sz w:val="28"/>
          <w:szCs w:val="28"/>
        </w:rPr>
      </w:pPr>
      <w:r w:rsidRPr="00BD235A">
        <w:rPr>
          <w:rFonts w:ascii="Times New Roman" w:eastAsiaTheme="minorHAnsi" w:hAnsi="Times New Roman" w:cs="Times New Roman"/>
          <w:b w:val="0"/>
          <w:color w:val="000000" w:themeColor="text1"/>
          <w:sz w:val="26"/>
          <w:szCs w:val="26"/>
        </w:rPr>
        <w:t>______________________________________</w:t>
      </w:r>
      <w:r w:rsidR="004C792A" w:rsidRPr="00BD235A">
        <w:rPr>
          <w:rFonts w:ascii="Times New Roman" w:eastAsiaTheme="minorHAnsi" w:hAnsi="Times New Roman" w:cs="Times New Roman"/>
          <w:b w:val="0"/>
          <w:color w:val="000000" w:themeColor="text1"/>
          <w:sz w:val="26"/>
          <w:szCs w:val="26"/>
        </w:rPr>
        <w:t>____________________________</w:t>
      </w:r>
    </w:p>
    <w:p w14:paraId="24C210E4" w14:textId="77777777" w:rsidR="007B74BC" w:rsidRPr="00BD235A" w:rsidRDefault="007B74BC" w:rsidP="004C792A">
      <w:pPr>
        <w:pStyle w:val="1"/>
        <w:spacing w:before="0"/>
        <w:rPr>
          <w:rFonts w:ascii="Times New Roman" w:eastAsiaTheme="minorHAnsi" w:hAnsi="Times New Roman" w:cs="Times New Roman"/>
          <w:b w:val="0"/>
          <w:color w:val="000000" w:themeColor="text1"/>
          <w:sz w:val="20"/>
          <w:szCs w:val="20"/>
        </w:rPr>
      </w:pPr>
      <w:r w:rsidRPr="00BD235A">
        <w:rPr>
          <w:rFonts w:ascii="Times New Roman" w:eastAsiaTheme="minorHAnsi" w:hAnsi="Times New Roman" w:cs="Times New Roman"/>
          <w:b w:val="0"/>
          <w:color w:val="000000" w:themeColor="text1"/>
          <w:sz w:val="20"/>
          <w:szCs w:val="20"/>
        </w:rPr>
        <w:t>(наименование подпрограммы)</w:t>
      </w:r>
    </w:p>
    <w:p w14:paraId="440EB319" w14:textId="77777777" w:rsidR="007B74BC" w:rsidRPr="00BD235A" w:rsidRDefault="007B74BC" w:rsidP="007B74BC">
      <w:pPr>
        <w:pStyle w:val="1"/>
        <w:spacing w:before="0"/>
        <w:jc w:val="both"/>
        <w:rPr>
          <w:rFonts w:ascii="Times New Roman" w:eastAsiaTheme="minorHAnsi" w:hAnsi="Times New Roman" w:cs="Times New Roman"/>
          <w:color w:val="000000" w:themeColor="text1"/>
          <w:sz w:val="20"/>
          <w:szCs w:val="20"/>
        </w:rPr>
      </w:pPr>
    </w:p>
    <w:p w14:paraId="02F9AFBC" w14:textId="77777777" w:rsidR="007B74BC" w:rsidRPr="00BD235A" w:rsidRDefault="00B3337B" w:rsidP="00B3337B">
      <w:pPr>
        <w:pStyle w:val="1"/>
        <w:spacing w:before="0"/>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муниципаль</w:t>
      </w:r>
      <w:r w:rsidR="007B74BC" w:rsidRPr="00BD235A">
        <w:rPr>
          <w:rFonts w:ascii="Times New Roman" w:eastAsiaTheme="minorHAnsi" w:hAnsi="Times New Roman" w:cs="Times New Roman"/>
          <w:b w:val="0"/>
          <w:color w:val="000000" w:themeColor="text1"/>
        </w:rPr>
        <w:t>ной программы</w:t>
      </w:r>
    </w:p>
    <w:p w14:paraId="3FD7771E" w14:textId="77777777" w:rsidR="007B74BC" w:rsidRPr="00BD235A" w:rsidRDefault="007B74BC" w:rsidP="007B74BC">
      <w:pPr>
        <w:pStyle w:val="1"/>
        <w:spacing w:before="0"/>
        <w:jc w:val="both"/>
        <w:rPr>
          <w:rFonts w:ascii="Courier New" w:eastAsiaTheme="minorHAnsi" w:hAnsi="Courier New" w:cs="Courier New"/>
          <w:color w:val="000000" w:themeColor="text1"/>
          <w:sz w:val="20"/>
          <w:szCs w:val="20"/>
        </w:rPr>
      </w:pPr>
      <w:r w:rsidRPr="00BD235A">
        <w:rPr>
          <w:rFonts w:ascii="Courier New" w:eastAsiaTheme="minorHAnsi" w:hAnsi="Courier New" w:cs="Courier New"/>
          <w:color w:val="000000" w:themeColor="text1"/>
          <w:sz w:val="20"/>
          <w:szCs w:val="20"/>
        </w:rPr>
        <w:t xml:space="preserve">  ______________________________________________________________________</w:t>
      </w:r>
    </w:p>
    <w:p w14:paraId="4801A01A" w14:textId="77777777" w:rsidR="007B74BC" w:rsidRPr="00BD235A" w:rsidRDefault="007B74BC" w:rsidP="004C792A">
      <w:pPr>
        <w:pStyle w:val="1"/>
        <w:spacing w:before="0"/>
        <w:rPr>
          <w:rFonts w:ascii="Times New Roman" w:eastAsiaTheme="minorHAnsi" w:hAnsi="Times New Roman" w:cs="Times New Roman"/>
          <w:b w:val="0"/>
          <w:color w:val="000000" w:themeColor="text1"/>
          <w:sz w:val="20"/>
          <w:szCs w:val="20"/>
        </w:rPr>
      </w:pPr>
      <w:r w:rsidRPr="00BD235A">
        <w:rPr>
          <w:rFonts w:ascii="Times New Roman" w:eastAsiaTheme="minorHAnsi" w:hAnsi="Times New Roman" w:cs="Times New Roman"/>
          <w:b w:val="0"/>
          <w:color w:val="000000" w:themeColor="text1"/>
          <w:sz w:val="20"/>
          <w:szCs w:val="20"/>
        </w:rPr>
        <w:t xml:space="preserve">(наименование </w:t>
      </w:r>
      <w:r w:rsidR="00B3337B" w:rsidRPr="00BD235A">
        <w:rPr>
          <w:rFonts w:ascii="Times New Roman" w:eastAsiaTheme="minorHAnsi" w:hAnsi="Times New Roman" w:cs="Times New Roman"/>
          <w:b w:val="0"/>
          <w:color w:val="000000" w:themeColor="text1"/>
          <w:sz w:val="20"/>
          <w:szCs w:val="20"/>
        </w:rPr>
        <w:t>муниципаль</w:t>
      </w:r>
      <w:r w:rsidRPr="00BD235A">
        <w:rPr>
          <w:rFonts w:ascii="Times New Roman" w:eastAsiaTheme="minorHAnsi" w:hAnsi="Times New Roman" w:cs="Times New Roman"/>
          <w:b w:val="0"/>
          <w:color w:val="000000" w:themeColor="text1"/>
          <w:sz w:val="20"/>
          <w:szCs w:val="20"/>
        </w:rPr>
        <w:t>ной программы)</w:t>
      </w:r>
    </w:p>
    <w:p w14:paraId="0167ED00" w14:textId="77777777" w:rsidR="007B74BC" w:rsidRPr="00BD235A" w:rsidRDefault="007B74BC" w:rsidP="007B74B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14:paraId="0AFBCD87"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Ответственный исполнитель</w:t>
      </w:r>
    </w:p>
    <w:p w14:paraId="545E00A2" w14:textId="5C691EE3" w:rsidR="007B74BC" w:rsidRPr="00BD235A" w:rsidRDefault="007B74BC" w:rsidP="00DD412E">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подпрограммы </w:t>
      </w:r>
    </w:p>
    <w:p w14:paraId="47D2C7C0" w14:textId="77777777" w:rsidR="00DD412E" w:rsidRPr="00BD235A" w:rsidRDefault="00DD412E" w:rsidP="00DD412E">
      <w:pPr>
        <w:autoSpaceDE w:val="0"/>
        <w:autoSpaceDN w:val="0"/>
        <w:adjustRightInd w:val="0"/>
        <w:spacing w:after="0" w:line="240" w:lineRule="auto"/>
        <w:rPr>
          <w:rFonts w:ascii="Times New Roman" w:hAnsi="Times New Roman" w:cs="Times New Roman"/>
          <w:color w:val="000000" w:themeColor="text1"/>
          <w:sz w:val="24"/>
          <w:szCs w:val="24"/>
        </w:rPr>
      </w:pPr>
    </w:p>
    <w:p w14:paraId="22174B17" w14:textId="5008377E" w:rsidR="00DD412E" w:rsidRPr="00BD235A" w:rsidRDefault="00DD412E" w:rsidP="00DD412E">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Соисполнители</w:t>
      </w:r>
    </w:p>
    <w:p w14:paraId="72A86A86" w14:textId="29D09F54" w:rsidR="00DD412E" w:rsidRPr="00BD235A" w:rsidRDefault="00DD412E" w:rsidP="00DD412E">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подпрограммы</w:t>
      </w:r>
    </w:p>
    <w:p w14:paraId="7C45F00E" w14:textId="77777777" w:rsidR="00DD412E" w:rsidRPr="00BD235A" w:rsidRDefault="00DD412E" w:rsidP="00DD412E">
      <w:pPr>
        <w:autoSpaceDE w:val="0"/>
        <w:autoSpaceDN w:val="0"/>
        <w:adjustRightInd w:val="0"/>
        <w:spacing w:after="0" w:line="240" w:lineRule="auto"/>
        <w:rPr>
          <w:rFonts w:ascii="Times New Roman" w:hAnsi="Times New Roman" w:cs="Times New Roman"/>
          <w:color w:val="000000" w:themeColor="text1"/>
          <w:sz w:val="24"/>
          <w:szCs w:val="24"/>
        </w:rPr>
      </w:pPr>
    </w:p>
    <w:p w14:paraId="1F73E97E" w14:textId="77777777" w:rsidR="00B3337B" w:rsidRPr="00BD235A" w:rsidRDefault="00B3337B" w:rsidP="00B3337B">
      <w:pPr>
        <w:autoSpaceDE w:val="0"/>
        <w:autoSpaceDN w:val="0"/>
        <w:adjustRightInd w:val="0"/>
        <w:spacing w:after="0" w:line="240" w:lineRule="auto"/>
        <w:rPr>
          <w:rFonts w:ascii="Times New Roman" w:hAnsi="Times New Roman" w:cs="Times New Roman"/>
          <w:color w:val="000000" w:themeColor="text1"/>
          <w:sz w:val="24"/>
          <w:szCs w:val="24"/>
        </w:rPr>
      </w:pPr>
    </w:p>
    <w:p w14:paraId="3CD1389A"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Цели и задачи подпрограммы</w:t>
      </w:r>
    </w:p>
    <w:p w14:paraId="437D16A8" w14:textId="77777777" w:rsidR="00DD412E" w:rsidRPr="00BD235A" w:rsidRDefault="00DD412E" w:rsidP="00B3337B">
      <w:pPr>
        <w:autoSpaceDE w:val="0"/>
        <w:autoSpaceDN w:val="0"/>
        <w:adjustRightInd w:val="0"/>
        <w:spacing w:after="0" w:line="240" w:lineRule="auto"/>
        <w:rPr>
          <w:rFonts w:ascii="Times New Roman" w:hAnsi="Times New Roman" w:cs="Times New Roman"/>
          <w:color w:val="000000" w:themeColor="text1"/>
          <w:sz w:val="24"/>
          <w:szCs w:val="24"/>
        </w:rPr>
      </w:pPr>
    </w:p>
    <w:p w14:paraId="30DB0D43" w14:textId="209356B8" w:rsidR="00DD412E" w:rsidRPr="00BD235A" w:rsidRDefault="00DD412E"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Перечень региональных проектов</w:t>
      </w:r>
    </w:p>
    <w:p w14:paraId="41753DC4"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p>
    <w:p w14:paraId="4F72A2AA" w14:textId="6FC9CBD3" w:rsidR="00DD412E" w:rsidRPr="00BD235A" w:rsidRDefault="00DD412E"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Сроки и этапы реализации</w:t>
      </w:r>
    </w:p>
    <w:p w14:paraId="7A1AC378" w14:textId="2B9D59F6" w:rsidR="00DD412E" w:rsidRPr="00BD235A" w:rsidRDefault="00DD412E"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подпрограммы</w:t>
      </w:r>
    </w:p>
    <w:p w14:paraId="7BD73B15" w14:textId="77777777" w:rsidR="00DD412E" w:rsidRPr="00BD235A" w:rsidRDefault="00DD412E" w:rsidP="00B3337B">
      <w:pPr>
        <w:autoSpaceDE w:val="0"/>
        <w:autoSpaceDN w:val="0"/>
        <w:adjustRightInd w:val="0"/>
        <w:spacing w:after="0" w:line="240" w:lineRule="auto"/>
        <w:rPr>
          <w:rFonts w:ascii="Times New Roman" w:hAnsi="Times New Roman" w:cs="Times New Roman"/>
          <w:color w:val="000000" w:themeColor="text1"/>
          <w:sz w:val="24"/>
          <w:szCs w:val="24"/>
        </w:rPr>
      </w:pPr>
    </w:p>
    <w:p w14:paraId="35F67A64"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Целевые индикаторы и</w:t>
      </w:r>
    </w:p>
    <w:p w14:paraId="4BC21AD4"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показатели подпрограммы</w:t>
      </w:r>
    </w:p>
    <w:p w14:paraId="708C224F" w14:textId="77777777" w:rsidR="00B3337B" w:rsidRPr="00BD235A" w:rsidRDefault="00B3337B" w:rsidP="00B3337B">
      <w:pPr>
        <w:autoSpaceDE w:val="0"/>
        <w:autoSpaceDN w:val="0"/>
        <w:adjustRightInd w:val="0"/>
        <w:spacing w:after="0" w:line="240" w:lineRule="auto"/>
        <w:rPr>
          <w:rFonts w:ascii="Times New Roman" w:hAnsi="Times New Roman" w:cs="Times New Roman"/>
          <w:color w:val="000000" w:themeColor="text1"/>
          <w:sz w:val="24"/>
          <w:szCs w:val="24"/>
        </w:rPr>
      </w:pPr>
    </w:p>
    <w:p w14:paraId="4B0D3519" w14:textId="77777777" w:rsidR="00B3337B" w:rsidRPr="00BD235A" w:rsidRDefault="00B3337B" w:rsidP="00B3337B">
      <w:pPr>
        <w:autoSpaceDE w:val="0"/>
        <w:autoSpaceDN w:val="0"/>
        <w:adjustRightInd w:val="0"/>
        <w:spacing w:after="0" w:line="240" w:lineRule="auto"/>
        <w:rPr>
          <w:rFonts w:ascii="Times New Roman" w:hAnsi="Times New Roman" w:cs="Times New Roman"/>
          <w:color w:val="000000" w:themeColor="text1"/>
          <w:sz w:val="24"/>
          <w:szCs w:val="24"/>
        </w:rPr>
      </w:pPr>
    </w:p>
    <w:p w14:paraId="497D58FD"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Ресурсное обеспечение</w:t>
      </w:r>
    </w:p>
    <w:p w14:paraId="68CBCA5C" w14:textId="77777777" w:rsidR="007B74BC" w:rsidRPr="00BD235A" w:rsidRDefault="007B74BC" w:rsidP="00B3337B">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подпрограммы</w:t>
      </w:r>
    </w:p>
    <w:p w14:paraId="6D1F0D33" w14:textId="77777777" w:rsidR="007B74BC" w:rsidRPr="00BD235A" w:rsidRDefault="007B74BC" w:rsidP="00B3337B">
      <w:pPr>
        <w:pStyle w:val="ConsPlusNormal"/>
        <w:ind w:firstLine="540"/>
        <w:jc w:val="both"/>
        <w:rPr>
          <w:rFonts w:ascii="Times New Roman" w:hAnsi="Times New Roman" w:cs="Times New Roman"/>
          <w:color w:val="000000" w:themeColor="text1"/>
          <w:sz w:val="24"/>
          <w:szCs w:val="24"/>
        </w:rPr>
      </w:pPr>
    </w:p>
    <w:p w14:paraId="5B4A5F4D" w14:textId="77777777" w:rsidR="00FC7B6D" w:rsidRPr="00BD235A" w:rsidRDefault="00FC7B6D" w:rsidP="00FC7B6D">
      <w:pPr>
        <w:pStyle w:val="ConsPlusNormal"/>
        <w:jc w:val="right"/>
        <w:rPr>
          <w:rFonts w:ascii="Times New Roman" w:hAnsi="Times New Roman" w:cs="Times New Roman"/>
          <w:color w:val="000000" w:themeColor="text1"/>
          <w:sz w:val="26"/>
          <w:szCs w:val="26"/>
        </w:rPr>
      </w:pPr>
    </w:p>
    <w:p w14:paraId="4F36FDE4"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0BB6E368"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023EBC84"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3BD2BC1E"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1E878C2A"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5118F9C1"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46323A6E"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0FF85539" w14:textId="77777777" w:rsidR="007B74BC" w:rsidRPr="00BD235A" w:rsidRDefault="007B74BC" w:rsidP="00FC7B6D">
      <w:pPr>
        <w:pStyle w:val="ConsPlusNormal"/>
        <w:jc w:val="right"/>
        <w:rPr>
          <w:rFonts w:ascii="Times New Roman" w:hAnsi="Times New Roman" w:cs="Times New Roman"/>
          <w:color w:val="000000" w:themeColor="text1"/>
          <w:sz w:val="26"/>
          <w:szCs w:val="26"/>
        </w:rPr>
      </w:pPr>
    </w:p>
    <w:p w14:paraId="44EA1538" w14:textId="77777777" w:rsidR="00394EE7" w:rsidRPr="00BD235A" w:rsidRDefault="00394EE7" w:rsidP="00FC7B6D">
      <w:pPr>
        <w:pStyle w:val="ConsPlusNormal"/>
        <w:jc w:val="right"/>
        <w:rPr>
          <w:rFonts w:ascii="Times New Roman" w:hAnsi="Times New Roman" w:cs="Times New Roman"/>
          <w:color w:val="000000" w:themeColor="text1"/>
          <w:sz w:val="26"/>
          <w:szCs w:val="26"/>
        </w:rPr>
        <w:sectPr w:rsidR="00394EE7" w:rsidRPr="00BD235A" w:rsidSect="004C792A">
          <w:pgSz w:w="11906" w:h="16838"/>
          <w:pgMar w:top="1134" w:right="850" w:bottom="1134" w:left="1701" w:header="708" w:footer="708" w:gutter="0"/>
          <w:cols w:space="708"/>
          <w:docGrid w:linePitch="360"/>
        </w:sectPr>
      </w:pPr>
    </w:p>
    <w:p w14:paraId="591FBEB6" w14:textId="10C9A559" w:rsidR="00A816B7" w:rsidRPr="00BD235A" w:rsidRDefault="00E3501C" w:rsidP="00A816B7">
      <w:pPr>
        <w:autoSpaceDE w:val="0"/>
        <w:autoSpaceDN w:val="0"/>
        <w:adjustRightInd w:val="0"/>
        <w:spacing w:after="0" w:line="240" w:lineRule="auto"/>
        <w:ind w:left="9923" w:firstLine="709"/>
        <w:outlineLvl w:val="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A816B7" w:rsidRPr="00BD235A">
        <w:rPr>
          <w:rFonts w:ascii="Times New Roman" w:hAnsi="Times New Roman" w:cs="Times New Roman"/>
          <w:color w:val="000000" w:themeColor="text1"/>
          <w:sz w:val="24"/>
          <w:szCs w:val="24"/>
        </w:rPr>
        <w:t xml:space="preserve"> Приложение № 4</w:t>
      </w:r>
    </w:p>
    <w:p w14:paraId="31E42FC6" w14:textId="77777777" w:rsidR="00A816B7" w:rsidRPr="00BD235A" w:rsidRDefault="00A816B7" w:rsidP="00A816B7">
      <w:pPr>
        <w:autoSpaceDE w:val="0"/>
        <w:autoSpaceDN w:val="0"/>
        <w:adjustRightInd w:val="0"/>
        <w:spacing w:after="0" w:line="240" w:lineRule="auto"/>
        <w:ind w:left="9912" w:firstLine="72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к Порядку разработки, реализации</w:t>
      </w:r>
    </w:p>
    <w:p w14:paraId="1A0988BD" w14:textId="77777777" w:rsidR="00A816B7" w:rsidRPr="00BD235A" w:rsidRDefault="00A816B7" w:rsidP="00A816B7">
      <w:pPr>
        <w:autoSpaceDE w:val="0"/>
        <w:autoSpaceDN w:val="0"/>
        <w:adjustRightInd w:val="0"/>
        <w:spacing w:after="0" w:line="240" w:lineRule="auto"/>
        <w:ind w:left="9912" w:firstLine="72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и оценки эффективности</w:t>
      </w:r>
    </w:p>
    <w:p w14:paraId="7ACF6AE9" w14:textId="77777777" w:rsidR="00A816B7" w:rsidRPr="00BD235A" w:rsidRDefault="00A816B7" w:rsidP="00A816B7">
      <w:pPr>
        <w:autoSpaceDE w:val="0"/>
        <w:autoSpaceDN w:val="0"/>
        <w:adjustRightInd w:val="0"/>
        <w:spacing w:after="0" w:line="240" w:lineRule="auto"/>
        <w:ind w:left="9912"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муниципальных программ</w:t>
      </w:r>
    </w:p>
    <w:p w14:paraId="02456BF4" w14:textId="77777777" w:rsidR="00A816B7" w:rsidRPr="00BD235A" w:rsidRDefault="00A816B7" w:rsidP="00A816B7">
      <w:pPr>
        <w:autoSpaceDE w:val="0"/>
        <w:autoSpaceDN w:val="0"/>
        <w:adjustRightInd w:val="0"/>
        <w:spacing w:after="0" w:line="240" w:lineRule="auto"/>
        <w:ind w:left="9912" w:right="-172" w:firstLine="72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городского округа город Октябрьский</w:t>
      </w:r>
    </w:p>
    <w:p w14:paraId="3C4B1422" w14:textId="77777777" w:rsidR="00A816B7" w:rsidRPr="00BD235A" w:rsidRDefault="00A816B7" w:rsidP="00A816B7">
      <w:pPr>
        <w:autoSpaceDE w:val="0"/>
        <w:autoSpaceDN w:val="0"/>
        <w:adjustRightInd w:val="0"/>
        <w:spacing w:after="0" w:line="240" w:lineRule="auto"/>
        <w:ind w:left="9912" w:firstLine="72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Республики Башкортостан</w:t>
      </w:r>
    </w:p>
    <w:p w14:paraId="27502171" w14:textId="77777777" w:rsidR="00A816B7" w:rsidRPr="00BD235A" w:rsidRDefault="00A816B7" w:rsidP="00A816B7">
      <w:pPr>
        <w:autoSpaceDE w:val="0"/>
        <w:autoSpaceDN w:val="0"/>
        <w:adjustRightInd w:val="0"/>
        <w:spacing w:after="0" w:line="240" w:lineRule="auto"/>
        <w:ind w:firstLine="540"/>
        <w:rPr>
          <w:rFonts w:ascii="Times New Roman" w:hAnsi="Times New Roman" w:cs="Times New Roman"/>
          <w:color w:val="000000" w:themeColor="text1"/>
          <w:sz w:val="26"/>
          <w:szCs w:val="26"/>
        </w:rPr>
      </w:pPr>
    </w:p>
    <w:p w14:paraId="481FA24C" w14:textId="77777777" w:rsidR="00A816B7" w:rsidRPr="00BD235A" w:rsidRDefault="00A816B7" w:rsidP="00A816B7">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План</w:t>
      </w:r>
    </w:p>
    <w:p w14:paraId="00A22AEF" w14:textId="77777777" w:rsidR="00A816B7" w:rsidRPr="00BD235A" w:rsidRDefault="00A816B7" w:rsidP="00A816B7">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реализации и финансовое обеспечение муниципальной программы</w:t>
      </w:r>
    </w:p>
    <w:p w14:paraId="6855C6D3" w14:textId="77777777" w:rsidR="00A816B7" w:rsidRPr="00BD235A" w:rsidRDefault="00A816B7" w:rsidP="00A816B7">
      <w:pPr>
        <w:pStyle w:val="1"/>
        <w:spacing w:before="0"/>
        <w:rPr>
          <w:rFonts w:ascii="Times New Roman" w:eastAsiaTheme="minorHAnsi" w:hAnsi="Times New Roman" w:cs="Times New Roman"/>
          <w:b w:val="0"/>
          <w:color w:val="000000" w:themeColor="text1"/>
          <w:sz w:val="20"/>
          <w:szCs w:val="20"/>
        </w:rPr>
      </w:pPr>
      <w:r w:rsidRPr="00BD235A">
        <w:rPr>
          <w:rFonts w:ascii="Times New Roman" w:eastAsiaTheme="minorHAnsi" w:hAnsi="Times New Roman" w:cs="Times New Roman"/>
          <w:b w:val="0"/>
          <w:color w:val="000000" w:themeColor="text1"/>
          <w:sz w:val="20"/>
          <w:szCs w:val="20"/>
        </w:rPr>
        <w:t>___________________________________________________________</w:t>
      </w:r>
    </w:p>
    <w:p w14:paraId="3DB968BE" w14:textId="77777777" w:rsidR="00A816B7" w:rsidRPr="00BD235A" w:rsidRDefault="00A816B7" w:rsidP="00A816B7">
      <w:pPr>
        <w:pStyle w:val="1"/>
        <w:spacing w:before="0"/>
        <w:rPr>
          <w:rFonts w:ascii="Times New Roman" w:eastAsiaTheme="minorHAnsi" w:hAnsi="Times New Roman" w:cs="Times New Roman"/>
          <w:b w:val="0"/>
          <w:color w:val="000000" w:themeColor="text1"/>
          <w:sz w:val="20"/>
          <w:szCs w:val="20"/>
        </w:rPr>
      </w:pPr>
      <w:r w:rsidRPr="00BD235A">
        <w:rPr>
          <w:rFonts w:ascii="Times New Roman" w:eastAsiaTheme="minorHAnsi" w:hAnsi="Times New Roman" w:cs="Times New Roman"/>
          <w:b w:val="0"/>
          <w:color w:val="000000" w:themeColor="text1"/>
          <w:sz w:val="20"/>
          <w:szCs w:val="20"/>
        </w:rPr>
        <w:t>(наименование муниципальной программы)</w:t>
      </w:r>
    </w:p>
    <w:tbl>
      <w:tblPr>
        <w:tblW w:w="15240" w:type="dxa"/>
        <w:tblInd w:w="-505" w:type="dxa"/>
        <w:tblLayout w:type="fixed"/>
        <w:tblCellMar>
          <w:top w:w="102" w:type="dxa"/>
          <w:left w:w="62" w:type="dxa"/>
          <w:bottom w:w="102" w:type="dxa"/>
          <w:right w:w="62" w:type="dxa"/>
        </w:tblCellMar>
        <w:tblLook w:val="04A0" w:firstRow="1" w:lastRow="0" w:firstColumn="1" w:lastColumn="0" w:noHBand="0" w:noVBand="1"/>
      </w:tblPr>
      <w:tblGrid>
        <w:gridCol w:w="708"/>
        <w:gridCol w:w="1633"/>
        <w:gridCol w:w="1559"/>
        <w:gridCol w:w="1560"/>
        <w:gridCol w:w="850"/>
        <w:gridCol w:w="709"/>
        <w:gridCol w:w="709"/>
        <w:gridCol w:w="708"/>
        <w:gridCol w:w="1418"/>
        <w:gridCol w:w="1701"/>
        <w:gridCol w:w="1276"/>
        <w:gridCol w:w="1134"/>
        <w:gridCol w:w="1275"/>
      </w:tblGrid>
      <w:tr w:rsidR="00A816B7" w:rsidRPr="00BD235A" w14:paraId="35B9DBA1" w14:textId="77777777" w:rsidTr="00D41242">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CF4090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N</w:t>
            </w:r>
          </w:p>
          <w:p w14:paraId="090B40BD"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п/п</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14:paraId="0FBF5B6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BD235A">
              <w:rPr>
                <w:rFonts w:ascii="Times New Roman" w:hAnsi="Times New Roman" w:cs="Times New Roman"/>
                <w:color w:val="000000" w:themeColor="text1"/>
                <w:sz w:val="24"/>
                <w:szCs w:val="24"/>
              </w:rPr>
              <w:t xml:space="preserve">Наименование  </w:t>
            </w:r>
            <w:proofErr w:type="spellStart"/>
            <w:r w:rsidRPr="00BD235A">
              <w:rPr>
                <w:rFonts w:ascii="Times New Roman" w:hAnsi="Times New Roman" w:cs="Times New Roman"/>
                <w:color w:val="000000" w:themeColor="text1"/>
                <w:sz w:val="24"/>
                <w:szCs w:val="24"/>
              </w:rPr>
              <w:t>муниципаль</w:t>
            </w:r>
            <w:proofErr w:type="spellEnd"/>
            <w:proofErr w:type="gramEnd"/>
            <w:r w:rsidRPr="00BD235A">
              <w:rPr>
                <w:rFonts w:ascii="Times New Roman" w:hAnsi="Times New Roman" w:cs="Times New Roman"/>
                <w:color w:val="000000" w:themeColor="text1"/>
                <w:sz w:val="24"/>
                <w:szCs w:val="24"/>
              </w:rPr>
              <w:t>-ной программы (</w:t>
            </w:r>
            <w:proofErr w:type="spellStart"/>
            <w:r w:rsidRPr="00BD235A">
              <w:rPr>
                <w:rFonts w:ascii="Times New Roman" w:hAnsi="Times New Roman" w:cs="Times New Roman"/>
                <w:color w:val="000000" w:themeColor="text1"/>
                <w:sz w:val="24"/>
                <w:szCs w:val="24"/>
              </w:rPr>
              <w:t>подпрограм</w:t>
            </w:r>
            <w:proofErr w:type="spellEnd"/>
            <w:r w:rsidRPr="00BD235A">
              <w:rPr>
                <w:rFonts w:ascii="Times New Roman" w:hAnsi="Times New Roman" w:cs="Times New Roman"/>
                <w:color w:val="000000" w:themeColor="text1"/>
                <w:sz w:val="24"/>
                <w:szCs w:val="24"/>
              </w:rPr>
              <w:t>-мы,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B22D9A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BD235A">
              <w:rPr>
                <w:rFonts w:ascii="Times New Roman" w:hAnsi="Times New Roman" w:cs="Times New Roman"/>
                <w:color w:val="000000" w:themeColor="text1"/>
                <w:sz w:val="24"/>
                <w:szCs w:val="24"/>
              </w:rPr>
              <w:t>Ответствен-</w:t>
            </w:r>
            <w:proofErr w:type="spellStart"/>
            <w:r w:rsidRPr="00BD235A">
              <w:rPr>
                <w:rFonts w:ascii="Times New Roman" w:hAnsi="Times New Roman" w:cs="Times New Roman"/>
                <w:color w:val="000000" w:themeColor="text1"/>
                <w:sz w:val="24"/>
                <w:szCs w:val="24"/>
              </w:rPr>
              <w:t>ный</w:t>
            </w:r>
            <w:proofErr w:type="spellEnd"/>
            <w:proofErr w:type="gramEnd"/>
            <w:r w:rsidRPr="00BD235A">
              <w:rPr>
                <w:rFonts w:ascii="Times New Roman" w:hAnsi="Times New Roman" w:cs="Times New Roman"/>
                <w:color w:val="000000" w:themeColor="text1"/>
                <w:sz w:val="24"/>
                <w:szCs w:val="24"/>
              </w:rPr>
              <w:t xml:space="preserve"> исполнитель/</w:t>
            </w:r>
          </w:p>
          <w:p w14:paraId="4304EE4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r w:rsidRPr="00BD235A">
              <w:rPr>
                <w:rFonts w:ascii="Times New Roman" w:hAnsi="Times New Roman" w:cs="Times New Roman"/>
                <w:color w:val="000000" w:themeColor="text1"/>
                <w:sz w:val="24"/>
                <w:szCs w:val="24"/>
              </w:rPr>
              <w:t>соисполни-</w:t>
            </w:r>
            <w:proofErr w:type="gramStart"/>
            <w:r w:rsidRPr="00BD235A">
              <w:rPr>
                <w:rFonts w:ascii="Times New Roman" w:hAnsi="Times New Roman" w:cs="Times New Roman"/>
                <w:color w:val="000000" w:themeColor="text1"/>
                <w:sz w:val="24"/>
                <w:szCs w:val="24"/>
              </w:rPr>
              <w:t>тели</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муниципаль</w:t>
            </w:r>
            <w:proofErr w:type="spellEnd"/>
            <w:proofErr w:type="gramEnd"/>
            <w:r w:rsidRPr="00BD235A">
              <w:rPr>
                <w:rFonts w:ascii="Times New Roman" w:hAnsi="Times New Roman" w:cs="Times New Roman"/>
                <w:color w:val="000000" w:themeColor="text1"/>
                <w:sz w:val="24"/>
                <w:szCs w:val="24"/>
              </w:rPr>
              <w:t>-ной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F36EBD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Источник финансового обеспечения </w:t>
            </w:r>
            <w:proofErr w:type="spellStart"/>
            <w:proofErr w:type="gramStart"/>
            <w:r w:rsidRPr="00BD235A">
              <w:rPr>
                <w:rFonts w:ascii="Times New Roman" w:hAnsi="Times New Roman" w:cs="Times New Roman"/>
                <w:color w:val="000000" w:themeColor="text1"/>
                <w:sz w:val="24"/>
                <w:szCs w:val="24"/>
              </w:rPr>
              <w:t>муници-пальной</w:t>
            </w:r>
            <w:proofErr w:type="spellEnd"/>
            <w:proofErr w:type="gramEnd"/>
            <w:r w:rsidRPr="00BD235A">
              <w:rPr>
                <w:rFonts w:ascii="Times New Roman" w:hAnsi="Times New Roman" w:cs="Times New Roman"/>
                <w:color w:val="000000" w:themeColor="text1"/>
                <w:sz w:val="24"/>
                <w:szCs w:val="24"/>
              </w:rPr>
              <w:t xml:space="preserve"> программы</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14:paraId="6903931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Расходы по годам реализации</w:t>
            </w:r>
          </w:p>
          <w:p w14:paraId="492DD0D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муниципальной программы,</w:t>
            </w:r>
          </w:p>
          <w:p w14:paraId="7DB17D8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тыс. рублей</w:t>
            </w:r>
          </w:p>
          <w:p w14:paraId="1D29917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(с одним десятичным знаком после запятой)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EBD5705" w14:textId="77777777" w:rsidR="00A816B7" w:rsidRPr="00BD235A" w:rsidRDefault="00A816B7" w:rsidP="00D41242">
            <w:pPr>
              <w:autoSpaceDE w:val="0"/>
              <w:autoSpaceDN w:val="0"/>
              <w:adjustRightInd w:val="0"/>
              <w:spacing w:after="0" w:line="240" w:lineRule="auto"/>
              <w:ind w:right="-62" w:hanging="62"/>
              <w:jc w:val="center"/>
              <w:rPr>
                <w:rFonts w:ascii="Times New Roman" w:hAnsi="Times New Roman" w:cs="Times New Roman"/>
                <w:color w:val="000000" w:themeColor="text1"/>
                <w:sz w:val="24"/>
                <w:szCs w:val="24"/>
                <w:lang w:val="ba-RU"/>
              </w:rPr>
            </w:pPr>
            <w:r w:rsidRPr="00BD235A">
              <w:rPr>
                <w:rFonts w:ascii="Times New Roman" w:hAnsi="Times New Roman" w:cs="Times New Roman"/>
                <w:color w:val="000000" w:themeColor="text1"/>
                <w:sz w:val="24"/>
                <w:szCs w:val="24"/>
              </w:rPr>
              <w:t xml:space="preserve">Срок </w:t>
            </w:r>
            <w:proofErr w:type="spellStart"/>
            <w:proofErr w:type="gramStart"/>
            <w:r w:rsidRPr="00BD235A">
              <w:rPr>
                <w:rFonts w:ascii="Times New Roman" w:hAnsi="Times New Roman" w:cs="Times New Roman"/>
                <w:color w:val="000000" w:themeColor="text1"/>
                <w:sz w:val="24"/>
                <w:szCs w:val="24"/>
              </w:rPr>
              <w:t>реа-лизации</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мероприя-тия</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C032C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Целевой индикатор и показатель </w:t>
            </w:r>
            <w:proofErr w:type="spellStart"/>
            <w:proofErr w:type="gramStart"/>
            <w:r w:rsidRPr="00BD235A">
              <w:rPr>
                <w:rFonts w:ascii="Times New Roman" w:hAnsi="Times New Roman" w:cs="Times New Roman"/>
                <w:color w:val="000000" w:themeColor="text1"/>
                <w:sz w:val="24"/>
                <w:szCs w:val="24"/>
              </w:rPr>
              <w:t>муници-пальной</w:t>
            </w:r>
            <w:proofErr w:type="spellEnd"/>
            <w:proofErr w:type="gramEnd"/>
            <w:r w:rsidRPr="00BD235A">
              <w:rPr>
                <w:rFonts w:ascii="Times New Roman" w:hAnsi="Times New Roman" w:cs="Times New Roman"/>
                <w:color w:val="000000" w:themeColor="text1"/>
                <w:sz w:val="24"/>
                <w:szCs w:val="24"/>
              </w:rPr>
              <w:t xml:space="preserve"> программы, для </w:t>
            </w:r>
            <w:proofErr w:type="spellStart"/>
            <w:r w:rsidRPr="00BD235A">
              <w:rPr>
                <w:rFonts w:ascii="Times New Roman" w:hAnsi="Times New Roman" w:cs="Times New Roman"/>
                <w:color w:val="000000" w:themeColor="text1"/>
                <w:sz w:val="24"/>
                <w:szCs w:val="24"/>
              </w:rPr>
              <w:t>достиже-ния</w:t>
            </w:r>
            <w:proofErr w:type="spellEnd"/>
            <w:r w:rsidRPr="00BD235A">
              <w:rPr>
                <w:rFonts w:ascii="Times New Roman" w:hAnsi="Times New Roman" w:cs="Times New Roman"/>
                <w:color w:val="000000" w:themeColor="text1"/>
                <w:sz w:val="24"/>
                <w:szCs w:val="24"/>
              </w:rPr>
              <w:t xml:space="preserve"> которого реализуется основное мероприятие, мероприятие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86905F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Целевой индикатор и показатель </w:t>
            </w:r>
            <w:proofErr w:type="spellStart"/>
            <w:proofErr w:type="gramStart"/>
            <w:r w:rsidRPr="00BD235A">
              <w:rPr>
                <w:rFonts w:ascii="Times New Roman" w:hAnsi="Times New Roman" w:cs="Times New Roman"/>
                <w:color w:val="000000" w:themeColor="text1"/>
                <w:sz w:val="24"/>
                <w:szCs w:val="24"/>
              </w:rPr>
              <w:t>подпрог-раммы</w:t>
            </w:r>
            <w:proofErr w:type="spellEnd"/>
            <w:proofErr w:type="gramEnd"/>
            <w:r w:rsidRPr="00BD235A">
              <w:rPr>
                <w:rFonts w:ascii="Times New Roman" w:hAnsi="Times New Roman" w:cs="Times New Roman"/>
                <w:color w:val="000000" w:themeColor="text1"/>
                <w:sz w:val="24"/>
                <w:szCs w:val="24"/>
              </w:rPr>
              <w:t xml:space="preserve">, для </w:t>
            </w:r>
            <w:proofErr w:type="spellStart"/>
            <w:r w:rsidRPr="00BD235A">
              <w:rPr>
                <w:rFonts w:ascii="Times New Roman" w:hAnsi="Times New Roman" w:cs="Times New Roman"/>
                <w:color w:val="000000" w:themeColor="text1"/>
                <w:sz w:val="24"/>
                <w:szCs w:val="24"/>
              </w:rPr>
              <w:t>достиже-ния</w:t>
            </w:r>
            <w:proofErr w:type="spellEnd"/>
            <w:r w:rsidRPr="00BD235A">
              <w:rPr>
                <w:rFonts w:ascii="Times New Roman" w:hAnsi="Times New Roman" w:cs="Times New Roman"/>
                <w:color w:val="000000" w:themeColor="text1"/>
                <w:sz w:val="24"/>
                <w:szCs w:val="24"/>
              </w:rPr>
              <w:t xml:space="preserve"> которого </w:t>
            </w:r>
            <w:proofErr w:type="spellStart"/>
            <w:r w:rsidRPr="00BD235A">
              <w:rPr>
                <w:rFonts w:ascii="Times New Roman" w:hAnsi="Times New Roman" w:cs="Times New Roman"/>
                <w:color w:val="000000" w:themeColor="text1"/>
                <w:sz w:val="24"/>
                <w:szCs w:val="24"/>
              </w:rPr>
              <w:t>реализу-ется</w:t>
            </w:r>
            <w:proofErr w:type="spellEnd"/>
            <w:r w:rsidRPr="00BD235A">
              <w:rPr>
                <w:rFonts w:ascii="Times New Roman" w:hAnsi="Times New Roman" w:cs="Times New Roman"/>
                <w:color w:val="000000" w:themeColor="text1"/>
                <w:sz w:val="24"/>
                <w:szCs w:val="24"/>
              </w:rPr>
              <w:t xml:space="preserve"> ос-</w:t>
            </w:r>
            <w:proofErr w:type="spellStart"/>
            <w:r w:rsidRPr="00BD235A">
              <w:rPr>
                <w:rFonts w:ascii="Times New Roman" w:hAnsi="Times New Roman" w:cs="Times New Roman"/>
                <w:color w:val="000000" w:themeColor="text1"/>
                <w:sz w:val="24"/>
                <w:szCs w:val="24"/>
              </w:rPr>
              <w:t>новное</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меро</w:t>
            </w:r>
            <w:proofErr w:type="spellEnd"/>
            <w:r w:rsidRPr="00BD235A">
              <w:rPr>
                <w:rFonts w:ascii="Times New Roman" w:hAnsi="Times New Roman" w:cs="Times New Roman"/>
                <w:color w:val="000000" w:themeColor="text1"/>
                <w:sz w:val="24"/>
                <w:szCs w:val="24"/>
              </w:rPr>
              <w:t xml:space="preserve">-приятие, </w:t>
            </w:r>
            <w:proofErr w:type="spellStart"/>
            <w:r w:rsidRPr="00BD235A">
              <w:rPr>
                <w:rFonts w:ascii="Times New Roman" w:hAnsi="Times New Roman" w:cs="Times New Roman"/>
                <w:color w:val="000000" w:themeColor="text1"/>
                <w:sz w:val="24"/>
                <w:szCs w:val="24"/>
              </w:rPr>
              <w:t>меро</w:t>
            </w:r>
            <w:proofErr w:type="spellEnd"/>
            <w:r w:rsidRPr="00BD235A">
              <w:rPr>
                <w:rFonts w:ascii="Times New Roman" w:hAnsi="Times New Roman" w:cs="Times New Roman"/>
                <w:color w:val="000000" w:themeColor="text1"/>
                <w:sz w:val="24"/>
                <w:szCs w:val="24"/>
              </w:rPr>
              <w:t>-приятие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015958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Непос-редствен</w:t>
            </w:r>
            <w:proofErr w:type="gramEnd"/>
            <w:r w:rsidRPr="00BD235A">
              <w:rPr>
                <w:rFonts w:ascii="Times New Roman" w:hAnsi="Times New Roman" w:cs="Times New Roman"/>
                <w:color w:val="000000" w:themeColor="text1"/>
                <w:sz w:val="24"/>
                <w:szCs w:val="24"/>
              </w:rPr>
              <w:t>-ный</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резуль</w:t>
            </w:r>
            <w:proofErr w:type="spellEnd"/>
            <w:r w:rsidRPr="00BD235A">
              <w:rPr>
                <w:rFonts w:ascii="Times New Roman" w:hAnsi="Times New Roman" w:cs="Times New Roman"/>
                <w:color w:val="000000" w:themeColor="text1"/>
                <w:sz w:val="24"/>
                <w:szCs w:val="24"/>
              </w:rPr>
              <w:t xml:space="preserve">-тат </w:t>
            </w:r>
            <w:proofErr w:type="spellStart"/>
            <w:r w:rsidRPr="00BD235A">
              <w:rPr>
                <w:rFonts w:ascii="Times New Roman" w:hAnsi="Times New Roman" w:cs="Times New Roman"/>
                <w:color w:val="000000" w:themeColor="text1"/>
                <w:sz w:val="24"/>
                <w:szCs w:val="24"/>
              </w:rPr>
              <w:t>реализа-ции</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меро</w:t>
            </w:r>
            <w:proofErr w:type="spellEnd"/>
            <w:r w:rsidRPr="00BD235A">
              <w:rPr>
                <w:rFonts w:ascii="Times New Roman" w:hAnsi="Times New Roman" w:cs="Times New Roman"/>
                <w:color w:val="000000" w:themeColor="text1"/>
                <w:sz w:val="24"/>
                <w:szCs w:val="24"/>
              </w:rPr>
              <w:t xml:space="preserve">-приятия, единица </w:t>
            </w:r>
            <w:proofErr w:type="spellStart"/>
            <w:r w:rsidRPr="00BD235A">
              <w:rPr>
                <w:rFonts w:ascii="Times New Roman" w:hAnsi="Times New Roman" w:cs="Times New Roman"/>
                <w:color w:val="000000" w:themeColor="text1"/>
                <w:sz w:val="24"/>
                <w:szCs w:val="24"/>
              </w:rPr>
              <w:t>измере-ния</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1715ADD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Значение </w:t>
            </w:r>
            <w:proofErr w:type="spellStart"/>
            <w:r w:rsidRPr="00BD235A">
              <w:rPr>
                <w:rFonts w:ascii="Times New Roman" w:hAnsi="Times New Roman" w:cs="Times New Roman"/>
                <w:color w:val="000000" w:themeColor="text1"/>
                <w:sz w:val="24"/>
                <w:szCs w:val="24"/>
              </w:rPr>
              <w:t>непосред-ственного</w:t>
            </w:r>
            <w:proofErr w:type="spellEnd"/>
            <w:r w:rsidRPr="00BD235A">
              <w:rPr>
                <w:rFonts w:ascii="Times New Roman" w:hAnsi="Times New Roman" w:cs="Times New Roman"/>
                <w:color w:val="000000" w:themeColor="text1"/>
                <w:sz w:val="24"/>
                <w:szCs w:val="24"/>
              </w:rPr>
              <w:t xml:space="preserve"> результата </w:t>
            </w:r>
            <w:proofErr w:type="spellStart"/>
            <w:r w:rsidRPr="00BD235A">
              <w:rPr>
                <w:rFonts w:ascii="Times New Roman" w:hAnsi="Times New Roman" w:cs="Times New Roman"/>
                <w:color w:val="000000" w:themeColor="text1"/>
                <w:sz w:val="24"/>
                <w:szCs w:val="24"/>
              </w:rPr>
              <w:t>реализа-ции</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мероприя-тия</w:t>
            </w:r>
            <w:proofErr w:type="spellEnd"/>
            <w:r w:rsidRPr="00BD235A">
              <w:rPr>
                <w:rFonts w:ascii="Times New Roman" w:hAnsi="Times New Roman" w:cs="Times New Roman"/>
                <w:color w:val="000000" w:themeColor="text1"/>
                <w:sz w:val="24"/>
                <w:szCs w:val="24"/>
              </w:rPr>
              <w:t xml:space="preserve"> (по </w:t>
            </w:r>
            <w:proofErr w:type="spellStart"/>
            <w:r w:rsidRPr="00BD235A">
              <w:rPr>
                <w:rFonts w:ascii="Times New Roman" w:hAnsi="Times New Roman" w:cs="Times New Roman"/>
                <w:color w:val="000000" w:themeColor="text1"/>
                <w:sz w:val="24"/>
                <w:szCs w:val="24"/>
              </w:rPr>
              <w:t>го</w:t>
            </w:r>
            <w:proofErr w:type="spellEnd"/>
            <w:r w:rsidRPr="00BD235A">
              <w:rPr>
                <w:rFonts w:ascii="Times New Roman" w:hAnsi="Times New Roman" w:cs="Times New Roman"/>
                <w:color w:val="000000" w:themeColor="text1"/>
                <w:sz w:val="24"/>
                <w:szCs w:val="24"/>
              </w:rPr>
              <w:t xml:space="preserve">-дам </w:t>
            </w:r>
            <w:proofErr w:type="spellStart"/>
            <w:r w:rsidRPr="00BD235A">
              <w:rPr>
                <w:rFonts w:ascii="Times New Roman" w:hAnsi="Times New Roman" w:cs="Times New Roman"/>
                <w:color w:val="000000" w:themeColor="text1"/>
                <w:sz w:val="24"/>
                <w:szCs w:val="24"/>
              </w:rPr>
              <w:t>реали-</w:t>
            </w:r>
            <w:proofErr w:type="gramStart"/>
            <w:r w:rsidRPr="00BD235A">
              <w:rPr>
                <w:rFonts w:ascii="Times New Roman" w:hAnsi="Times New Roman" w:cs="Times New Roman"/>
                <w:color w:val="000000" w:themeColor="text1"/>
                <w:sz w:val="24"/>
                <w:szCs w:val="24"/>
              </w:rPr>
              <w:t>зации</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муници</w:t>
            </w:r>
            <w:proofErr w:type="gramEnd"/>
            <w:r w:rsidRPr="00BD235A">
              <w:rPr>
                <w:rFonts w:ascii="Times New Roman" w:hAnsi="Times New Roman" w:cs="Times New Roman"/>
                <w:color w:val="000000" w:themeColor="text1"/>
                <w:sz w:val="24"/>
                <w:szCs w:val="24"/>
              </w:rPr>
              <w:t>-пальной</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прог-раммы</w:t>
            </w:r>
            <w:proofErr w:type="spellEnd"/>
            <w:r w:rsidRPr="00BD235A">
              <w:rPr>
                <w:rFonts w:ascii="Times New Roman" w:hAnsi="Times New Roman" w:cs="Times New Roman"/>
                <w:color w:val="000000" w:themeColor="text1"/>
                <w:sz w:val="24"/>
                <w:szCs w:val="24"/>
              </w:rPr>
              <w:t>)</w:t>
            </w:r>
          </w:p>
        </w:tc>
      </w:tr>
      <w:tr w:rsidR="00A816B7" w:rsidRPr="00BD235A" w14:paraId="63B1F856"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362B8BE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3FA1E8C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6C741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AF312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3FCD2D2"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Всего</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530AAA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в том числе по годам: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71016A5" w14:textId="77777777" w:rsidR="00A816B7" w:rsidRPr="00BD235A" w:rsidRDefault="00A816B7" w:rsidP="00D41242">
            <w:pPr>
              <w:spacing w:after="0"/>
              <w:rPr>
                <w:rFonts w:ascii="Times New Roman" w:hAnsi="Times New Roman" w:cs="Times New Roman"/>
                <w:color w:val="000000" w:themeColor="text1"/>
                <w:sz w:val="24"/>
                <w:szCs w:val="24"/>
                <w:lang w:val="ba-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419E7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68417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A4926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19246C7"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56D79B85"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3D90F65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7D47AA5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5ECF0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39307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04EE71" w14:textId="77777777" w:rsidR="00A816B7" w:rsidRPr="00BD235A" w:rsidRDefault="00A816B7" w:rsidP="00D41242">
            <w:pPr>
              <w:spacing w:after="0"/>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3C3B4B" w14:textId="77777777" w:rsidR="00A816B7" w:rsidRPr="00BD235A" w:rsidRDefault="00A816B7" w:rsidP="00D41242">
            <w:pPr>
              <w:autoSpaceDE w:val="0"/>
              <w:autoSpaceDN w:val="0"/>
              <w:adjustRightInd w:val="0"/>
              <w:spacing w:after="0" w:line="240" w:lineRule="auto"/>
              <w:ind w:right="-62" w:hanging="62"/>
              <w:jc w:val="center"/>
              <w:rPr>
                <w:rFonts w:ascii="Times New Roman" w:hAnsi="Times New Roman" w:cs="Times New Roman"/>
                <w:color w:val="000000" w:themeColor="text1"/>
                <w:sz w:val="24"/>
                <w:szCs w:val="24"/>
              </w:rPr>
            </w:pPr>
            <w:proofErr w:type="gramStart"/>
            <w:r w:rsidRPr="00BD235A">
              <w:rPr>
                <w:rFonts w:ascii="Times New Roman" w:hAnsi="Times New Roman" w:cs="Times New Roman"/>
                <w:color w:val="000000" w:themeColor="text1"/>
                <w:sz w:val="24"/>
                <w:szCs w:val="24"/>
              </w:rPr>
              <w:t>пер-вый</w:t>
            </w:r>
            <w:proofErr w:type="gramEnd"/>
            <w:r w:rsidRPr="00BD235A">
              <w:rPr>
                <w:rFonts w:ascii="Times New Roman" w:hAnsi="Times New Roman" w:cs="Times New Roman"/>
                <w:color w:val="000000" w:themeColor="text1"/>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BB88B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786724" w14:textId="77777777" w:rsidR="00A816B7" w:rsidRPr="00BD235A" w:rsidRDefault="00A816B7" w:rsidP="00D41242">
            <w:pPr>
              <w:autoSpaceDE w:val="0"/>
              <w:autoSpaceDN w:val="0"/>
              <w:adjustRightInd w:val="0"/>
              <w:spacing w:after="0" w:line="240" w:lineRule="auto"/>
              <w:ind w:right="-62" w:hanging="62"/>
              <w:jc w:val="center"/>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пос</w:t>
            </w:r>
            <w:proofErr w:type="spellEnd"/>
            <w:r w:rsidRPr="00BD235A">
              <w:rPr>
                <w:rFonts w:ascii="Times New Roman" w:hAnsi="Times New Roman" w:cs="Times New Roman"/>
                <w:color w:val="000000" w:themeColor="text1"/>
                <w:sz w:val="24"/>
                <w:szCs w:val="24"/>
              </w:rPr>
              <w:t>-лед</w:t>
            </w:r>
            <w:proofErr w:type="gramEnd"/>
            <w:r w:rsidRPr="00BD235A">
              <w:rPr>
                <w:rFonts w:ascii="Times New Roman" w:hAnsi="Times New Roman" w:cs="Times New Roman"/>
                <w:color w:val="000000" w:themeColor="text1"/>
                <w:sz w:val="24"/>
                <w:szCs w:val="24"/>
              </w:rPr>
              <w:t>-</w:t>
            </w:r>
            <w:proofErr w:type="spellStart"/>
            <w:r w:rsidRPr="00BD235A">
              <w:rPr>
                <w:rFonts w:ascii="Times New Roman" w:hAnsi="Times New Roman" w:cs="Times New Roman"/>
                <w:color w:val="000000" w:themeColor="text1"/>
                <w:sz w:val="24"/>
                <w:szCs w:val="24"/>
              </w:rPr>
              <w:t>ний</w:t>
            </w:r>
            <w:proofErr w:type="spellEnd"/>
            <w:r w:rsidRPr="00BD235A">
              <w:rPr>
                <w:rFonts w:ascii="Times New Roman" w:hAnsi="Times New Roman" w:cs="Times New Roman"/>
                <w:color w:val="000000" w:themeColor="text1"/>
                <w:sz w:val="24"/>
                <w:szCs w:val="24"/>
              </w:rPr>
              <w:t xml:space="preserve">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E198C52" w14:textId="77777777" w:rsidR="00A816B7" w:rsidRPr="00BD235A" w:rsidRDefault="00A816B7" w:rsidP="00D41242">
            <w:pPr>
              <w:spacing w:after="0"/>
              <w:rPr>
                <w:rFonts w:ascii="Times New Roman" w:hAnsi="Times New Roman" w:cs="Times New Roman"/>
                <w:color w:val="000000" w:themeColor="text1"/>
                <w:sz w:val="24"/>
                <w:szCs w:val="24"/>
                <w:lang w:val="ba-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290121"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1D129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5E651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75945CE"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7926C73C" w14:textId="77777777" w:rsidTr="00D41242">
        <w:tc>
          <w:tcPr>
            <w:tcW w:w="708" w:type="dxa"/>
            <w:tcBorders>
              <w:top w:val="single" w:sz="4" w:space="0" w:color="auto"/>
              <w:left w:val="single" w:sz="4" w:space="0" w:color="auto"/>
              <w:bottom w:val="single" w:sz="4" w:space="0" w:color="auto"/>
              <w:right w:val="single" w:sz="4" w:space="0" w:color="auto"/>
            </w:tcBorders>
            <w:vAlign w:val="center"/>
            <w:hideMark/>
          </w:tcPr>
          <w:p w14:paraId="28761330"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1</w:t>
            </w:r>
          </w:p>
        </w:tc>
        <w:tc>
          <w:tcPr>
            <w:tcW w:w="1633" w:type="dxa"/>
            <w:tcBorders>
              <w:top w:val="single" w:sz="4" w:space="0" w:color="auto"/>
              <w:left w:val="single" w:sz="4" w:space="0" w:color="auto"/>
              <w:bottom w:val="single" w:sz="4" w:space="0" w:color="auto"/>
              <w:right w:val="single" w:sz="4" w:space="0" w:color="auto"/>
            </w:tcBorders>
            <w:vAlign w:val="center"/>
            <w:hideMark/>
          </w:tcPr>
          <w:p w14:paraId="54CAD20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E9571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BE54A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C1B7CD"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B4EAF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A802F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869EC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85815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C0EDE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72BEC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EDE8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7B6D8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D235A">
              <w:rPr>
                <w:rFonts w:ascii="Times New Roman" w:hAnsi="Times New Roman" w:cs="Times New Roman"/>
                <w:color w:val="000000" w:themeColor="text1"/>
                <w:sz w:val="20"/>
                <w:szCs w:val="20"/>
              </w:rPr>
              <w:t>13</w:t>
            </w:r>
          </w:p>
        </w:tc>
      </w:tr>
      <w:tr w:rsidR="00A816B7" w:rsidRPr="00BD235A" w14:paraId="7FDD3E06" w14:textId="77777777" w:rsidTr="00D41242">
        <w:tc>
          <w:tcPr>
            <w:tcW w:w="708" w:type="dxa"/>
            <w:vMerge w:val="restart"/>
            <w:tcBorders>
              <w:top w:val="single" w:sz="4" w:space="0" w:color="auto"/>
              <w:left w:val="single" w:sz="4" w:space="0" w:color="auto"/>
              <w:bottom w:val="single" w:sz="4" w:space="0" w:color="auto"/>
              <w:right w:val="single" w:sz="4" w:space="0" w:color="auto"/>
            </w:tcBorders>
            <w:hideMark/>
          </w:tcPr>
          <w:p w14:paraId="5FB6434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А</w:t>
            </w:r>
          </w:p>
        </w:tc>
        <w:tc>
          <w:tcPr>
            <w:tcW w:w="1633" w:type="dxa"/>
            <w:vMerge w:val="restart"/>
            <w:tcBorders>
              <w:top w:val="single" w:sz="4" w:space="0" w:color="auto"/>
              <w:left w:val="single" w:sz="4" w:space="0" w:color="auto"/>
              <w:bottom w:val="single" w:sz="4" w:space="0" w:color="auto"/>
              <w:right w:val="single" w:sz="4" w:space="0" w:color="auto"/>
            </w:tcBorders>
            <w:hideMark/>
          </w:tcPr>
          <w:p w14:paraId="6E40E093"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Муниципаль-ная</w:t>
            </w:r>
            <w:proofErr w:type="spellEnd"/>
            <w:proofErr w:type="gramEnd"/>
            <w:r w:rsidRPr="00BD235A">
              <w:rPr>
                <w:rFonts w:ascii="Times New Roman" w:hAnsi="Times New Roman" w:cs="Times New Roman"/>
                <w:color w:val="000000" w:themeColor="text1"/>
                <w:sz w:val="24"/>
                <w:szCs w:val="24"/>
              </w:rPr>
              <w:t xml:space="preserve"> программа</w:t>
            </w:r>
          </w:p>
        </w:tc>
        <w:tc>
          <w:tcPr>
            <w:tcW w:w="3119" w:type="dxa"/>
            <w:gridSpan w:val="2"/>
            <w:tcBorders>
              <w:top w:val="single" w:sz="4" w:space="0" w:color="auto"/>
              <w:left w:val="single" w:sz="4" w:space="0" w:color="auto"/>
              <w:bottom w:val="single" w:sz="4" w:space="0" w:color="auto"/>
              <w:right w:val="single" w:sz="4" w:space="0" w:color="auto"/>
            </w:tcBorders>
            <w:hideMark/>
          </w:tcPr>
          <w:p w14:paraId="49F44E0E"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3C63433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717079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98B584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1C600D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341A4325"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6E8EA786"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71BDABA6"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146EF5C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x</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FD740C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x</w:t>
            </w:r>
          </w:p>
        </w:tc>
      </w:tr>
      <w:tr w:rsidR="00A816B7" w:rsidRPr="00BD235A" w14:paraId="1115C913"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65A178A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7E9F282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14:paraId="3AD3B5C2"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Бюджет городского округа город Октябрьский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14:paraId="66F0B4C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B55412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0B1CB8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FDA3A7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0185B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7407A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55D49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CA075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5895885"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14B562D1"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0BCFA0D1"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37592D4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14:paraId="732A8482"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14:paraId="412A644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255540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E865E4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3DB7E52"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89D00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FD836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BA662A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246E7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5AEF9E4"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426282F7" w14:textId="77777777" w:rsidTr="00D41242">
        <w:trPr>
          <w:trHeight w:val="45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D9CAE3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4ED52A7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14:paraId="62CBA618"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Бюджет Республики Башкортостан</w:t>
            </w:r>
          </w:p>
        </w:tc>
        <w:tc>
          <w:tcPr>
            <w:tcW w:w="850" w:type="dxa"/>
            <w:tcBorders>
              <w:top w:val="single" w:sz="4" w:space="0" w:color="auto"/>
              <w:left w:val="single" w:sz="4" w:space="0" w:color="auto"/>
              <w:bottom w:val="single" w:sz="4" w:space="0" w:color="auto"/>
              <w:right w:val="single" w:sz="4" w:space="0" w:color="auto"/>
            </w:tcBorders>
            <w:vAlign w:val="center"/>
          </w:tcPr>
          <w:p w14:paraId="39AFD8C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A1B75D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A84EAD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831E7E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D99C8B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FB5880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30E1F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5A9881"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994E6E"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3022213D" w14:textId="77777777" w:rsidTr="00D41242">
        <w:trPr>
          <w:trHeight w:val="39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8470FA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392F5B6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14:paraId="68D30018"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14:paraId="01B78BF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9811DC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9604B1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E2D7C3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02E8B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A606F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675B0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1BCEB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DD64501"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28077AE2" w14:textId="77777777" w:rsidTr="00D41242">
        <w:tc>
          <w:tcPr>
            <w:tcW w:w="708" w:type="dxa"/>
            <w:vMerge w:val="restart"/>
            <w:tcBorders>
              <w:top w:val="single" w:sz="4" w:space="0" w:color="auto"/>
              <w:left w:val="single" w:sz="4" w:space="0" w:color="auto"/>
              <w:bottom w:val="single" w:sz="4" w:space="0" w:color="auto"/>
              <w:right w:val="single" w:sz="4" w:space="0" w:color="auto"/>
            </w:tcBorders>
            <w:hideMark/>
          </w:tcPr>
          <w:p w14:paraId="521B83E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w:t>
            </w:r>
          </w:p>
        </w:tc>
        <w:tc>
          <w:tcPr>
            <w:tcW w:w="1633" w:type="dxa"/>
            <w:vMerge w:val="restart"/>
            <w:tcBorders>
              <w:top w:val="single" w:sz="4" w:space="0" w:color="auto"/>
              <w:left w:val="single" w:sz="4" w:space="0" w:color="auto"/>
              <w:bottom w:val="single" w:sz="4" w:space="0" w:color="auto"/>
              <w:right w:val="single" w:sz="4" w:space="0" w:color="auto"/>
            </w:tcBorders>
            <w:hideMark/>
          </w:tcPr>
          <w:p w14:paraId="049FBAD7"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Подпрограм-ма</w:t>
            </w:r>
            <w:proofErr w:type="spellEnd"/>
            <w:proofErr w:type="gramEnd"/>
            <w:r w:rsidRPr="00BD235A">
              <w:rPr>
                <w:rFonts w:ascii="Times New Roman" w:hAnsi="Times New Roman" w:cs="Times New Roman"/>
                <w:color w:val="000000" w:themeColor="text1"/>
                <w:sz w:val="24"/>
                <w:szCs w:val="24"/>
              </w:rPr>
              <w:t xml:space="preserve"> 1</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ECF8AFD"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BD235A">
              <w:rPr>
                <w:rFonts w:ascii="Times New Roman" w:hAnsi="Times New Roman" w:cs="Times New Roman"/>
                <w:color w:val="000000" w:themeColor="text1"/>
                <w:sz w:val="24"/>
                <w:szCs w:val="24"/>
              </w:rPr>
              <w:t>Ответствен-</w:t>
            </w:r>
            <w:proofErr w:type="spellStart"/>
            <w:r w:rsidRPr="00BD235A">
              <w:rPr>
                <w:rFonts w:ascii="Times New Roman" w:hAnsi="Times New Roman" w:cs="Times New Roman"/>
                <w:color w:val="000000" w:themeColor="text1"/>
                <w:sz w:val="24"/>
                <w:szCs w:val="24"/>
              </w:rPr>
              <w:t>ный</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испол-нитель</w:t>
            </w:r>
            <w:proofErr w:type="spellEnd"/>
            <w:r w:rsidRPr="00BD235A">
              <w:rPr>
                <w:rFonts w:ascii="Times New Roman" w:hAnsi="Times New Roman" w:cs="Times New Roman"/>
                <w:color w:val="000000" w:themeColor="text1"/>
                <w:sz w:val="24"/>
                <w:szCs w:val="24"/>
              </w:rPr>
              <w:t>;</w:t>
            </w:r>
          </w:p>
          <w:p w14:paraId="7B1417A6"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соисполните</w:t>
            </w:r>
            <w:proofErr w:type="spellEnd"/>
            <w:r w:rsidRPr="00BD235A">
              <w:rPr>
                <w:rFonts w:ascii="Times New Roman" w:hAnsi="Times New Roman" w:cs="Times New Roman"/>
                <w:color w:val="000000" w:themeColor="text1"/>
                <w:sz w:val="24"/>
                <w:szCs w:val="24"/>
              </w:rPr>
              <w:t>-ли</w:t>
            </w:r>
            <w:proofErr w:type="gramEnd"/>
          </w:p>
        </w:tc>
        <w:tc>
          <w:tcPr>
            <w:tcW w:w="1560" w:type="dxa"/>
            <w:tcBorders>
              <w:top w:val="single" w:sz="4" w:space="0" w:color="auto"/>
              <w:left w:val="single" w:sz="4" w:space="0" w:color="auto"/>
              <w:bottom w:val="single" w:sz="4" w:space="0" w:color="auto"/>
              <w:right w:val="single" w:sz="4" w:space="0" w:color="auto"/>
            </w:tcBorders>
            <w:hideMark/>
          </w:tcPr>
          <w:p w14:paraId="4CDC325E"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Итого,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36850BC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920A92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506264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7F7DF0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3B337924"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40BB2801"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66FA849B"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33BE0AC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x</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CB006F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x</w:t>
            </w:r>
          </w:p>
        </w:tc>
      </w:tr>
      <w:tr w:rsidR="00A816B7" w:rsidRPr="00BD235A" w14:paraId="03DD90F1"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42020B7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637DB1A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148DE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7794F95C"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бюджет городского округа город Октябрьский Республики </w:t>
            </w:r>
            <w:proofErr w:type="spellStart"/>
            <w:proofErr w:type="gramStart"/>
            <w:r w:rsidRPr="00BD235A">
              <w:rPr>
                <w:rFonts w:ascii="Times New Roman" w:hAnsi="Times New Roman" w:cs="Times New Roman"/>
                <w:color w:val="000000" w:themeColor="text1"/>
                <w:sz w:val="24"/>
                <w:szCs w:val="24"/>
              </w:rPr>
              <w:t>Башкорто</w:t>
            </w:r>
            <w:proofErr w:type="spellEnd"/>
            <w:r w:rsidRPr="00BD235A">
              <w:rPr>
                <w:rFonts w:ascii="Times New Roman" w:hAnsi="Times New Roman" w:cs="Times New Roman"/>
                <w:color w:val="000000" w:themeColor="text1"/>
                <w:sz w:val="24"/>
                <w:szCs w:val="24"/>
              </w:rPr>
              <w:t>-стан</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92F36D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3575F5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9F0B3B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22C498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80DA12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EC183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6A58B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DA30D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9038BD"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4CC5D806"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660E1EB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46BCBF3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00D3C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04C8A274"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14:paraId="200D01F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E11926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329AD2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0E41B5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9FA9E2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92BA3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FF1E6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E65B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7D18AC7"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00BCC865"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5CFD2EF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77FF192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742D0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53F0532A"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Бюджет Республики </w:t>
            </w:r>
            <w:proofErr w:type="spellStart"/>
            <w:proofErr w:type="gramStart"/>
            <w:r w:rsidRPr="00BD235A">
              <w:rPr>
                <w:rFonts w:ascii="Times New Roman" w:hAnsi="Times New Roman" w:cs="Times New Roman"/>
                <w:color w:val="000000" w:themeColor="text1"/>
                <w:sz w:val="24"/>
                <w:szCs w:val="24"/>
              </w:rPr>
              <w:t>Башкорто</w:t>
            </w:r>
            <w:proofErr w:type="spellEnd"/>
            <w:r w:rsidRPr="00BD235A">
              <w:rPr>
                <w:rFonts w:ascii="Times New Roman" w:hAnsi="Times New Roman" w:cs="Times New Roman"/>
                <w:color w:val="000000" w:themeColor="text1"/>
                <w:sz w:val="24"/>
                <w:szCs w:val="24"/>
              </w:rPr>
              <w:t>-стан</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45B34222"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8FCDDF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7DBBE0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416951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639A0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1901B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64B1E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091F7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608F570"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63B24DE4"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6560841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42B81F1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8D147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3B56D6AC"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внебюдже-тные</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ис-точники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D765C3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0BCEB7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AA14E1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93E258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332721"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70EA7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DFAA0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8A9D5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2C3FC48"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58D5A708" w14:textId="77777777" w:rsidTr="00D41242">
        <w:tc>
          <w:tcPr>
            <w:tcW w:w="708" w:type="dxa"/>
            <w:tcBorders>
              <w:top w:val="single" w:sz="4" w:space="0" w:color="auto"/>
              <w:left w:val="single" w:sz="4" w:space="0" w:color="auto"/>
              <w:bottom w:val="single" w:sz="4" w:space="0" w:color="auto"/>
              <w:right w:val="single" w:sz="4" w:space="0" w:color="auto"/>
            </w:tcBorders>
          </w:tcPr>
          <w:p w14:paraId="4A6307D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1633" w:type="dxa"/>
            <w:tcBorders>
              <w:top w:val="single" w:sz="4" w:space="0" w:color="auto"/>
              <w:left w:val="single" w:sz="4" w:space="0" w:color="auto"/>
              <w:bottom w:val="single" w:sz="4" w:space="0" w:color="auto"/>
              <w:right w:val="single" w:sz="4" w:space="0" w:color="auto"/>
            </w:tcBorders>
            <w:vAlign w:val="center"/>
          </w:tcPr>
          <w:p w14:paraId="5431493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D2384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8C56383"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7879E7D"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8D8029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1E84B3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79B9B6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7A5D7B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51A01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6782C1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4020A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630CA82" w14:textId="77777777" w:rsidR="00A816B7" w:rsidRPr="00BD235A" w:rsidRDefault="00A816B7" w:rsidP="00D41242">
            <w:pPr>
              <w:spacing w:after="0"/>
              <w:rPr>
                <w:rFonts w:ascii="Times New Roman" w:hAnsi="Times New Roman" w:cs="Times New Roman"/>
                <w:color w:val="000000" w:themeColor="text1"/>
                <w:sz w:val="24"/>
                <w:szCs w:val="24"/>
              </w:rPr>
            </w:pPr>
          </w:p>
        </w:tc>
      </w:tr>
      <w:tr w:rsidR="004B27E5" w:rsidRPr="00BD235A" w14:paraId="03B4DC10" w14:textId="77777777" w:rsidTr="00D41242">
        <w:tc>
          <w:tcPr>
            <w:tcW w:w="708" w:type="dxa"/>
            <w:tcBorders>
              <w:top w:val="single" w:sz="4" w:space="0" w:color="auto"/>
              <w:left w:val="single" w:sz="4" w:space="0" w:color="auto"/>
              <w:bottom w:val="single" w:sz="4" w:space="0" w:color="auto"/>
              <w:right w:val="single" w:sz="4" w:space="0" w:color="auto"/>
            </w:tcBorders>
          </w:tcPr>
          <w:p w14:paraId="6A251018" w14:textId="77777777" w:rsidR="004B27E5" w:rsidRPr="00BD235A" w:rsidRDefault="004B27E5"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633" w:type="dxa"/>
            <w:tcBorders>
              <w:top w:val="single" w:sz="4" w:space="0" w:color="auto"/>
              <w:left w:val="single" w:sz="4" w:space="0" w:color="auto"/>
              <w:bottom w:val="single" w:sz="4" w:space="0" w:color="auto"/>
              <w:right w:val="single" w:sz="4" w:space="0" w:color="auto"/>
            </w:tcBorders>
            <w:vAlign w:val="center"/>
          </w:tcPr>
          <w:p w14:paraId="2AE76434" w14:textId="77777777" w:rsidR="004B27E5" w:rsidRPr="00BD235A" w:rsidRDefault="004B27E5" w:rsidP="00D41242">
            <w:pPr>
              <w:spacing w:after="0"/>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9FBEB05" w14:textId="77777777" w:rsidR="004B27E5" w:rsidRPr="00BD235A" w:rsidRDefault="004B27E5"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73E746" w14:textId="77777777" w:rsidR="004B27E5" w:rsidRPr="00BD235A" w:rsidRDefault="004B27E5"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97C34B6" w14:textId="77777777" w:rsidR="004B27E5" w:rsidRPr="00BD235A" w:rsidRDefault="004B27E5"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CFEDA25" w14:textId="77777777" w:rsidR="004B27E5" w:rsidRPr="00BD235A" w:rsidRDefault="004B27E5"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803A7D6" w14:textId="77777777" w:rsidR="004B27E5" w:rsidRPr="00BD235A" w:rsidRDefault="004B27E5"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F4ABA3F" w14:textId="77777777" w:rsidR="004B27E5" w:rsidRPr="00BD235A" w:rsidRDefault="004B27E5"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0D7E63E" w14:textId="77777777" w:rsidR="004B27E5" w:rsidRPr="00BD235A" w:rsidRDefault="004B27E5"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A8ACF8" w14:textId="77777777" w:rsidR="004B27E5" w:rsidRPr="00BD235A" w:rsidRDefault="004B27E5"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30074C6" w14:textId="77777777" w:rsidR="004B27E5" w:rsidRPr="00BD235A" w:rsidRDefault="004B27E5"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8C78C4" w14:textId="77777777" w:rsidR="004B27E5" w:rsidRPr="00BD235A" w:rsidRDefault="004B27E5"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F01D0D1" w14:textId="77777777" w:rsidR="004B27E5" w:rsidRPr="00BD235A" w:rsidRDefault="004B27E5" w:rsidP="00D41242">
            <w:pPr>
              <w:spacing w:after="0"/>
              <w:rPr>
                <w:rFonts w:ascii="Times New Roman" w:hAnsi="Times New Roman" w:cs="Times New Roman"/>
                <w:color w:val="000000" w:themeColor="text1"/>
                <w:sz w:val="24"/>
                <w:szCs w:val="24"/>
              </w:rPr>
            </w:pPr>
          </w:p>
        </w:tc>
      </w:tr>
      <w:tr w:rsidR="00A816B7" w:rsidRPr="00BD235A" w14:paraId="199B519F" w14:textId="77777777" w:rsidTr="00D41242">
        <w:tc>
          <w:tcPr>
            <w:tcW w:w="15240" w:type="dxa"/>
            <w:gridSpan w:val="13"/>
            <w:tcBorders>
              <w:top w:val="single" w:sz="4" w:space="0" w:color="auto"/>
              <w:left w:val="single" w:sz="4" w:space="0" w:color="auto"/>
              <w:bottom w:val="single" w:sz="4" w:space="0" w:color="auto"/>
              <w:right w:val="single" w:sz="4" w:space="0" w:color="auto"/>
            </w:tcBorders>
            <w:vAlign w:val="center"/>
          </w:tcPr>
          <w:p w14:paraId="1775B487" w14:textId="77777777" w:rsidR="00A816B7" w:rsidRPr="00BD235A" w:rsidRDefault="00A816B7" w:rsidP="00D41242">
            <w:pPr>
              <w:spacing w:after="0"/>
              <w:jc w:val="center"/>
              <w:rPr>
                <w:rFonts w:ascii="Times New Roman" w:hAnsi="Times New Roman" w:cs="Times New Roman"/>
                <w:color w:val="000000" w:themeColor="text1"/>
                <w:sz w:val="24"/>
                <w:szCs w:val="24"/>
              </w:rPr>
            </w:pPr>
            <w:r w:rsidRPr="00BD235A">
              <w:rPr>
                <w:rFonts w:ascii="Times New Roman" w:hAnsi="Times New Roman" w:cs="Times New Roman"/>
                <w:b/>
                <w:color w:val="000000" w:themeColor="text1"/>
                <w:sz w:val="24"/>
                <w:szCs w:val="24"/>
              </w:rPr>
              <w:t>Наименование регионального проекта 1</w:t>
            </w:r>
          </w:p>
        </w:tc>
      </w:tr>
      <w:tr w:rsidR="00A816B7" w:rsidRPr="00BD235A" w14:paraId="6926F2C3" w14:textId="77777777" w:rsidTr="00D41242">
        <w:tc>
          <w:tcPr>
            <w:tcW w:w="708" w:type="dxa"/>
            <w:vMerge w:val="restart"/>
            <w:tcBorders>
              <w:top w:val="single" w:sz="4" w:space="0" w:color="auto"/>
              <w:left w:val="single" w:sz="4" w:space="0" w:color="auto"/>
              <w:right w:val="single" w:sz="4" w:space="0" w:color="auto"/>
            </w:tcBorders>
            <w:vAlign w:val="center"/>
          </w:tcPr>
          <w:p w14:paraId="76970B8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val="restart"/>
            <w:tcBorders>
              <w:top w:val="single" w:sz="4" w:space="0" w:color="auto"/>
              <w:left w:val="single" w:sz="4" w:space="0" w:color="auto"/>
              <w:right w:val="single" w:sz="4" w:space="0" w:color="auto"/>
            </w:tcBorders>
            <w:vAlign w:val="center"/>
          </w:tcPr>
          <w:p w14:paraId="1BA2919D" w14:textId="77777777" w:rsidR="00A816B7" w:rsidRPr="00BD235A" w:rsidRDefault="00A816B7" w:rsidP="00D41242">
            <w:pPr>
              <w:spacing w:after="0"/>
              <w:rPr>
                <w:rFonts w:ascii="Times New Roman" w:hAnsi="Times New Roman" w:cs="Times New Roman"/>
                <w:b/>
                <w:color w:val="000000" w:themeColor="text1"/>
                <w:sz w:val="24"/>
                <w:szCs w:val="24"/>
              </w:rPr>
            </w:pPr>
            <w:r w:rsidRPr="00BD235A">
              <w:rPr>
                <w:rFonts w:ascii="Times New Roman" w:hAnsi="Times New Roman" w:cs="Times New Roman"/>
                <w:b/>
                <w:color w:val="000000" w:themeColor="text1"/>
                <w:sz w:val="24"/>
                <w:szCs w:val="24"/>
              </w:rPr>
              <w:t xml:space="preserve">Основное мероприятие в рамках регионального проекта </w:t>
            </w:r>
          </w:p>
        </w:tc>
        <w:tc>
          <w:tcPr>
            <w:tcW w:w="1559" w:type="dxa"/>
            <w:vMerge w:val="restart"/>
            <w:tcBorders>
              <w:top w:val="single" w:sz="4" w:space="0" w:color="auto"/>
              <w:left w:val="single" w:sz="4" w:space="0" w:color="auto"/>
              <w:right w:val="single" w:sz="4" w:space="0" w:color="auto"/>
            </w:tcBorders>
            <w:vAlign w:val="center"/>
          </w:tcPr>
          <w:p w14:paraId="46B8FDD7" w14:textId="77777777" w:rsidR="00A816B7" w:rsidRPr="00BD235A" w:rsidRDefault="00A816B7" w:rsidP="00D41242">
            <w:pPr>
              <w:autoSpaceDE w:val="0"/>
              <w:autoSpaceDN w:val="0"/>
              <w:adjustRightInd w:val="0"/>
              <w:spacing w:after="0" w:line="240" w:lineRule="auto"/>
              <w:rPr>
                <w:rFonts w:ascii="Times New Roman" w:hAnsi="Times New Roman" w:cs="Times New Roman"/>
                <w:b/>
                <w:color w:val="000000" w:themeColor="text1"/>
                <w:sz w:val="24"/>
                <w:szCs w:val="24"/>
              </w:rPr>
            </w:pPr>
            <w:proofErr w:type="gramStart"/>
            <w:r w:rsidRPr="00BD235A">
              <w:rPr>
                <w:rFonts w:ascii="Times New Roman" w:hAnsi="Times New Roman" w:cs="Times New Roman"/>
                <w:b/>
                <w:color w:val="000000" w:themeColor="text1"/>
                <w:sz w:val="24"/>
                <w:szCs w:val="24"/>
              </w:rPr>
              <w:t>Ответствен-</w:t>
            </w:r>
            <w:proofErr w:type="spellStart"/>
            <w:r w:rsidRPr="00BD235A">
              <w:rPr>
                <w:rFonts w:ascii="Times New Roman" w:hAnsi="Times New Roman" w:cs="Times New Roman"/>
                <w:b/>
                <w:color w:val="000000" w:themeColor="text1"/>
                <w:sz w:val="24"/>
                <w:szCs w:val="24"/>
              </w:rPr>
              <w:t>ный</w:t>
            </w:r>
            <w:proofErr w:type="spellEnd"/>
            <w:proofErr w:type="gramEnd"/>
            <w:r w:rsidRPr="00BD235A">
              <w:rPr>
                <w:rFonts w:ascii="Times New Roman" w:hAnsi="Times New Roman" w:cs="Times New Roman"/>
                <w:b/>
                <w:color w:val="000000" w:themeColor="text1"/>
                <w:sz w:val="24"/>
                <w:szCs w:val="24"/>
              </w:rPr>
              <w:t xml:space="preserve"> </w:t>
            </w:r>
            <w:proofErr w:type="spellStart"/>
            <w:r w:rsidRPr="00BD235A">
              <w:rPr>
                <w:rFonts w:ascii="Times New Roman" w:hAnsi="Times New Roman" w:cs="Times New Roman"/>
                <w:b/>
                <w:color w:val="000000" w:themeColor="text1"/>
                <w:sz w:val="24"/>
                <w:szCs w:val="24"/>
              </w:rPr>
              <w:t>испол-нитель</w:t>
            </w:r>
            <w:proofErr w:type="spellEnd"/>
            <w:r w:rsidRPr="00BD235A">
              <w:rPr>
                <w:rFonts w:ascii="Times New Roman" w:hAnsi="Times New Roman" w:cs="Times New Roman"/>
                <w:b/>
                <w:color w:val="000000" w:themeColor="text1"/>
                <w:sz w:val="24"/>
                <w:szCs w:val="24"/>
              </w:rPr>
              <w:t>;</w:t>
            </w:r>
          </w:p>
          <w:p w14:paraId="41EEF7B9" w14:textId="77777777" w:rsidR="00A816B7" w:rsidRPr="00BD235A" w:rsidRDefault="00A816B7" w:rsidP="00D41242">
            <w:pPr>
              <w:spacing w:after="0"/>
              <w:rPr>
                <w:rFonts w:ascii="Times New Roman" w:hAnsi="Times New Roman" w:cs="Times New Roman"/>
                <w:b/>
                <w:color w:val="000000" w:themeColor="text1"/>
                <w:sz w:val="24"/>
                <w:szCs w:val="24"/>
              </w:rPr>
            </w:pPr>
            <w:proofErr w:type="spellStart"/>
            <w:proofErr w:type="gramStart"/>
            <w:r w:rsidRPr="00BD235A">
              <w:rPr>
                <w:rFonts w:ascii="Times New Roman" w:hAnsi="Times New Roman" w:cs="Times New Roman"/>
                <w:b/>
                <w:color w:val="000000" w:themeColor="text1"/>
                <w:sz w:val="24"/>
                <w:szCs w:val="24"/>
              </w:rPr>
              <w:t>соисполните</w:t>
            </w:r>
            <w:proofErr w:type="spellEnd"/>
            <w:r w:rsidRPr="00BD235A">
              <w:rPr>
                <w:rFonts w:ascii="Times New Roman" w:hAnsi="Times New Roman" w:cs="Times New Roman"/>
                <w:b/>
                <w:color w:val="000000" w:themeColor="text1"/>
                <w:sz w:val="24"/>
                <w:szCs w:val="24"/>
              </w:rPr>
              <w:t>-ли</w:t>
            </w:r>
            <w:proofErr w:type="gramEnd"/>
          </w:p>
        </w:tc>
        <w:tc>
          <w:tcPr>
            <w:tcW w:w="1560" w:type="dxa"/>
            <w:tcBorders>
              <w:top w:val="single" w:sz="4" w:space="0" w:color="auto"/>
              <w:left w:val="single" w:sz="4" w:space="0" w:color="auto"/>
              <w:bottom w:val="single" w:sz="4" w:space="0" w:color="auto"/>
              <w:right w:val="single" w:sz="4" w:space="0" w:color="auto"/>
            </w:tcBorders>
          </w:tcPr>
          <w:p w14:paraId="07A24D27" w14:textId="77777777" w:rsidR="00A816B7" w:rsidRPr="00BD235A" w:rsidRDefault="00A816B7" w:rsidP="00D41242">
            <w:pPr>
              <w:autoSpaceDE w:val="0"/>
              <w:autoSpaceDN w:val="0"/>
              <w:adjustRightInd w:val="0"/>
              <w:spacing w:after="0" w:line="240" w:lineRule="auto"/>
              <w:rPr>
                <w:rFonts w:ascii="Times New Roman" w:hAnsi="Times New Roman" w:cs="Times New Roman"/>
                <w:b/>
                <w:color w:val="000000" w:themeColor="text1"/>
                <w:sz w:val="24"/>
                <w:szCs w:val="24"/>
              </w:rPr>
            </w:pPr>
            <w:r w:rsidRPr="00BD235A">
              <w:rPr>
                <w:rFonts w:ascii="Times New Roman" w:hAnsi="Times New Roman" w:cs="Times New Roman"/>
                <w:b/>
                <w:color w:val="000000" w:themeColor="text1"/>
                <w:sz w:val="24"/>
                <w:szCs w:val="24"/>
              </w:rPr>
              <w:t>Итого,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7876759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389B99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5A25F7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135A20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952D0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EC1FA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78754E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D04EA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B66FDE4"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2306A0EA" w14:textId="77777777" w:rsidTr="00D41242">
        <w:tc>
          <w:tcPr>
            <w:tcW w:w="708" w:type="dxa"/>
            <w:vMerge/>
            <w:tcBorders>
              <w:left w:val="single" w:sz="4" w:space="0" w:color="auto"/>
              <w:right w:val="single" w:sz="4" w:space="0" w:color="auto"/>
            </w:tcBorders>
            <w:vAlign w:val="center"/>
          </w:tcPr>
          <w:p w14:paraId="163C021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left w:val="single" w:sz="4" w:space="0" w:color="auto"/>
              <w:right w:val="single" w:sz="4" w:space="0" w:color="auto"/>
            </w:tcBorders>
            <w:vAlign w:val="center"/>
          </w:tcPr>
          <w:p w14:paraId="1728679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left w:val="single" w:sz="4" w:space="0" w:color="auto"/>
              <w:right w:val="single" w:sz="4" w:space="0" w:color="auto"/>
            </w:tcBorders>
            <w:vAlign w:val="center"/>
          </w:tcPr>
          <w:p w14:paraId="041A2F9F" w14:textId="77777777" w:rsidR="00A816B7" w:rsidRPr="00BD235A" w:rsidRDefault="00A816B7" w:rsidP="00D41242">
            <w:pPr>
              <w:spacing w:after="0"/>
              <w:rPr>
                <w:rFonts w:ascii="Times New Roman" w:hAnsi="Times New Roman" w:cs="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BA1A998" w14:textId="77777777" w:rsidR="00A816B7" w:rsidRPr="00BD235A" w:rsidRDefault="00A816B7" w:rsidP="00D41242">
            <w:pPr>
              <w:autoSpaceDE w:val="0"/>
              <w:autoSpaceDN w:val="0"/>
              <w:adjustRightInd w:val="0"/>
              <w:spacing w:after="0" w:line="240" w:lineRule="auto"/>
              <w:rPr>
                <w:rFonts w:ascii="Times New Roman" w:hAnsi="Times New Roman" w:cs="Times New Roman"/>
                <w:b/>
                <w:color w:val="000000" w:themeColor="text1"/>
                <w:sz w:val="24"/>
                <w:szCs w:val="24"/>
              </w:rPr>
            </w:pPr>
            <w:r w:rsidRPr="00BD235A">
              <w:rPr>
                <w:rFonts w:ascii="Times New Roman" w:hAnsi="Times New Roman" w:cs="Times New Roman"/>
                <w:b/>
                <w:color w:val="000000" w:themeColor="text1"/>
                <w:sz w:val="24"/>
                <w:szCs w:val="24"/>
              </w:rPr>
              <w:t xml:space="preserve">бюджет городского округа город Октябрьский Республики </w:t>
            </w:r>
            <w:proofErr w:type="spellStart"/>
            <w:proofErr w:type="gramStart"/>
            <w:r w:rsidRPr="00BD235A">
              <w:rPr>
                <w:rFonts w:ascii="Times New Roman" w:hAnsi="Times New Roman" w:cs="Times New Roman"/>
                <w:b/>
                <w:color w:val="000000" w:themeColor="text1"/>
                <w:sz w:val="24"/>
                <w:szCs w:val="24"/>
              </w:rPr>
              <w:t>Башкорто</w:t>
            </w:r>
            <w:proofErr w:type="spellEnd"/>
            <w:r w:rsidRPr="00BD235A">
              <w:rPr>
                <w:rFonts w:ascii="Times New Roman" w:hAnsi="Times New Roman" w:cs="Times New Roman"/>
                <w:b/>
                <w:color w:val="000000" w:themeColor="text1"/>
                <w:sz w:val="24"/>
                <w:szCs w:val="24"/>
              </w:rPr>
              <w:t>-стан</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03F42D5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97B7B6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13B003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F84A60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EE26F8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DC5F3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43E638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87E018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50C46D7"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58F281C7" w14:textId="77777777" w:rsidTr="00D41242">
        <w:tc>
          <w:tcPr>
            <w:tcW w:w="708" w:type="dxa"/>
            <w:vMerge/>
            <w:tcBorders>
              <w:left w:val="single" w:sz="4" w:space="0" w:color="auto"/>
              <w:bottom w:val="single" w:sz="4" w:space="0" w:color="auto"/>
              <w:right w:val="single" w:sz="4" w:space="0" w:color="auto"/>
            </w:tcBorders>
            <w:vAlign w:val="center"/>
          </w:tcPr>
          <w:p w14:paraId="5057FFA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left w:val="single" w:sz="4" w:space="0" w:color="auto"/>
              <w:bottom w:val="single" w:sz="4" w:space="0" w:color="auto"/>
              <w:right w:val="single" w:sz="4" w:space="0" w:color="auto"/>
            </w:tcBorders>
            <w:vAlign w:val="center"/>
          </w:tcPr>
          <w:p w14:paraId="5AF8ABC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10E2A48C" w14:textId="77777777" w:rsidR="00A816B7" w:rsidRPr="00BD235A" w:rsidRDefault="00A816B7" w:rsidP="00D41242">
            <w:pPr>
              <w:spacing w:after="0"/>
              <w:rPr>
                <w:rFonts w:ascii="Times New Roman" w:hAnsi="Times New Roman" w:cs="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1CF4BA0" w14:textId="77777777" w:rsidR="00A816B7" w:rsidRPr="00BD235A" w:rsidRDefault="00A816B7" w:rsidP="00D41242">
            <w:pPr>
              <w:autoSpaceDE w:val="0"/>
              <w:autoSpaceDN w:val="0"/>
              <w:adjustRightInd w:val="0"/>
              <w:spacing w:after="0" w:line="240" w:lineRule="auto"/>
              <w:rPr>
                <w:rFonts w:ascii="Times New Roman" w:hAnsi="Times New Roman" w:cs="Times New Roman"/>
                <w:b/>
                <w:color w:val="000000" w:themeColor="text1"/>
                <w:sz w:val="24"/>
                <w:szCs w:val="24"/>
              </w:rPr>
            </w:pPr>
            <w:r w:rsidRPr="00BD235A">
              <w:rPr>
                <w:rFonts w:ascii="Times New Roman" w:hAnsi="Times New Roman" w:cs="Times New Roman"/>
                <w:b/>
                <w:color w:val="000000" w:themeColor="text1"/>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14:paraId="68951EE0"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BCE6AD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8E5906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9E262A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CEFEF1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BB455A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04754D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B8DABA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4FEAAFD"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2E3D1CC6" w14:textId="77777777" w:rsidTr="00D41242">
        <w:tc>
          <w:tcPr>
            <w:tcW w:w="708" w:type="dxa"/>
            <w:tcBorders>
              <w:top w:val="single" w:sz="4" w:space="0" w:color="auto"/>
              <w:left w:val="single" w:sz="4" w:space="0" w:color="auto"/>
              <w:bottom w:val="single" w:sz="4" w:space="0" w:color="auto"/>
              <w:right w:val="single" w:sz="4" w:space="0" w:color="auto"/>
            </w:tcBorders>
            <w:hideMark/>
          </w:tcPr>
          <w:p w14:paraId="6A698F4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1633" w:type="dxa"/>
            <w:tcBorders>
              <w:top w:val="single" w:sz="4" w:space="0" w:color="auto"/>
              <w:left w:val="single" w:sz="4" w:space="0" w:color="auto"/>
              <w:bottom w:val="single" w:sz="4" w:space="0" w:color="auto"/>
              <w:right w:val="single" w:sz="4" w:space="0" w:color="auto"/>
            </w:tcBorders>
          </w:tcPr>
          <w:p w14:paraId="6EAA646B"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9DB3D9B"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D729F8"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B71CD9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7E8B9B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628E98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A93062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5EFB07"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7D1099F"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6AD694"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B6BFFD"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F006AE"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r>
      <w:tr w:rsidR="00A816B7" w:rsidRPr="00BD235A" w14:paraId="1762D567" w14:textId="77777777" w:rsidTr="00D41242">
        <w:tc>
          <w:tcPr>
            <w:tcW w:w="708" w:type="dxa"/>
            <w:vMerge w:val="restart"/>
            <w:tcBorders>
              <w:top w:val="single" w:sz="4" w:space="0" w:color="auto"/>
              <w:left w:val="single" w:sz="4" w:space="0" w:color="auto"/>
              <w:bottom w:val="single" w:sz="4" w:space="0" w:color="auto"/>
              <w:right w:val="single" w:sz="4" w:space="0" w:color="auto"/>
            </w:tcBorders>
            <w:hideMark/>
          </w:tcPr>
          <w:p w14:paraId="7985B06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w:t>
            </w:r>
          </w:p>
        </w:tc>
        <w:tc>
          <w:tcPr>
            <w:tcW w:w="1633" w:type="dxa"/>
            <w:vMerge w:val="restart"/>
            <w:tcBorders>
              <w:top w:val="single" w:sz="4" w:space="0" w:color="auto"/>
              <w:left w:val="single" w:sz="4" w:space="0" w:color="auto"/>
              <w:bottom w:val="single" w:sz="4" w:space="0" w:color="auto"/>
              <w:right w:val="single" w:sz="4" w:space="0" w:color="auto"/>
            </w:tcBorders>
            <w:hideMark/>
          </w:tcPr>
          <w:p w14:paraId="18CDE692"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Подпрограм-ма</w:t>
            </w:r>
            <w:proofErr w:type="spellEnd"/>
            <w:proofErr w:type="gramEnd"/>
            <w:r w:rsidRPr="00BD235A">
              <w:rPr>
                <w:rFonts w:ascii="Times New Roman" w:hAnsi="Times New Roman" w:cs="Times New Roman"/>
                <w:color w:val="000000" w:themeColor="text1"/>
                <w:sz w:val="24"/>
                <w:szCs w:val="24"/>
              </w:rPr>
              <w:t xml:space="preserve"> 2</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E131F85"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BD235A">
              <w:rPr>
                <w:rFonts w:ascii="Times New Roman" w:hAnsi="Times New Roman" w:cs="Times New Roman"/>
                <w:color w:val="000000" w:themeColor="text1"/>
                <w:sz w:val="24"/>
                <w:szCs w:val="24"/>
              </w:rPr>
              <w:t>ответствен-</w:t>
            </w:r>
            <w:proofErr w:type="spellStart"/>
            <w:r w:rsidRPr="00BD235A">
              <w:rPr>
                <w:rFonts w:ascii="Times New Roman" w:hAnsi="Times New Roman" w:cs="Times New Roman"/>
                <w:color w:val="000000" w:themeColor="text1"/>
                <w:sz w:val="24"/>
                <w:szCs w:val="24"/>
              </w:rPr>
              <w:t>ный</w:t>
            </w:r>
            <w:proofErr w:type="spellEnd"/>
            <w:proofErr w:type="gramEnd"/>
            <w:r w:rsidRPr="00BD235A">
              <w:rPr>
                <w:rFonts w:ascii="Times New Roman" w:hAnsi="Times New Roman" w:cs="Times New Roman"/>
                <w:color w:val="000000" w:themeColor="text1"/>
                <w:sz w:val="24"/>
                <w:szCs w:val="24"/>
              </w:rPr>
              <w:t xml:space="preserve"> исполнитель;</w:t>
            </w:r>
          </w:p>
          <w:p w14:paraId="2EACF8CD"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соисполни-тели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14:paraId="3CD18EE3"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Итого,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4E63801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A34F1B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C2964F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B12A0F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34B5B950"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3A92F187"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32489C1D"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2699D6BC"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x</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6CFA7BC"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x</w:t>
            </w:r>
          </w:p>
        </w:tc>
      </w:tr>
      <w:tr w:rsidR="00A816B7" w:rsidRPr="00BD235A" w14:paraId="5A8D890C"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45A19ED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64588B4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E5155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766F8011"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бюджет городского округа город Октябрьский Республики </w:t>
            </w:r>
            <w:proofErr w:type="spellStart"/>
            <w:proofErr w:type="gramStart"/>
            <w:r w:rsidRPr="00BD235A">
              <w:rPr>
                <w:rFonts w:ascii="Times New Roman" w:hAnsi="Times New Roman" w:cs="Times New Roman"/>
                <w:color w:val="000000" w:themeColor="text1"/>
                <w:sz w:val="24"/>
                <w:szCs w:val="24"/>
              </w:rPr>
              <w:t>Башкор-тостан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E90FC7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B33526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AED111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3B5406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7466D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9B160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A82FE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1ACD1"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8FC536"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6F28BA89"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02CF88C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6EBFC21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86C1B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45C302C4"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14:paraId="654DFF4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C46499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F81EBB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63BA3D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0A48D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98A3E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D60D7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D09CC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01B3763"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2D8C266E"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0889175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0E519BA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D4C3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3DF14E5E"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Бюджет Республики </w:t>
            </w:r>
            <w:proofErr w:type="spellStart"/>
            <w:proofErr w:type="gramStart"/>
            <w:r w:rsidRPr="00BD235A">
              <w:rPr>
                <w:rFonts w:ascii="Times New Roman" w:hAnsi="Times New Roman" w:cs="Times New Roman"/>
                <w:color w:val="000000" w:themeColor="text1"/>
                <w:sz w:val="24"/>
                <w:szCs w:val="24"/>
              </w:rPr>
              <w:t>Башкор-тостан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D58402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DA196A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B1E060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9DAD1CC"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AF7E6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91735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037BD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B3DF9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B96A6DD"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2E6F4A31"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74AB220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6444443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FB149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2052517B"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Внебюд-жетные</w:t>
            </w:r>
            <w:proofErr w:type="spellEnd"/>
            <w:proofErr w:type="gramEnd"/>
            <w:r w:rsidRPr="00BD235A">
              <w:rPr>
                <w:rFonts w:ascii="Times New Roman" w:hAnsi="Times New Roman" w:cs="Times New Roman"/>
                <w:color w:val="000000" w:themeColor="text1"/>
                <w:sz w:val="24"/>
                <w:szCs w:val="24"/>
              </w:rPr>
              <w:t xml:space="preserve"> источники</w:t>
            </w:r>
          </w:p>
        </w:tc>
        <w:tc>
          <w:tcPr>
            <w:tcW w:w="850" w:type="dxa"/>
            <w:tcBorders>
              <w:top w:val="single" w:sz="4" w:space="0" w:color="auto"/>
              <w:left w:val="single" w:sz="4" w:space="0" w:color="auto"/>
              <w:bottom w:val="single" w:sz="4" w:space="0" w:color="auto"/>
              <w:right w:val="single" w:sz="4" w:space="0" w:color="auto"/>
            </w:tcBorders>
            <w:vAlign w:val="center"/>
          </w:tcPr>
          <w:p w14:paraId="110CA6FD"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D6F007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670C24D"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EDAAFE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9A358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03B64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74E43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64CA3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AE2932"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609326F4" w14:textId="77777777" w:rsidTr="00D41242">
        <w:tc>
          <w:tcPr>
            <w:tcW w:w="708" w:type="dxa"/>
            <w:tcBorders>
              <w:top w:val="single" w:sz="4" w:space="0" w:color="auto"/>
              <w:left w:val="single" w:sz="4" w:space="0" w:color="auto"/>
              <w:bottom w:val="single" w:sz="4" w:space="0" w:color="auto"/>
              <w:right w:val="single" w:sz="4" w:space="0" w:color="auto"/>
            </w:tcBorders>
          </w:tcPr>
          <w:p w14:paraId="7E7E0A4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1633" w:type="dxa"/>
            <w:tcBorders>
              <w:top w:val="single" w:sz="4" w:space="0" w:color="auto"/>
              <w:left w:val="single" w:sz="4" w:space="0" w:color="auto"/>
              <w:bottom w:val="single" w:sz="4" w:space="0" w:color="auto"/>
              <w:right w:val="single" w:sz="4" w:space="0" w:color="auto"/>
            </w:tcBorders>
            <w:vAlign w:val="center"/>
          </w:tcPr>
          <w:p w14:paraId="445CFC6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E4C586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E77455"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766945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55638B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7CB377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A1BF91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E30DDC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3B8C1A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1EA23D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E6EF3B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18759F7"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2608EE75" w14:textId="77777777" w:rsidTr="00D41242">
        <w:tc>
          <w:tcPr>
            <w:tcW w:w="15240" w:type="dxa"/>
            <w:gridSpan w:val="13"/>
            <w:tcBorders>
              <w:top w:val="single" w:sz="4" w:space="0" w:color="auto"/>
              <w:left w:val="single" w:sz="4" w:space="0" w:color="auto"/>
              <w:bottom w:val="single" w:sz="4" w:space="0" w:color="auto"/>
              <w:right w:val="single" w:sz="4" w:space="0" w:color="auto"/>
            </w:tcBorders>
            <w:vAlign w:val="center"/>
          </w:tcPr>
          <w:p w14:paraId="084A50C3" w14:textId="4129B462" w:rsidR="00A816B7" w:rsidRPr="00BD235A" w:rsidRDefault="00A816B7" w:rsidP="004B27E5">
            <w:pPr>
              <w:spacing w:after="0"/>
              <w:jc w:val="center"/>
              <w:rPr>
                <w:rFonts w:ascii="Times New Roman" w:hAnsi="Times New Roman" w:cs="Times New Roman"/>
                <w:color w:val="000000" w:themeColor="text1"/>
                <w:sz w:val="24"/>
                <w:szCs w:val="24"/>
              </w:rPr>
            </w:pPr>
            <w:r w:rsidRPr="00BD235A">
              <w:rPr>
                <w:rFonts w:ascii="Times New Roman" w:hAnsi="Times New Roman" w:cs="Times New Roman"/>
                <w:b/>
                <w:color w:val="000000" w:themeColor="text1"/>
                <w:sz w:val="24"/>
                <w:szCs w:val="24"/>
              </w:rPr>
              <w:t xml:space="preserve">Наименование регионального проекта </w:t>
            </w:r>
            <w:r w:rsidR="004B27E5" w:rsidRPr="00BD235A">
              <w:rPr>
                <w:rFonts w:ascii="Times New Roman" w:hAnsi="Times New Roman" w:cs="Times New Roman"/>
                <w:b/>
                <w:color w:val="000000" w:themeColor="text1"/>
                <w:sz w:val="24"/>
                <w:szCs w:val="24"/>
              </w:rPr>
              <w:t>2</w:t>
            </w:r>
          </w:p>
        </w:tc>
      </w:tr>
      <w:tr w:rsidR="00A816B7" w:rsidRPr="00BD235A" w14:paraId="1DB325C4" w14:textId="77777777" w:rsidTr="00D41242">
        <w:tc>
          <w:tcPr>
            <w:tcW w:w="708" w:type="dxa"/>
            <w:vMerge w:val="restart"/>
            <w:tcBorders>
              <w:top w:val="single" w:sz="4" w:space="0" w:color="auto"/>
              <w:left w:val="single" w:sz="4" w:space="0" w:color="auto"/>
              <w:right w:val="single" w:sz="4" w:space="0" w:color="auto"/>
            </w:tcBorders>
            <w:vAlign w:val="center"/>
          </w:tcPr>
          <w:p w14:paraId="3FB0B90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val="restart"/>
            <w:tcBorders>
              <w:top w:val="single" w:sz="4" w:space="0" w:color="auto"/>
              <w:left w:val="single" w:sz="4" w:space="0" w:color="auto"/>
              <w:right w:val="single" w:sz="4" w:space="0" w:color="auto"/>
            </w:tcBorders>
            <w:vAlign w:val="center"/>
          </w:tcPr>
          <w:p w14:paraId="79B6EFB2" w14:textId="77777777" w:rsidR="00A816B7" w:rsidRPr="00BD235A" w:rsidRDefault="00A816B7" w:rsidP="00D41242">
            <w:pPr>
              <w:spacing w:after="0"/>
              <w:rPr>
                <w:rFonts w:ascii="Times New Roman" w:hAnsi="Times New Roman" w:cs="Times New Roman"/>
                <w:b/>
                <w:color w:val="000000" w:themeColor="text1"/>
                <w:sz w:val="24"/>
                <w:szCs w:val="24"/>
              </w:rPr>
            </w:pPr>
            <w:r w:rsidRPr="00BD235A">
              <w:rPr>
                <w:rFonts w:ascii="Times New Roman" w:hAnsi="Times New Roman" w:cs="Times New Roman"/>
                <w:b/>
                <w:color w:val="000000" w:themeColor="text1"/>
                <w:sz w:val="24"/>
                <w:szCs w:val="24"/>
              </w:rPr>
              <w:t xml:space="preserve">Основное мероприятие в рамках регионального проекта </w:t>
            </w:r>
          </w:p>
        </w:tc>
        <w:tc>
          <w:tcPr>
            <w:tcW w:w="1559" w:type="dxa"/>
            <w:vMerge w:val="restart"/>
            <w:tcBorders>
              <w:top w:val="single" w:sz="4" w:space="0" w:color="auto"/>
              <w:left w:val="single" w:sz="4" w:space="0" w:color="auto"/>
              <w:right w:val="single" w:sz="4" w:space="0" w:color="auto"/>
            </w:tcBorders>
            <w:vAlign w:val="center"/>
          </w:tcPr>
          <w:p w14:paraId="7A167BAB" w14:textId="77777777" w:rsidR="00A816B7" w:rsidRPr="00BD235A" w:rsidRDefault="00A816B7" w:rsidP="00D41242">
            <w:pPr>
              <w:autoSpaceDE w:val="0"/>
              <w:autoSpaceDN w:val="0"/>
              <w:adjustRightInd w:val="0"/>
              <w:spacing w:after="0" w:line="240" w:lineRule="auto"/>
              <w:rPr>
                <w:rFonts w:ascii="Times New Roman" w:hAnsi="Times New Roman" w:cs="Times New Roman"/>
                <w:b/>
                <w:color w:val="000000" w:themeColor="text1"/>
                <w:sz w:val="24"/>
                <w:szCs w:val="24"/>
              </w:rPr>
            </w:pPr>
            <w:proofErr w:type="gramStart"/>
            <w:r w:rsidRPr="00BD235A">
              <w:rPr>
                <w:rFonts w:ascii="Times New Roman" w:hAnsi="Times New Roman" w:cs="Times New Roman"/>
                <w:b/>
                <w:color w:val="000000" w:themeColor="text1"/>
                <w:sz w:val="24"/>
                <w:szCs w:val="24"/>
              </w:rPr>
              <w:t>Ответствен-</w:t>
            </w:r>
            <w:proofErr w:type="spellStart"/>
            <w:r w:rsidRPr="00BD235A">
              <w:rPr>
                <w:rFonts w:ascii="Times New Roman" w:hAnsi="Times New Roman" w:cs="Times New Roman"/>
                <w:b/>
                <w:color w:val="000000" w:themeColor="text1"/>
                <w:sz w:val="24"/>
                <w:szCs w:val="24"/>
              </w:rPr>
              <w:t>ный</w:t>
            </w:r>
            <w:proofErr w:type="spellEnd"/>
            <w:proofErr w:type="gramEnd"/>
            <w:r w:rsidRPr="00BD235A">
              <w:rPr>
                <w:rFonts w:ascii="Times New Roman" w:hAnsi="Times New Roman" w:cs="Times New Roman"/>
                <w:b/>
                <w:color w:val="000000" w:themeColor="text1"/>
                <w:sz w:val="24"/>
                <w:szCs w:val="24"/>
              </w:rPr>
              <w:t xml:space="preserve"> </w:t>
            </w:r>
            <w:proofErr w:type="spellStart"/>
            <w:r w:rsidRPr="00BD235A">
              <w:rPr>
                <w:rFonts w:ascii="Times New Roman" w:hAnsi="Times New Roman" w:cs="Times New Roman"/>
                <w:b/>
                <w:color w:val="000000" w:themeColor="text1"/>
                <w:sz w:val="24"/>
                <w:szCs w:val="24"/>
              </w:rPr>
              <w:t>испол-нитель</w:t>
            </w:r>
            <w:proofErr w:type="spellEnd"/>
            <w:r w:rsidRPr="00BD235A">
              <w:rPr>
                <w:rFonts w:ascii="Times New Roman" w:hAnsi="Times New Roman" w:cs="Times New Roman"/>
                <w:b/>
                <w:color w:val="000000" w:themeColor="text1"/>
                <w:sz w:val="24"/>
                <w:szCs w:val="24"/>
              </w:rPr>
              <w:t>;</w:t>
            </w:r>
          </w:p>
          <w:p w14:paraId="4B9340A3" w14:textId="77777777" w:rsidR="00A816B7" w:rsidRPr="00BD235A" w:rsidRDefault="00A816B7" w:rsidP="00D41242">
            <w:pPr>
              <w:spacing w:after="0"/>
              <w:rPr>
                <w:rFonts w:ascii="Times New Roman" w:hAnsi="Times New Roman" w:cs="Times New Roman"/>
                <w:b/>
                <w:color w:val="000000" w:themeColor="text1"/>
                <w:sz w:val="24"/>
                <w:szCs w:val="24"/>
              </w:rPr>
            </w:pPr>
            <w:proofErr w:type="spellStart"/>
            <w:proofErr w:type="gramStart"/>
            <w:r w:rsidRPr="00BD235A">
              <w:rPr>
                <w:rFonts w:ascii="Times New Roman" w:hAnsi="Times New Roman" w:cs="Times New Roman"/>
                <w:b/>
                <w:color w:val="000000" w:themeColor="text1"/>
                <w:sz w:val="24"/>
                <w:szCs w:val="24"/>
              </w:rPr>
              <w:t>соисполните</w:t>
            </w:r>
            <w:proofErr w:type="spellEnd"/>
            <w:r w:rsidRPr="00BD235A">
              <w:rPr>
                <w:rFonts w:ascii="Times New Roman" w:hAnsi="Times New Roman" w:cs="Times New Roman"/>
                <w:b/>
                <w:color w:val="000000" w:themeColor="text1"/>
                <w:sz w:val="24"/>
                <w:szCs w:val="24"/>
              </w:rPr>
              <w:t>-ли</w:t>
            </w:r>
            <w:proofErr w:type="gramEnd"/>
          </w:p>
        </w:tc>
        <w:tc>
          <w:tcPr>
            <w:tcW w:w="1560" w:type="dxa"/>
            <w:tcBorders>
              <w:top w:val="single" w:sz="4" w:space="0" w:color="auto"/>
              <w:left w:val="single" w:sz="4" w:space="0" w:color="auto"/>
              <w:bottom w:val="single" w:sz="4" w:space="0" w:color="auto"/>
              <w:right w:val="single" w:sz="4" w:space="0" w:color="auto"/>
            </w:tcBorders>
          </w:tcPr>
          <w:p w14:paraId="6B238E3F" w14:textId="77777777" w:rsidR="00A816B7" w:rsidRPr="00BD235A" w:rsidRDefault="00A816B7" w:rsidP="00D41242">
            <w:pPr>
              <w:autoSpaceDE w:val="0"/>
              <w:autoSpaceDN w:val="0"/>
              <w:adjustRightInd w:val="0"/>
              <w:spacing w:after="0" w:line="240" w:lineRule="auto"/>
              <w:rPr>
                <w:rFonts w:ascii="Times New Roman" w:hAnsi="Times New Roman" w:cs="Times New Roman"/>
                <w:b/>
                <w:color w:val="000000" w:themeColor="text1"/>
                <w:sz w:val="24"/>
                <w:szCs w:val="24"/>
              </w:rPr>
            </w:pPr>
            <w:r w:rsidRPr="00BD235A">
              <w:rPr>
                <w:rFonts w:ascii="Times New Roman" w:hAnsi="Times New Roman" w:cs="Times New Roman"/>
                <w:b/>
                <w:color w:val="000000" w:themeColor="text1"/>
                <w:sz w:val="24"/>
                <w:szCs w:val="24"/>
              </w:rPr>
              <w:t>Итого,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4E14E95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348A28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48FA21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549CA5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AE3FC6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756562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34F1F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834312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54D9DFF"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79456C7C" w14:textId="77777777" w:rsidTr="00D41242">
        <w:tc>
          <w:tcPr>
            <w:tcW w:w="708" w:type="dxa"/>
            <w:vMerge/>
            <w:tcBorders>
              <w:left w:val="single" w:sz="4" w:space="0" w:color="auto"/>
              <w:right w:val="single" w:sz="4" w:space="0" w:color="auto"/>
            </w:tcBorders>
            <w:vAlign w:val="center"/>
          </w:tcPr>
          <w:p w14:paraId="7CBC99C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left w:val="single" w:sz="4" w:space="0" w:color="auto"/>
              <w:right w:val="single" w:sz="4" w:space="0" w:color="auto"/>
            </w:tcBorders>
            <w:vAlign w:val="center"/>
          </w:tcPr>
          <w:p w14:paraId="6A6475B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left w:val="single" w:sz="4" w:space="0" w:color="auto"/>
              <w:right w:val="single" w:sz="4" w:space="0" w:color="auto"/>
            </w:tcBorders>
            <w:vAlign w:val="center"/>
          </w:tcPr>
          <w:p w14:paraId="2B056C5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A1909B0"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b/>
                <w:color w:val="000000" w:themeColor="text1"/>
                <w:sz w:val="24"/>
                <w:szCs w:val="24"/>
              </w:rPr>
              <w:t xml:space="preserve">бюджет городского округа город Октябрьский Республики </w:t>
            </w:r>
            <w:proofErr w:type="spellStart"/>
            <w:proofErr w:type="gramStart"/>
            <w:r w:rsidRPr="00BD235A">
              <w:rPr>
                <w:rFonts w:ascii="Times New Roman" w:hAnsi="Times New Roman" w:cs="Times New Roman"/>
                <w:b/>
                <w:color w:val="000000" w:themeColor="text1"/>
                <w:sz w:val="24"/>
                <w:szCs w:val="24"/>
              </w:rPr>
              <w:t>Башкорто</w:t>
            </w:r>
            <w:proofErr w:type="spellEnd"/>
            <w:r w:rsidRPr="00BD235A">
              <w:rPr>
                <w:rFonts w:ascii="Times New Roman" w:hAnsi="Times New Roman" w:cs="Times New Roman"/>
                <w:b/>
                <w:color w:val="000000" w:themeColor="text1"/>
                <w:sz w:val="24"/>
                <w:szCs w:val="24"/>
              </w:rPr>
              <w:t>-стан</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7D95697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7FD0EB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298952"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E85F3A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E0C74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14A9DF4"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69A705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D44CC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492A80B"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4F48D623" w14:textId="77777777" w:rsidTr="00D41242">
        <w:tc>
          <w:tcPr>
            <w:tcW w:w="708" w:type="dxa"/>
            <w:vMerge/>
            <w:tcBorders>
              <w:left w:val="single" w:sz="4" w:space="0" w:color="auto"/>
              <w:bottom w:val="single" w:sz="4" w:space="0" w:color="auto"/>
              <w:right w:val="single" w:sz="4" w:space="0" w:color="auto"/>
            </w:tcBorders>
            <w:vAlign w:val="center"/>
          </w:tcPr>
          <w:p w14:paraId="775FBD9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left w:val="single" w:sz="4" w:space="0" w:color="auto"/>
              <w:bottom w:val="single" w:sz="4" w:space="0" w:color="auto"/>
              <w:right w:val="single" w:sz="4" w:space="0" w:color="auto"/>
            </w:tcBorders>
            <w:vAlign w:val="center"/>
          </w:tcPr>
          <w:p w14:paraId="2EFA37E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left w:val="single" w:sz="4" w:space="0" w:color="auto"/>
              <w:bottom w:val="single" w:sz="4" w:space="0" w:color="auto"/>
              <w:right w:val="single" w:sz="4" w:space="0" w:color="auto"/>
            </w:tcBorders>
            <w:vAlign w:val="center"/>
          </w:tcPr>
          <w:p w14:paraId="503E98B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75867D"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b/>
                <w:color w:val="000000" w:themeColor="text1"/>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14:paraId="13B5335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9805B5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C3CE94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7CF20D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02C9BB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A5ECF1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23B78C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E943DF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819C289"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6CFCF271" w14:textId="77777777" w:rsidTr="00D41242">
        <w:tc>
          <w:tcPr>
            <w:tcW w:w="708" w:type="dxa"/>
            <w:tcBorders>
              <w:top w:val="single" w:sz="4" w:space="0" w:color="auto"/>
              <w:left w:val="single" w:sz="4" w:space="0" w:color="auto"/>
              <w:bottom w:val="single" w:sz="4" w:space="0" w:color="auto"/>
              <w:right w:val="single" w:sz="4" w:space="0" w:color="auto"/>
            </w:tcBorders>
            <w:hideMark/>
          </w:tcPr>
          <w:p w14:paraId="384BEAC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1633" w:type="dxa"/>
            <w:tcBorders>
              <w:top w:val="single" w:sz="4" w:space="0" w:color="auto"/>
              <w:left w:val="single" w:sz="4" w:space="0" w:color="auto"/>
              <w:bottom w:val="single" w:sz="4" w:space="0" w:color="auto"/>
              <w:right w:val="single" w:sz="4" w:space="0" w:color="auto"/>
            </w:tcBorders>
          </w:tcPr>
          <w:p w14:paraId="537AF457"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FC86D9"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8CDF31F"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FF4C04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B806F3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93705D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EE6FA5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1FC103"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3C7A44"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2B44F1"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009AE8"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438973"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r>
      <w:tr w:rsidR="00A816B7" w:rsidRPr="00BD235A" w14:paraId="14BAC5AB" w14:textId="77777777" w:rsidTr="00D41242">
        <w:tc>
          <w:tcPr>
            <w:tcW w:w="708" w:type="dxa"/>
            <w:vMerge w:val="restart"/>
            <w:tcBorders>
              <w:top w:val="single" w:sz="4" w:space="0" w:color="auto"/>
              <w:left w:val="single" w:sz="4" w:space="0" w:color="auto"/>
              <w:bottom w:val="single" w:sz="4" w:space="0" w:color="auto"/>
              <w:right w:val="single" w:sz="4" w:space="0" w:color="auto"/>
            </w:tcBorders>
          </w:tcPr>
          <w:p w14:paraId="3EEDC7F2"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633" w:type="dxa"/>
            <w:vMerge w:val="restart"/>
            <w:tcBorders>
              <w:top w:val="single" w:sz="4" w:space="0" w:color="auto"/>
              <w:left w:val="single" w:sz="4" w:space="0" w:color="auto"/>
              <w:bottom w:val="single" w:sz="4" w:space="0" w:color="auto"/>
              <w:right w:val="single" w:sz="4" w:space="0" w:color="auto"/>
            </w:tcBorders>
            <w:hideMark/>
          </w:tcPr>
          <w:p w14:paraId="431C6229"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BD235A">
              <w:rPr>
                <w:rFonts w:ascii="Times New Roman" w:hAnsi="Times New Roman" w:cs="Times New Roman"/>
                <w:color w:val="000000" w:themeColor="text1"/>
                <w:sz w:val="24"/>
                <w:szCs w:val="24"/>
              </w:rPr>
              <w:t>Подпрограм-ма</w:t>
            </w:r>
            <w:proofErr w:type="spellEnd"/>
            <w:r w:rsidRPr="00BD235A">
              <w:rPr>
                <w:rFonts w:ascii="Times New Roman" w:hAnsi="Times New Roman" w:cs="Times New Roman"/>
                <w:color w:val="000000" w:themeColor="text1"/>
                <w:sz w:val="24"/>
                <w:szCs w:val="24"/>
              </w:rPr>
              <w:t xml:space="preserve"> "Обеспечение реализации </w:t>
            </w:r>
            <w:proofErr w:type="spellStart"/>
            <w:r w:rsidRPr="00BD235A">
              <w:rPr>
                <w:rFonts w:ascii="Times New Roman" w:hAnsi="Times New Roman" w:cs="Times New Roman"/>
                <w:color w:val="000000" w:themeColor="text1"/>
                <w:sz w:val="24"/>
                <w:szCs w:val="24"/>
              </w:rPr>
              <w:t>муниципаль</w:t>
            </w:r>
            <w:proofErr w:type="spellEnd"/>
            <w:r w:rsidRPr="00BD235A">
              <w:rPr>
                <w:rFonts w:ascii="Times New Roman" w:hAnsi="Times New Roman" w:cs="Times New Roman"/>
                <w:color w:val="000000" w:themeColor="text1"/>
                <w:sz w:val="24"/>
                <w:szCs w:val="24"/>
              </w:rPr>
              <w:t>-</w:t>
            </w:r>
            <w:proofErr w:type="gramStart"/>
            <w:r w:rsidRPr="00BD235A">
              <w:rPr>
                <w:rFonts w:ascii="Times New Roman" w:hAnsi="Times New Roman" w:cs="Times New Roman"/>
                <w:color w:val="000000" w:themeColor="text1"/>
                <w:sz w:val="24"/>
                <w:szCs w:val="24"/>
              </w:rPr>
              <w:t>ной  про</w:t>
            </w:r>
            <w:proofErr w:type="gramEnd"/>
            <w:r w:rsidRPr="00BD235A">
              <w:rPr>
                <w:rFonts w:ascii="Times New Roman" w:hAnsi="Times New Roman" w:cs="Times New Roman"/>
                <w:color w:val="000000" w:themeColor="text1"/>
                <w:sz w:val="24"/>
                <w:szCs w:val="24"/>
              </w:rPr>
              <w:t>-граммы"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2EE912B"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BD235A">
              <w:rPr>
                <w:rFonts w:ascii="Times New Roman" w:hAnsi="Times New Roman" w:cs="Times New Roman"/>
                <w:color w:val="000000" w:themeColor="text1"/>
                <w:sz w:val="24"/>
                <w:szCs w:val="24"/>
              </w:rPr>
              <w:t>Ответствен-</w:t>
            </w:r>
            <w:proofErr w:type="spellStart"/>
            <w:r w:rsidRPr="00BD235A">
              <w:rPr>
                <w:rFonts w:ascii="Times New Roman" w:hAnsi="Times New Roman" w:cs="Times New Roman"/>
                <w:color w:val="000000" w:themeColor="text1"/>
                <w:sz w:val="24"/>
                <w:szCs w:val="24"/>
              </w:rPr>
              <w:t>ный</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испол-нитель</w:t>
            </w:r>
            <w:proofErr w:type="spellEnd"/>
            <w:r w:rsidRPr="00BD235A">
              <w:rPr>
                <w:rFonts w:ascii="Times New Roman" w:hAnsi="Times New Roman" w:cs="Times New Roman"/>
                <w:color w:val="000000" w:themeColor="text1"/>
                <w:sz w:val="24"/>
                <w:szCs w:val="24"/>
              </w:rPr>
              <w:t>;</w:t>
            </w:r>
          </w:p>
          <w:p w14:paraId="0543E309"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соисполни-тели</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14:paraId="18697D87"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Итого,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14:paraId="220172C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C9DABE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7D90580"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BB4E302"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05757F99"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07ACC915"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0AAADC76"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14:paraId="57D84653"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14:paraId="1F0EC57B"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r>
      <w:tr w:rsidR="00A816B7" w:rsidRPr="00BD235A" w14:paraId="59C24AD0"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5C3DFD9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5137A80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37257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61A5DE50"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бюджет городского округа город Октябрьский Республики </w:t>
            </w:r>
            <w:proofErr w:type="spellStart"/>
            <w:proofErr w:type="gramStart"/>
            <w:r w:rsidRPr="00BD235A">
              <w:rPr>
                <w:rFonts w:ascii="Times New Roman" w:hAnsi="Times New Roman" w:cs="Times New Roman"/>
                <w:color w:val="000000" w:themeColor="text1"/>
                <w:sz w:val="24"/>
                <w:szCs w:val="24"/>
              </w:rPr>
              <w:t>Башкор-тостан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334E7BD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4F23D6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C2A5EC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082C146"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3D711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29922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D968A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90406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04A887"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375C7887"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0DBCEC8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23C9A34C"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8A6850"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1DD08667"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14:paraId="63C0DFE1"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95998F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D4F5BC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881E0B3"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961E6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19140E"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23579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E43B7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CC9DE29"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7E55C033"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71889E45"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212CA4F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C27BB7"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6810F458"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Бюджет Республики </w:t>
            </w:r>
            <w:proofErr w:type="spellStart"/>
            <w:proofErr w:type="gramStart"/>
            <w:r w:rsidRPr="00BD235A">
              <w:rPr>
                <w:rFonts w:ascii="Times New Roman" w:hAnsi="Times New Roman" w:cs="Times New Roman"/>
                <w:color w:val="000000" w:themeColor="text1"/>
                <w:sz w:val="24"/>
                <w:szCs w:val="24"/>
              </w:rPr>
              <w:t>Башкор-тостан</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6D7ABE24"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8DD53A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DE00390"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5F5A4D9"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C1E44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5F9AFD"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C9A6E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15320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52D1A47"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65193B56" w14:textId="77777777" w:rsidTr="00D41242">
        <w:tc>
          <w:tcPr>
            <w:tcW w:w="708" w:type="dxa"/>
            <w:vMerge/>
            <w:tcBorders>
              <w:top w:val="single" w:sz="4" w:space="0" w:color="auto"/>
              <w:left w:val="single" w:sz="4" w:space="0" w:color="auto"/>
              <w:bottom w:val="single" w:sz="4" w:space="0" w:color="auto"/>
              <w:right w:val="single" w:sz="4" w:space="0" w:color="auto"/>
            </w:tcBorders>
            <w:vAlign w:val="center"/>
            <w:hideMark/>
          </w:tcPr>
          <w:p w14:paraId="3ABB5D6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14:paraId="40FA785B"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E80948"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57B90145"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внебюд-жетные</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ис-точники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72A668"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C66C4AB"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D93825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EFC934F"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AC04A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3B7B6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F9ADC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8C8E33"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4380B60" w14:textId="77777777" w:rsidR="00A816B7" w:rsidRPr="00BD235A" w:rsidRDefault="00A816B7" w:rsidP="00D41242">
            <w:pPr>
              <w:spacing w:after="0"/>
              <w:rPr>
                <w:rFonts w:ascii="Times New Roman" w:hAnsi="Times New Roman" w:cs="Times New Roman"/>
                <w:color w:val="000000" w:themeColor="text1"/>
                <w:sz w:val="24"/>
                <w:szCs w:val="24"/>
              </w:rPr>
            </w:pPr>
          </w:p>
        </w:tc>
      </w:tr>
      <w:tr w:rsidR="00A816B7" w:rsidRPr="00BD235A" w14:paraId="589A4297" w14:textId="77777777" w:rsidTr="00D41242">
        <w:tc>
          <w:tcPr>
            <w:tcW w:w="708" w:type="dxa"/>
            <w:tcBorders>
              <w:top w:val="single" w:sz="4" w:space="0" w:color="auto"/>
              <w:left w:val="single" w:sz="4" w:space="0" w:color="auto"/>
              <w:bottom w:val="single" w:sz="4" w:space="0" w:color="auto"/>
              <w:right w:val="single" w:sz="4" w:space="0" w:color="auto"/>
            </w:tcBorders>
          </w:tcPr>
          <w:p w14:paraId="14064DCD"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w:t>
            </w:r>
          </w:p>
        </w:tc>
        <w:tc>
          <w:tcPr>
            <w:tcW w:w="1633" w:type="dxa"/>
            <w:tcBorders>
              <w:top w:val="single" w:sz="4" w:space="0" w:color="auto"/>
              <w:left w:val="single" w:sz="4" w:space="0" w:color="auto"/>
              <w:bottom w:val="single" w:sz="4" w:space="0" w:color="auto"/>
              <w:right w:val="single" w:sz="4" w:space="0" w:color="auto"/>
            </w:tcBorders>
            <w:vAlign w:val="center"/>
          </w:tcPr>
          <w:p w14:paraId="50E3791A"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A9CD29"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A307B42" w14:textId="77777777" w:rsidR="00A816B7" w:rsidRPr="00BD235A" w:rsidRDefault="00A816B7" w:rsidP="00D41242">
            <w:pPr>
              <w:autoSpaceDE w:val="0"/>
              <w:autoSpaceDN w:val="0"/>
              <w:adjustRightInd w:val="0"/>
              <w:spacing w:after="0" w:line="240" w:lineRule="auto"/>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0F552E5"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E79CC57"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21A12BCE"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F1A3D9A" w14:textId="77777777" w:rsidR="00A816B7" w:rsidRPr="00BD235A" w:rsidRDefault="00A816B7" w:rsidP="00D41242">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CBA068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7992AC2"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0A137F"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9A9966" w14:textId="77777777" w:rsidR="00A816B7" w:rsidRPr="00BD235A" w:rsidRDefault="00A816B7" w:rsidP="00D41242">
            <w:pPr>
              <w:spacing w:after="0"/>
              <w:rPr>
                <w:rFonts w:ascii="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8FBA29E" w14:textId="77777777" w:rsidR="00A816B7" w:rsidRPr="00BD235A" w:rsidRDefault="00A816B7" w:rsidP="00D41242">
            <w:pPr>
              <w:spacing w:after="0"/>
              <w:rPr>
                <w:rFonts w:ascii="Times New Roman" w:hAnsi="Times New Roman" w:cs="Times New Roman"/>
                <w:color w:val="000000" w:themeColor="text1"/>
                <w:sz w:val="24"/>
                <w:szCs w:val="24"/>
              </w:rPr>
            </w:pPr>
          </w:p>
        </w:tc>
      </w:tr>
    </w:tbl>
    <w:p w14:paraId="30F987BA" w14:textId="77777777" w:rsidR="00A816B7" w:rsidRPr="00BD235A" w:rsidRDefault="00A816B7" w:rsidP="00A816B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14:paraId="5F1F6627" w14:textId="77777777" w:rsidR="003E70F2" w:rsidRPr="00BD235A" w:rsidRDefault="003E70F2" w:rsidP="005852CD">
      <w:pPr>
        <w:autoSpaceDE w:val="0"/>
        <w:autoSpaceDN w:val="0"/>
        <w:adjustRightInd w:val="0"/>
        <w:spacing w:after="0" w:line="240" w:lineRule="auto"/>
        <w:jc w:val="center"/>
        <w:outlineLvl w:val="1"/>
        <w:rPr>
          <w:rFonts w:ascii="Times New Roman" w:hAnsi="Times New Roman" w:cs="Times New Roman"/>
          <w:color w:val="000000" w:themeColor="text1"/>
          <w:sz w:val="26"/>
          <w:szCs w:val="26"/>
        </w:rPr>
      </w:pPr>
    </w:p>
    <w:p w14:paraId="529EC939" w14:textId="77777777" w:rsidR="008F7047" w:rsidRPr="00BD235A" w:rsidRDefault="008F7047" w:rsidP="005852CD">
      <w:pPr>
        <w:autoSpaceDE w:val="0"/>
        <w:autoSpaceDN w:val="0"/>
        <w:adjustRightInd w:val="0"/>
        <w:spacing w:after="0" w:line="240" w:lineRule="auto"/>
        <w:jc w:val="center"/>
        <w:outlineLvl w:val="1"/>
        <w:rPr>
          <w:rFonts w:ascii="Times New Roman" w:hAnsi="Times New Roman" w:cs="Times New Roman"/>
          <w:color w:val="000000" w:themeColor="text1"/>
          <w:sz w:val="26"/>
          <w:szCs w:val="26"/>
        </w:rPr>
        <w:sectPr w:rsidR="008F7047" w:rsidRPr="00BD235A" w:rsidSect="00B72942">
          <w:pgSz w:w="16838" w:h="11906" w:orient="landscape"/>
          <w:pgMar w:top="993" w:right="1134" w:bottom="850" w:left="1134" w:header="708" w:footer="708" w:gutter="0"/>
          <w:cols w:space="708"/>
          <w:docGrid w:linePitch="360"/>
        </w:sectPr>
      </w:pPr>
    </w:p>
    <w:p w14:paraId="309A6E7E" w14:textId="117D8AA3" w:rsidR="00E67774" w:rsidRPr="00BD235A" w:rsidRDefault="00E67774" w:rsidP="008C2815">
      <w:pPr>
        <w:pStyle w:val="1"/>
        <w:tabs>
          <w:tab w:val="left" w:pos="6237"/>
        </w:tabs>
        <w:spacing w:before="0" w:after="0"/>
        <w:ind w:left="4248"/>
        <w:jc w:val="left"/>
        <w:rPr>
          <w:rFonts w:ascii="Times New Roman" w:hAnsi="Times New Roman" w:cs="Times New Roman"/>
          <w:b w:val="0"/>
          <w:color w:val="000000" w:themeColor="text1"/>
        </w:rPr>
      </w:pPr>
      <w:r w:rsidRPr="00BD235A">
        <w:rPr>
          <w:rFonts w:ascii="Times New Roman" w:hAnsi="Times New Roman" w:cs="Times New Roman"/>
          <w:b w:val="0"/>
          <w:color w:val="000000" w:themeColor="text1"/>
        </w:rPr>
        <w:t xml:space="preserve">                               </w:t>
      </w:r>
      <w:r w:rsidR="004B3AC1" w:rsidRPr="00BD235A">
        <w:rPr>
          <w:rFonts w:ascii="Times New Roman" w:hAnsi="Times New Roman" w:cs="Times New Roman"/>
          <w:b w:val="0"/>
          <w:color w:val="000000" w:themeColor="text1"/>
        </w:rPr>
        <w:t>Приложение №</w:t>
      </w:r>
      <w:r w:rsidR="008821C1" w:rsidRPr="00BD235A">
        <w:rPr>
          <w:rFonts w:ascii="Times New Roman" w:hAnsi="Times New Roman" w:cs="Times New Roman"/>
          <w:b w:val="0"/>
          <w:color w:val="000000" w:themeColor="text1"/>
        </w:rPr>
        <w:t>5</w:t>
      </w:r>
    </w:p>
    <w:p w14:paraId="68991494" w14:textId="0EE20889" w:rsidR="00E67774" w:rsidRPr="00BD235A" w:rsidRDefault="00E67774" w:rsidP="008C2815">
      <w:pPr>
        <w:pStyle w:val="1"/>
        <w:spacing w:before="0" w:after="0"/>
        <w:ind w:left="4956" w:right="-428" w:firstLine="856"/>
        <w:jc w:val="left"/>
        <w:rPr>
          <w:rFonts w:ascii="Times New Roman" w:hAnsi="Times New Roman" w:cs="Times New Roman"/>
          <w:b w:val="0"/>
          <w:color w:val="000000" w:themeColor="text1"/>
        </w:rPr>
      </w:pPr>
      <w:r w:rsidRPr="00BD235A">
        <w:rPr>
          <w:rFonts w:ascii="Times New Roman" w:hAnsi="Times New Roman" w:cs="Times New Roman"/>
          <w:b w:val="0"/>
          <w:color w:val="000000" w:themeColor="text1"/>
        </w:rPr>
        <w:t xml:space="preserve">     </w:t>
      </w:r>
      <w:r w:rsidR="008821C1" w:rsidRPr="00BD235A">
        <w:rPr>
          <w:rFonts w:ascii="Times New Roman" w:hAnsi="Times New Roman" w:cs="Times New Roman"/>
          <w:b w:val="0"/>
          <w:color w:val="000000" w:themeColor="text1"/>
        </w:rPr>
        <w:t>к</w:t>
      </w:r>
      <w:r w:rsidR="004B3AC1" w:rsidRPr="00BD235A">
        <w:rPr>
          <w:rFonts w:ascii="Times New Roman" w:hAnsi="Times New Roman" w:cs="Times New Roman"/>
          <w:b w:val="0"/>
          <w:color w:val="000000" w:themeColor="text1"/>
        </w:rPr>
        <w:t xml:space="preserve"> Порядку разработки </w:t>
      </w:r>
      <w:proofErr w:type="gramStart"/>
      <w:r w:rsidR="004B3AC1" w:rsidRPr="00BD235A">
        <w:rPr>
          <w:rFonts w:ascii="Times New Roman" w:hAnsi="Times New Roman" w:cs="Times New Roman"/>
          <w:b w:val="0"/>
          <w:color w:val="000000" w:themeColor="text1"/>
        </w:rPr>
        <w:t>и</w:t>
      </w:r>
      <w:r w:rsidRPr="00BD235A">
        <w:rPr>
          <w:rFonts w:ascii="Times New Roman" w:hAnsi="Times New Roman" w:cs="Times New Roman"/>
          <w:b w:val="0"/>
          <w:color w:val="000000" w:themeColor="text1"/>
        </w:rPr>
        <w:t xml:space="preserve"> </w:t>
      </w:r>
      <w:r w:rsidR="004B3AC1" w:rsidRPr="00BD235A">
        <w:rPr>
          <w:rFonts w:ascii="Times New Roman" w:hAnsi="Times New Roman" w:cs="Times New Roman"/>
          <w:b w:val="0"/>
          <w:color w:val="000000" w:themeColor="text1"/>
        </w:rPr>
        <w:t xml:space="preserve"> реализации</w:t>
      </w:r>
      <w:proofErr w:type="gramEnd"/>
    </w:p>
    <w:p w14:paraId="53B758B7" w14:textId="77777777" w:rsidR="004B3AC1" w:rsidRPr="00BD235A" w:rsidRDefault="00E67774" w:rsidP="008C2815">
      <w:pPr>
        <w:pStyle w:val="1"/>
        <w:spacing w:before="0" w:after="0"/>
        <w:ind w:left="4248"/>
        <w:jc w:val="left"/>
        <w:rPr>
          <w:rFonts w:ascii="Times New Roman" w:hAnsi="Times New Roman" w:cs="Times New Roman"/>
          <w:b w:val="0"/>
          <w:color w:val="000000" w:themeColor="text1"/>
        </w:rPr>
      </w:pPr>
      <w:r w:rsidRPr="00BD235A">
        <w:rPr>
          <w:rFonts w:ascii="Times New Roman" w:hAnsi="Times New Roman" w:cs="Times New Roman"/>
          <w:b w:val="0"/>
          <w:color w:val="000000" w:themeColor="text1"/>
        </w:rPr>
        <w:t xml:space="preserve">                               </w:t>
      </w:r>
      <w:r w:rsidR="004B3AC1" w:rsidRPr="00BD235A">
        <w:rPr>
          <w:rFonts w:ascii="Times New Roman" w:hAnsi="Times New Roman" w:cs="Times New Roman"/>
          <w:b w:val="0"/>
          <w:color w:val="000000" w:themeColor="text1"/>
        </w:rPr>
        <w:t>муниципальных программ</w:t>
      </w:r>
    </w:p>
    <w:p w14:paraId="3BD35459" w14:textId="5BE3BEA0" w:rsidR="004B3AC1" w:rsidRPr="00BD235A" w:rsidRDefault="00E67774" w:rsidP="00E67774">
      <w:pPr>
        <w:pStyle w:val="1"/>
        <w:spacing w:before="0" w:after="0"/>
        <w:ind w:right="-284"/>
        <w:rPr>
          <w:rFonts w:ascii="Times New Roman" w:hAnsi="Times New Roman" w:cs="Times New Roman"/>
          <w:b w:val="0"/>
          <w:color w:val="000000" w:themeColor="text1"/>
        </w:rPr>
      </w:pPr>
      <w:r w:rsidRPr="00BD235A">
        <w:rPr>
          <w:rFonts w:ascii="Times New Roman" w:hAnsi="Times New Roman" w:cs="Times New Roman"/>
          <w:b w:val="0"/>
          <w:color w:val="000000" w:themeColor="text1"/>
        </w:rPr>
        <w:t xml:space="preserve">                                                                                                      </w:t>
      </w:r>
      <w:r w:rsidR="004B3AC1" w:rsidRPr="00BD235A">
        <w:rPr>
          <w:rFonts w:ascii="Times New Roman" w:hAnsi="Times New Roman" w:cs="Times New Roman"/>
          <w:b w:val="0"/>
          <w:color w:val="000000" w:themeColor="text1"/>
        </w:rPr>
        <w:t>городского округа город Октябрьский</w:t>
      </w:r>
    </w:p>
    <w:p w14:paraId="3557BB71" w14:textId="2D6092B3" w:rsidR="004B3AC1" w:rsidRPr="00BD235A" w:rsidRDefault="00E67774" w:rsidP="004B3AC1">
      <w:pPr>
        <w:pStyle w:val="1"/>
        <w:spacing w:before="0" w:after="0"/>
        <w:rPr>
          <w:rFonts w:ascii="Times New Roman" w:hAnsi="Times New Roman" w:cs="Times New Roman"/>
          <w:b w:val="0"/>
          <w:color w:val="000000" w:themeColor="text1"/>
        </w:rPr>
      </w:pPr>
      <w:r w:rsidRPr="00BD235A">
        <w:rPr>
          <w:rFonts w:ascii="Times New Roman" w:hAnsi="Times New Roman" w:cs="Times New Roman"/>
          <w:b w:val="0"/>
          <w:color w:val="000000" w:themeColor="text1"/>
        </w:rPr>
        <w:t xml:space="preserve">                                                                                       </w:t>
      </w:r>
      <w:r w:rsidR="004B3AC1" w:rsidRPr="00BD235A">
        <w:rPr>
          <w:rFonts w:ascii="Times New Roman" w:hAnsi="Times New Roman" w:cs="Times New Roman"/>
          <w:b w:val="0"/>
          <w:color w:val="000000" w:themeColor="text1"/>
        </w:rPr>
        <w:t>Республики Башкортостан</w:t>
      </w:r>
    </w:p>
    <w:p w14:paraId="01BEA11E" w14:textId="77777777" w:rsidR="004B3AC1" w:rsidRPr="00BD235A" w:rsidRDefault="004B3AC1" w:rsidP="004B3AC1">
      <w:pPr>
        <w:spacing w:after="0"/>
        <w:rPr>
          <w:rFonts w:ascii="Times New Roman" w:hAnsi="Times New Roman" w:cs="Times New Roman"/>
          <w:color w:val="000000" w:themeColor="text1"/>
          <w:sz w:val="26"/>
          <w:szCs w:val="26"/>
          <w:lang w:eastAsia="ru-RU"/>
        </w:rPr>
      </w:pPr>
    </w:p>
    <w:p w14:paraId="09379ED2" w14:textId="77777777" w:rsidR="004B3AC1" w:rsidRPr="00BD235A" w:rsidRDefault="004B3AC1" w:rsidP="00420E2D">
      <w:pPr>
        <w:pStyle w:val="1"/>
        <w:spacing w:after="0" w:line="276" w:lineRule="auto"/>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Порядок</w:t>
      </w:r>
      <w:r w:rsidRPr="00BD235A">
        <w:rPr>
          <w:rFonts w:ascii="Times New Roman" w:hAnsi="Times New Roman" w:cs="Times New Roman"/>
          <w:color w:val="000000" w:themeColor="text1"/>
          <w:sz w:val="26"/>
          <w:szCs w:val="26"/>
        </w:rPr>
        <w:br/>
        <w:t xml:space="preserve">проведения </w:t>
      </w:r>
      <w:r w:rsidR="00D63183" w:rsidRPr="00BD235A">
        <w:rPr>
          <w:rFonts w:ascii="Times New Roman" w:hAnsi="Times New Roman" w:cs="Times New Roman"/>
          <w:color w:val="000000" w:themeColor="text1"/>
          <w:sz w:val="26"/>
          <w:szCs w:val="26"/>
        </w:rPr>
        <w:t>общественного</w:t>
      </w:r>
      <w:r w:rsidRPr="00BD235A">
        <w:rPr>
          <w:rFonts w:ascii="Times New Roman" w:hAnsi="Times New Roman" w:cs="Times New Roman"/>
          <w:color w:val="000000" w:themeColor="text1"/>
          <w:sz w:val="26"/>
          <w:szCs w:val="26"/>
        </w:rPr>
        <w:t xml:space="preserve"> обсуждения проект</w:t>
      </w:r>
      <w:r w:rsidR="0015634F" w:rsidRPr="00BD235A">
        <w:rPr>
          <w:rFonts w:ascii="Times New Roman" w:hAnsi="Times New Roman" w:cs="Times New Roman"/>
          <w:color w:val="000000" w:themeColor="text1"/>
          <w:sz w:val="26"/>
          <w:szCs w:val="26"/>
        </w:rPr>
        <w:t>ов</w:t>
      </w:r>
      <w:r w:rsidRPr="00BD235A">
        <w:rPr>
          <w:rFonts w:ascii="Times New Roman" w:hAnsi="Times New Roman" w:cs="Times New Roman"/>
          <w:color w:val="000000" w:themeColor="text1"/>
          <w:sz w:val="26"/>
          <w:szCs w:val="26"/>
        </w:rPr>
        <w:t xml:space="preserve"> муниципальн</w:t>
      </w:r>
      <w:r w:rsidR="0015634F" w:rsidRPr="00BD235A">
        <w:rPr>
          <w:rFonts w:ascii="Times New Roman" w:hAnsi="Times New Roman" w:cs="Times New Roman"/>
          <w:color w:val="000000" w:themeColor="text1"/>
          <w:sz w:val="26"/>
          <w:szCs w:val="26"/>
        </w:rPr>
        <w:t>ых</w:t>
      </w:r>
      <w:r w:rsidRPr="00BD235A">
        <w:rPr>
          <w:rFonts w:ascii="Times New Roman" w:hAnsi="Times New Roman" w:cs="Times New Roman"/>
          <w:color w:val="000000" w:themeColor="text1"/>
          <w:sz w:val="26"/>
          <w:szCs w:val="26"/>
        </w:rPr>
        <w:t xml:space="preserve"> программ городского округа город Октябрьский Республики Башкортостан</w:t>
      </w:r>
    </w:p>
    <w:p w14:paraId="35D48422" w14:textId="77777777" w:rsidR="00420E2D" w:rsidRPr="00BD235A" w:rsidRDefault="00420E2D" w:rsidP="00420E2D">
      <w:pPr>
        <w:spacing w:after="0"/>
        <w:rPr>
          <w:sz w:val="26"/>
          <w:szCs w:val="26"/>
          <w:lang w:eastAsia="ru-RU"/>
        </w:rPr>
      </w:pPr>
    </w:p>
    <w:p w14:paraId="34DDCC68" w14:textId="00B20A64"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5" w:name="sub_101201"/>
      <w:r w:rsidRPr="00BD235A">
        <w:rPr>
          <w:rFonts w:ascii="Times New Roman" w:hAnsi="Times New Roman" w:cs="Times New Roman"/>
          <w:color w:val="000000" w:themeColor="text1"/>
          <w:sz w:val="26"/>
          <w:szCs w:val="26"/>
        </w:rPr>
        <w:t xml:space="preserve">1. Настоящий Порядок устанавливает процедуру проведения </w:t>
      </w:r>
      <w:r w:rsidR="007D1989" w:rsidRPr="00BD235A">
        <w:rPr>
          <w:rFonts w:ascii="Times New Roman" w:hAnsi="Times New Roman" w:cs="Times New Roman"/>
          <w:color w:val="000000" w:themeColor="text1"/>
          <w:sz w:val="26"/>
          <w:szCs w:val="26"/>
        </w:rPr>
        <w:t>общественного</w:t>
      </w:r>
      <w:r w:rsidRPr="00BD235A">
        <w:rPr>
          <w:rFonts w:ascii="Times New Roman" w:hAnsi="Times New Roman" w:cs="Times New Roman"/>
          <w:color w:val="000000" w:themeColor="text1"/>
          <w:sz w:val="26"/>
          <w:szCs w:val="26"/>
        </w:rPr>
        <w:t xml:space="preserve"> обсуждения проект</w:t>
      </w:r>
      <w:r w:rsidR="0015634F" w:rsidRPr="00BD235A">
        <w:rPr>
          <w:rFonts w:ascii="Times New Roman" w:hAnsi="Times New Roman" w:cs="Times New Roman"/>
          <w:color w:val="000000" w:themeColor="text1"/>
          <w:sz w:val="26"/>
          <w:szCs w:val="26"/>
        </w:rPr>
        <w:t>ов</w:t>
      </w:r>
      <w:r w:rsidRPr="00BD235A">
        <w:rPr>
          <w:rFonts w:ascii="Times New Roman" w:hAnsi="Times New Roman" w:cs="Times New Roman"/>
          <w:color w:val="000000" w:themeColor="text1"/>
          <w:sz w:val="26"/>
          <w:szCs w:val="26"/>
        </w:rPr>
        <w:t xml:space="preserve"> муниципальн</w:t>
      </w:r>
      <w:r w:rsidR="0015634F" w:rsidRPr="00BD235A">
        <w:rPr>
          <w:rFonts w:ascii="Times New Roman" w:hAnsi="Times New Roman" w:cs="Times New Roman"/>
          <w:color w:val="000000" w:themeColor="text1"/>
          <w:sz w:val="26"/>
          <w:szCs w:val="26"/>
        </w:rPr>
        <w:t>ых</w:t>
      </w:r>
      <w:r w:rsidRPr="00BD235A">
        <w:rPr>
          <w:rFonts w:ascii="Times New Roman" w:hAnsi="Times New Roman" w:cs="Times New Roman"/>
          <w:color w:val="000000" w:themeColor="text1"/>
          <w:sz w:val="26"/>
          <w:szCs w:val="26"/>
        </w:rPr>
        <w:t xml:space="preserve"> программ городского округа (далее - муниципальн</w:t>
      </w:r>
      <w:r w:rsidR="0015634F" w:rsidRPr="00BD235A">
        <w:rPr>
          <w:rFonts w:ascii="Times New Roman" w:hAnsi="Times New Roman" w:cs="Times New Roman"/>
          <w:color w:val="000000" w:themeColor="text1"/>
          <w:sz w:val="26"/>
          <w:szCs w:val="26"/>
        </w:rPr>
        <w:t>ые</w:t>
      </w:r>
      <w:r w:rsidRPr="00BD235A">
        <w:rPr>
          <w:rFonts w:ascii="Times New Roman" w:hAnsi="Times New Roman" w:cs="Times New Roman"/>
          <w:color w:val="000000" w:themeColor="text1"/>
          <w:sz w:val="26"/>
          <w:szCs w:val="26"/>
        </w:rPr>
        <w:t xml:space="preserve"> программ</w:t>
      </w:r>
      <w:r w:rsidR="0015634F" w:rsidRPr="00BD235A">
        <w:rPr>
          <w:rFonts w:ascii="Times New Roman" w:hAnsi="Times New Roman" w:cs="Times New Roman"/>
          <w:color w:val="000000" w:themeColor="text1"/>
          <w:sz w:val="26"/>
          <w:szCs w:val="26"/>
        </w:rPr>
        <w:t>ы</w:t>
      </w:r>
      <w:r w:rsidRPr="00BD235A">
        <w:rPr>
          <w:rFonts w:ascii="Times New Roman" w:hAnsi="Times New Roman" w:cs="Times New Roman"/>
          <w:color w:val="000000" w:themeColor="text1"/>
          <w:sz w:val="26"/>
          <w:szCs w:val="26"/>
        </w:rPr>
        <w:t>).</w:t>
      </w:r>
    </w:p>
    <w:p w14:paraId="3BF787F3" w14:textId="4E054F1E"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6" w:name="sub_101202"/>
      <w:bookmarkEnd w:id="5"/>
      <w:r w:rsidRPr="00BD235A">
        <w:rPr>
          <w:rFonts w:ascii="Times New Roman" w:hAnsi="Times New Roman" w:cs="Times New Roman"/>
          <w:color w:val="000000" w:themeColor="text1"/>
          <w:sz w:val="26"/>
          <w:szCs w:val="26"/>
        </w:rPr>
        <w:t xml:space="preserve">2. </w:t>
      </w:r>
      <w:r w:rsidR="008821C1" w:rsidRPr="00BD235A">
        <w:rPr>
          <w:rFonts w:ascii="Times New Roman" w:hAnsi="Times New Roman" w:cs="Times New Roman"/>
          <w:color w:val="000000" w:themeColor="text1"/>
          <w:sz w:val="26"/>
          <w:szCs w:val="26"/>
        </w:rPr>
        <w:t>Общественное обсуждение</w:t>
      </w:r>
      <w:r w:rsidRPr="00BD235A">
        <w:rPr>
          <w:rFonts w:ascii="Times New Roman" w:hAnsi="Times New Roman" w:cs="Times New Roman"/>
          <w:color w:val="000000" w:themeColor="text1"/>
          <w:sz w:val="26"/>
          <w:szCs w:val="26"/>
        </w:rPr>
        <w:t xml:space="preserve"> осуществляется в отношении </w:t>
      </w:r>
      <w:r w:rsidR="00F97527" w:rsidRPr="00BD235A">
        <w:rPr>
          <w:rFonts w:ascii="Times New Roman" w:hAnsi="Times New Roman" w:cs="Times New Roman"/>
          <w:color w:val="000000" w:themeColor="text1"/>
          <w:sz w:val="26"/>
          <w:szCs w:val="26"/>
        </w:rPr>
        <w:t xml:space="preserve">всех </w:t>
      </w:r>
      <w:r w:rsidRPr="00BD235A">
        <w:rPr>
          <w:rFonts w:ascii="Times New Roman" w:hAnsi="Times New Roman" w:cs="Times New Roman"/>
          <w:color w:val="000000" w:themeColor="text1"/>
          <w:sz w:val="26"/>
          <w:szCs w:val="26"/>
        </w:rPr>
        <w:t>муниципальн</w:t>
      </w:r>
      <w:r w:rsidR="0015634F" w:rsidRPr="00BD235A">
        <w:rPr>
          <w:rFonts w:ascii="Times New Roman" w:hAnsi="Times New Roman" w:cs="Times New Roman"/>
          <w:color w:val="000000" w:themeColor="text1"/>
          <w:sz w:val="26"/>
          <w:szCs w:val="26"/>
        </w:rPr>
        <w:t>ых</w:t>
      </w:r>
      <w:r w:rsidR="00957ADF">
        <w:rPr>
          <w:rFonts w:ascii="Times New Roman" w:hAnsi="Times New Roman" w:cs="Times New Roman"/>
          <w:color w:val="000000" w:themeColor="text1"/>
          <w:sz w:val="26"/>
          <w:szCs w:val="26"/>
        </w:rPr>
        <w:t xml:space="preserve"> программ</w:t>
      </w:r>
      <w:r w:rsidR="00F97527" w:rsidRPr="00BD235A">
        <w:rPr>
          <w:rFonts w:ascii="Times New Roman" w:hAnsi="Times New Roman" w:cs="Times New Roman"/>
          <w:color w:val="000000" w:themeColor="text1"/>
          <w:sz w:val="26"/>
          <w:szCs w:val="26"/>
        </w:rPr>
        <w:t>: при внесении любых изменений в отдельные пункты,</w:t>
      </w:r>
      <w:r w:rsidR="007D1989"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посредством их переиздания, завершающих свое действие в текущем финансовом году, и по которым принято решение о продолжении их</w:t>
      </w:r>
      <w:r w:rsidR="00F97527" w:rsidRPr="00BD235A">
        <w:rPr>
          <w:rFonts w:ascii="Times New Roman" w:hAnsi="Times New Roman" w:cs="Times New Roman"/>
          <w:color w:val="000000" w:themeColor="text1"/>
          <w:sz w:val="26"/>
          <w:szCs w:val="26"/>
        </w:rPr>
        <w:t xml:space="preserve"> реализации в очередном периоде.</w:t>
      </w:r>
    </w:p>
    <w:p w14:paraId="22274AC6" w14:textId="5069AA2B"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7" w:name="sub_101203"/>
      <w:bookmarkEnd w:id="6"/>
      <w:r w:rsidRPr="00BD235A">
        <w:rPr>
          <w:rFonts w:ascii="Times New Roman" w:hAnsi="Times New Roman" w:cs="Times New Roman"/>
          <w:color w:val="000000" w:themeColor="text1"/>
          <w:sz w:val="26"/>
          <w:szCs w:val="26"/>
        </w:rPr>
        <w:t xml:space="preserve">3. Инициатором и ответственным за </w:t>
      </w:r>
      <w:r w:rsidR="00E67774" w:rsidRPr="00BD235A">
        <w:rPr>
          <w:rFonts w:ascii="Times New Roman" w:hAnsi="Times New Roman" w:cs="Times New Roman"/>
          <w:color w:val="000000" w:themeColor="text1"/>
          <w:sz w:val="26"/>
          <w:szCs w:val="26"/>
        </w:rPr>
        <w:t>организацию проведения</w:t>
      </w:r>
      <w:r w:rsidRPr="00BD235A">
        <w:rPr>
          <w:rFonts w:ascii="Times New Roman" w:hAnsi="Times New Roman" w:cs="Times New Roman"/>
          <w:color w:val="000000" w:themeColor="text1"/>
          <w:sz w:val="26"/>
          <w:szCs w:val="26"/>
        </w:rPr>
        <w:t xml:space="preserve"> </w:t>
      </w:r>
      <w:r w:rsidR="007D1989" w:rsidRPr="00BD235A">
        <w:rPr>
          <w:rFonts w:ascii="Times New Roman" w:hAnsi="Times New Roman" w:cs="Times New Roman"/>
          <w:color w:val="000000" w:themeColor="text1"/>
          <w:sz w:val="26"/>
          <w:szCs w:val="26"/>
        </w:rPr>
        <w:t>общественного</w:t>
      </w:r>
      <w:r w:rsidRPr="00BD235A">
        <w:rPr>
          <w:rFonts w:ascii="Times New Roman" w:hAnsi="Times New Roman" w:cs="Times New Roman"/>
          <w:color w:val="000000" w:themeColor="text1"/>
          <w:sz w:val="26"/>
          <w:szCs w:val="26"/>
        </w:rPr>
        <w:t xml:space="preserve"> обсуждения проектов муниципальных программ является ответственный исполнитель муниципальной программы (далее - ответственный исполнитель).</w:t>
      </w:r>
    </w:p>
    <w:p w14:paraId="586C4B12" w14:textId="3D595239"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8" w:name="sub_101204"/>
      <w:bookmarkEnd w:id="7"/>
      <w:r w:rsidRPr="00BD235A">
        <w:rPr>
          <w:rFonts w:ascii="Times New Roman" w:hAnsi="Times New Roman" w:cs="Times New Roman"/>
          <w:color w:val="000000" w:themeColor="text1"/>
          <w:sz w:val="26"/>
          <w:szCs w:val="26"/>
        </w:rPr>
        <w:t xml:space="preserve">4. </w:t>
      </w:r>
      <w:r w:rsidR="0015634F" w:rsidRPr="00BD235A">
        <w:rPr>
          <w:rFonts w:ascii="Times New Roman" w:hAnsi="Times New Roman" w:cs="Times New Roman"/>
          <w:color w:val="000000" w:themeColor="text1"/>
          <w:sz w:val="26"/>
          <w:szCs w:val="26"/>
        </w:rPr>
        <w:t xml:space="preserve">Общественное </w:t>
      </w:r>
      <w:r w:rsidRPr="00BD235A">
        <w:rPr>
          <w:rFonts w:ascii="Times New Roman" w:hAnsi="Times New Roman" w:cs="Times New Roman"/>
          <w:color w:val="000000" w:themeColor="text1"/>
          <w:sz w:val="26"/>
          <w:szCs w:val="26"/>
        </w:rPr>
        <w:t xml:space="preserve">обсуждение проектов муниципальных программ осуществляется в форме </w:t>
      </w:r>
      <w:r w:rsidR="0015634F" w:rsidRPr="00BD235A">
        <w:rPr>
          <w:rFonts w:ascii="Times New Roman" w:hAnsi="Times New Roman" w:cs="Times New Roman"/>
          <w:color w:val="000000" w:themeColor="text1"/>
          <w:sz w:val="26"/>
          <w:szCs w:val="26"/>
        </w:rPr>
        <w:t xml:space="preserve">его </w:t>
      </w:r>
      <w:r w:rsidRPr="00BD235A">
        <w:rPr>
          <w:rFonts w:ascii="Times New Roman" w:hAnsi="Times New Roman" w:cs="Times New Roman"/>
          <w:color w:val="000000" w:themeColor="text1"/>
          <w:sz w:val="26"/>
          <w:szCs w:val="26"/>
        </w:rPr>
        <w:t xml:space="preserve">открытого размещения на </w:t>
      </w:r>
      <w:hyperlink r:id="rId9" w:history="1">
        <w:r w:rsidRPr="00BD235A">
          <w:rPr>
            <w:rStyle w:val="aa"/>
            <w:rFonts w:ascii="Times New Roman" w:hAnsi="Times New Roman"/>
            <w:color w:val="000000" w:themeColor="text1"/>
            <w:sz w:val="26"/>
            <w:szCs w:val="26"/>
          </w:rPr>
          <w:t>официальном сайте</w:t>
        </w:r>
      </w:hyperlink>
      <w:r w:rsidRPr="00BD235A">
        <w:rPr>
          <w:rFonts w:ascii="Times New Roman" w:hAnsi="Times New Roman" w:cs="Times New Roman"/>
          <w:color w:val="000000" w:themeColor="text1"/>
          <w:sz w:val="26"/>
          <w:szCs w:val="26"/>
        </w:rPr>
        <w:t xml:space="preserve"> городского округа с обеспечением возможностей для посетителей сайта представлять предложения и замечания</w:t>
      </w:r>
      <w:r w:rsidR="00913AAA" w:rsidRPr="00BD235A">
        <w:rPr>
          <w:rFonts w:ascii="Times New Roman" w:hAnsi="Times New Roman" w:cs="Times New Roman"/>
          <w:color w:val="000000" w:themeColor="text1"/>
          <w:sz w:val="26"/>
          <w:szCs w:val="26"/>
        </w:rPr>
        <w:t>, используя контактную информацию, указанную в прилагаемой к размещенным проектам пояснительной записке.</w:t>
      </w:r>
      <w:r w:rsidRPr="00BD235A">
        <w:rPr>
          <w:rFonts w:ascii="Times New Roman" w:hAnsi="Times New Roman" w:cs="Times New Roman"/>
          <w:color w:val="000000" w:themeColor="text1"/>
          <w:sz w:val="26"/>
          <w:szCs w:val="26"/>
        </w:rPr>
        <w:t xml:space="preserve"> </w:t>
      </w:r>
    </w:p>
    <w:p w14:paraId="106A10DD" w14:textId="25467C8A" w:rsidR="00913AAA" w:rsidRPr="00BD235A" w:rsidRDefault="00897061" w:rsidP="00913AAA">
      <w:pPr>
        <w:spacing w:after="0"/>
        <w:ind w:right="-428" w:firstLine="567"/>
        <w:jc w:val="both"/>
        <w:rPr>
          <w:rFonts w:ascii="Times New Roman" w:hAnsi="Times New Roman" w:cs="Times New Roman"/>
          <w:color w:val="000000" w:themeColor="text1"/>
          <w:sz w:val="26"/>
          <w:szCs w:val="26"/>
        </w:rPr>
      </w:pPr>
      <w:bookmarkStart w:id="9" w:name="sub_101206"/>
      <w:bookmarkEnd w:id="8"/>
      <w:r w:rsidRPr="00BD235A">
        <w:rPr>
          <w:rFonts w:ascii="Times New Roman" w:hAnsi="Times New Roman" w:cs="Times New Roman"/>
          <w:color w:val="000000" w:themeColor="text1"/>
          <w:sz w:val="26"/>
          <w:szCs w:val="26"/>
        </w:rPr>
        <w:t>5</w:t>
      </w:r>
      <w:r w:rsidR="004B3AC1" w:rsidRPr="00BD235A">
        <w:rPr>
          <w:rFonts w:ascii="Times New Roman" w:hAnsi="Times New Roman" w:cs="Times New Roman"/>
          <w:color w:val="000000" w:themeColor="text1"/>
          <w:sz w:val="26"/>
          <w:szCs w:val="26"/>
        </w:rPr>
        <w:t xml:space="preserve">. </w:t>
      </w:r>
      <w:r w:rsidR="00375486" w:rsidRPr="00BD235A">
        <w:rPr>
          <w:rFonts w:ascii="Times New Roman" w:hAnsi="Times New Roman" w:cs="Times New Roman"/>
          <w:color w:val="000000" w:themeColor="text1"/>
          <w:sz w:val="26"/>
          <w:szCs w:val="26"/>
        </w:rPr>
        <w:t xml:space="preserve">После согласования Проекта муниципальной программы с отделом экономического развития и привлечения инвестиций </w:t>
      </w:r>
      <w:r w:rsidR="00913AAA" w:rsidRPr="00BD235A">
        <w:rPr>
          <w:rFonts w:ascii="Times New Roman" w:hAnsi="Times New Roman" w:cs="Times New Roman"/>
          <w:color w:val="000000" w:themeColor="text1"/>
          <w:sz w:val="26"/>
          <w:szCs w:val="26"/>
        </w:rPr>
        <w:t xml:space="preserve">Проект </w:t>
      </w:r>
      <w:r w:rsidR="00375486" w:rsidRPr="00BD235A">
        <w:rPr>
          <w:rFonts w:ascii="Times New Roman" w:hAnsi="Times New Roman" w:cs="Times New Roman"/>
          <w:color w:val="000000" w:themeColor="text1"/>
          <w:sz w:val="26"/>
          <w:szCs w:val="26"/>
        </w:rPr>
        <w:t>с пояснительной запиской</w:t>
      </w:r>
      <w:r w:rsidR="00913AAA" w:rsidRPr="00BD235A">
        <w:rPr>
          <w:rFonts w:ascii="Times New Roman" w:hAnsi="Times New Roman" w:cs="Times New Roman"/>
          <w:color w:val="000000" w:themeColor="text1"/>
          <w:sz w:val="26"/>
          <w:szCs w:val="26"/>
        </w:rPr>
        <w:t xml:space="preserve"> размещается для проведения общественных обсуждений на </w:t>
      </w:r>
      <w:hyperlink r:id="rId10" w:history="1">
        <w:r w:rsidR="00913AAA" w:rsidRPr="00BD235A">
          <w:rPr>
            <w:rStyle w:val="aa"/>
            <w:rFonts w:ascii="Times New Roman" w:hAnsi="Times New Roman"/>
            <w:color w:val="000000" w:themeColor="text1"/>
            <w:sz w:val="26"/>
            <w:szCs w:val="26"/>
          </w:rPr>
          <w:t>официальном сайте</w:t>
        </w:r>
      </w:hyperlink>
      <w:r w:rsidR="00913AAA" w:rsidRPr="00BD235A">
        <w:rPr>
          <w:rFonts w:ascii="Times New Roman" w:hAnsi="Times New Roman" w:cs="Times New Roman"/>
          <w:color w:val="000000" w:themeColor="text1"/>
          <w:sz w:val="26"/>
          <w:szCs w:val="26"/>
        </w:rPr>
        <w:t xml:space="preserve"> городского округа</w:t>
      </w:r>
      <w:r w:rsidR="00375486" w:rsidRPr="00BD235A">
        <w:rPr>
          <w:rFonts w:ascii="Times New Roman" w:hAnsi="Times New Roman" w:cs="Times New Roman"/>
          <w:color w:val="000000" w:themeColor="text1"/>
          <w:sz w:val="26"/>
          <w:szCs w:val="26"/>
        </w:rPr>
        <w:t>.</w:t>
      </w:r>
      <w:r w:rsidR="00913AAA" w:rsidRPr="00BD235A">
        <w:rPr>
          <w:rFonts w:ascii="Times New Roman" w:hAnsi="Times New Roman" w:cs="Times New Roman"/>
          <w:color w:val="000000" w:themeColor="text1"/>
          <w:sz w:val="26"/>
          <w:szCs w:val="26"/>
        </w:rPr>
        <w:t xml:space="preserve"> </w:t>
      </w:r>
      <w:r w:rsidR="00375486" w:rsidRPr="00BD235A">
        <w:rPr>
          <w:rFonts w:ascii="Times New Roman" w:hAnsi="Times New Roman" w:cs="Times New Roman"/>
          <w:color w:val="000000" w:themeColor="text1"/>
          <w:sz w:val="26"/>
          <w:szCs w:val="26"/>
        </w:rPr>
        <w:t>О</w:t>
      </w:r>
      <w:r w:rsidR="00913AAA" w:rsidRPr="00BD235A">
        <w:rPr>
          <w:rFonts w:ascii="Times New Roman" w:hAnsi="Times New Roman" w:cs="Times New Roman"/>
          <w:color w:val="000000" w:themeColor="text1"/>
          <w:sz w:val="26"/>
          <w:szCs w:val="26"/>
        </w:rPr>
        <w:t xml:space="preserve">дновременно </w:t>
      </w:r>
      <w:r w:rsidRPr="00BD235A">
        <w:rPr>
          <w:rFonts w:ascii="Times New Roman" w:hAnsi="Times New Roman" w:cs="Times New Roman"/>
          <w:color w:val="000000" w:themeColor="text1"/>
          <w:sz w:val="26"/>
          <w:szCs w:val="26"/>
        </w:rPr>
        <w:t>размещается</w:t>
      </w:r>
      <w:r w:rsidR="00913AAA" w:rsidRPr="00BD235A">
        <w:rPr>
          <w:rFonts w:ascii="Times New Roman" w:hAnsi="Times New Roman" w:cs="Times New Roman"/>
          <w:color w:val="000000" w:themeColor="text1"/>
          <w:sz w:val="26"/>
          <w:szCs w:val="26"/>
        </w:rPr>
        <w:t xml:space="preserve"> на </w:t>
      </w:r>
      <w:r w:rsidRPr="00BD235A">
        <w:rPr>
          <w:rFonts w:ascii="Times New Roman" w:hAnsi="Times New Roman" w:cs="Times New Roman"/>
          <w:color w:val="000000" w:themeColor="text1"/>
          <w:sz w:val="26"/>
          <w:szCs w:val="26"/>
        </w:rPr>
        <w:t xml:space="preserve">сайте для проведения </w:t>
      </w:r>
      <w:r w:rsidR="00913AAA" w:rsidRPr="00BD235A">
        <w:rPr>
          <w:rFonts w:ascii="Times New Roman" w:hAnsi="Times New Roman" w:cs="Times New Roman"/>
          <w:color w:val="000000" w:themeColor="text1"/>
          <w:sz w:val="26"/>
          <w:szCs w:val="26"/>
        </w:rPr>
        <w:t>антикоррупционн</w:t>
      </w:r>
      <w:r w:rsidRPr="00BD235A">
        <w:rPr>
          <w:rFonts w:ascii="Times New Roman" w:hAnsi="Times New Roman" w:cs="Times New Roman"/>
          <w:color w:val="000000" w:themeColor="text1"/>
          <w:sz w:val="26"/>
          <w:szCs w:val="26"/>
        </w:rPr>
        <w:t>ой</w:t>
      </w:r>
      <w:r w:rsidR="00913AAA" w:rsidRPr="00BD235A">
        <w:rPr>
          <w:rFonts w:ascii="Times New Roman" w:hAnsi="Times New Roman" w:cs="Times New Roman"/>
          <w:color w:val="000000" w:themeColor="text1"/>
          <w:sz w:val="26"/>
          <w:szCs w:val="26"/>
        </w:rPr>
        <w:t xml:space="preserve"> </w:t>
      </w:r>
      <w:proofErr w:type="spellStart"/>
      <w:r w:rsidR="00913AAA" w:rsidRPr="00BD235A">
        <w:rPr>
          <w:rFonts w:ascii="Times New Roman" w:hAnsi="Times New Roman" w:cs="Times New Roman"/>
          <w:color w:val="000000" w:themeColor="text1"/>
          <w:sz w:val="26"/>
          <w:szCs w:val="26"/>
        </w:rPr>
        <w:t>эксертиз</w:t>
      </w:r>
      <w:r w:rsidRPr="00BD235A">
        <w:rPr>
          <w:rFonts w:ascii="Times New Roman" w:hAnsi="Times New Roman" w:cs="Times New Roman"/>
          <w:color w:val="000000" w:themeColor="text1"/>
          <w:sz w:val="26"/>
          <w:szCs w:val="26"/>
        </w:rPr>
        <w:t>ы</w:t>
      </w:r>
      <w:proofErr w:type="spellEnd"/>
      <w:r w:rsidR="00913AAA" w:rsidRPr="00BD235A">
        <w:rPr>
          <w:rFonts w:ascii="Times New Roman" w:hAnsi="Times New Roman" w:cs="Times New Roman"/>
          <w:color w:val="000000" w:themeColor="text1"/>
          <w:sz w:val="26"/>
          <w:szCs w:val="26"/>
        </w:rPr>
        <w:t>, предоставл</w:t>
      </w:r>
      <w:r w:rsidRPr="00BD235A">
        <w:rPr>
          <w:rFonts w:ascii="Times New Roman" w:hAnsi="Times New Roman" w:cs="Times New Roman"/>
          <w:color w:val="000000" w:themeColor="text1"/>
          <w:sz w:val="26"/>
          <w:szCs w:val="26"/>
        </w:rPr>
        <w:t>яется</w:t>
      </w:r>
      <w:r w:rsidR="00913AAA" w:rsidRPr="00BD235A">
        <w:rPr>
          <w:rFonts w:ascii="Times New Roman" w:hAnsi="Times New Roman" w:cs="Times New Roman"/>
          <w:color w:val="000000" w:themeColor="text1"/>
          <w:sz w:val="26"/>
          <w:szCs w:val="26"/>
        </w:rPr>
        <w:t xml:space="preserve"> в прокуратуру и на экспертизу в контрольно-счетную палату.</w:t>
      </w:r>
    </w:p>
    <w:p w14:paraId="15902CCB" w14:textId="3E70B59E" w:rsidR="00C01CA3" w:rsidRPr="00BD235A" w:rsidRDefault="00897061" w:rsidP="0029140D">
      <w:pPr>
        <w:spacing w:after="0"/>
        <w:ind w:right="-428" w:firstLine="567"/>
        <w:jc w:val="both"/>
        <w:rPr>
          <w:rFonts w:ascii="Times New Roman" w:hAnsi="Times New Roman" w:cs="Times New Roman"/>
          <w:color w:val="000000" w:themeColor="text1"/>
          <w:sz w:val="26"/>
          <w:szCs w:val="26"/>
        </w:rPr>
      </w:pPr>
      <w:bookmarkStart w:id="10" w:name="sub_101207"/>
      <w:bookmarkEnd w:id="9"/>
      <w:r w:rsidRPr="00BD235A">
        <w:rPr>
          <w:rFonts w:ascii="Times New Roman" w:hAnsi="Times New Roman" w:cs="Times New Roman"/>
          <w:color w:val="000000" w:themeColor="text1"/>
          <w:sz w:val="26"/>
          <w:szCs w:val="26"/>
        </w:rPr>
        <w:t>6</w:t>
      </w:r>
      <w:r w:rsidR="004B3AC1" w:rsidRPr="00BD235A">
        <w:rPr>
          <w:rFonts w:ascii="Times New Roman" w:hAnsi="Times New Roman" w:cs="Times New Roman"/>
          <w:color w:val="000000" w:themeColor="text1"/>
          <w:sz w:val="26"/>
          <w:szCs w:val="26"/>
        </w:rPr>
        <w:t xml:space="preserve">. Извещение о проведении </w:t>
      </w:r>
      <w:r w:rsidR="00DB0108" w:rsidRPr="00BD235A">
        <w:rPr>
          <w:rFonts w:ascii="Times New Roman" w:hAnsi="Times New Roman" w:cs="Times New Roman"/>
          <w:color w:val="000000" w:themeColor="text1"/>
          <w:sz w:val="26"/>
          <w:szCs w:val="26"/>
        </w:rPr>
        <w:t>общественного</w:t>
      </w:r>
      <w:r w:rsidR="004B3AC1" w:rsidRPr="00BD235A">
        <w:rPr>
          <w:rFonts w:ascii="Times New Roman" w:hAnsi="Times New Roman" w:cs="Times New Roman"/>
          <w:color w:val="000000" w:themeColor="text1"/>
          <w:sz w:val="26"/>
          <w:szCs w:val="26"/>
        </w:rPr>
        <w:t xml:space="preserve"> обсуждения должно содержать следующую информацию: </w:t>
      </w:r>
    </w:p>
    <w:p w14:paraId="57131334" w14:textId="77777777"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сроки проведения публичного обсуждения</w:t>
      </w:r>
      <w:r w:rsidR="003B7111" w:rsidRPr="00BD235A">
        <w:rPr>
          <w:rFonts w:ascii="Times New Roman" w:hAnsi="Times New Roman" w:cs="Times New Roman"/>
          <w:color w:val="000000" w:themeColor="text1"/>
          <w:sz w:val="26"/>
          <w:szCs w:val="26"/>
        </w:rPr>
        <w:t xml:space="preserve"> (п</w:t>
      </w:r>
      <w:r w:rsidRPr="00BD235A">
        <w:rPr>
          <w:rFonts w:ascii="Times New Roman" w:hAnsi="Times New Roman" w:cs="Times New Roman"/>
          <w:color w:val="000000" w:themeColor="text1"/>
          <w:sz w:val="26"/>
          <w:szCs w:val="26"/>
        </w:rPr>
        <w:t>ри этом срок проведения должен составлять не менее 1</w:t>
      </w:r>
      <w:r w:rsidR="003B7111" w:rsidRPr="00BD235A">
        <w:rPr>
          <w:rFonts w:ascii="Times New Roman" w:hAnsi="Times New Roman" w:cs="Times New Roman"/>
          <w:color w:val="000000" w:themeColor="text1"/>
          <w:sz w:val="26"/>
          <w:szCs w:val="26"/>
        </w:rPr>
        <w:t>4</w:t>
      </w:r>
      <w:r w:rsidRPr="00BD235A">
        <w:rPr>
          <w:rFonts w:ascii="Times New Roman" w:hAnsi="Times New Roman" w:cs="Times New Roman"/>
          <w:color w:val="000000" w:themeColor="text1"/>
          <w:sz w:val="26"/>
          <w:szCs w:val="26"/>
        </w:rPr>
        <w:t xml:space="preserve"> календарных дней</w:t>
      </w:r>
      <w:r w:rsidR="003B7111"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w:t>
      </w:r>
    </w:p>
    <w:bookmarkEnd w:id="10"/>
    <w:p w14:paraId="11D49938" w14:textId="77777777"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контактные данные лица, ответственного за консультационную поддержку </w:t>
      </w:r>
      <w:r w:rsidR="003B7111" w:rsidRPr="00BD235A">
        <w:rPr>
          <w:rFonts w:ascii="Times New Roman" w:hAnsi="Times New Roman" w:cs="Times New Roman"/>
          <w:color w:val="000000" w:themeColor="text1"/>
          <w:sz w:val="26"/>
          <w:szCs w:val="26"/>
        </w:rPr>
        <w:t xml:space="preserve">общественного обсуждения </w:t>
      </w:r>
      <w:r w:rsidRPr="00BD235A">
        <w:rPr>
          <w:rFonts w:ascii="Times New Roman" w:hAnsi="Times New Roman" w:cs="Times New Roman"/>
          <w:color w:val="000000" w:themeColor="text1"/>
          <w:sz w:val="26"/>
          <w:szCs w:val="26"/>
        </w:rPr>
        <w:t>проект</w:t>
      </w:r>
      <w:r w:rsidR="003B7111"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 муниципальной программы.</w:t>
      </w:r>
    </w:p>
    <w:p w14:paraId="2406BF54" w14:textId="2A2DE1B7" w:rsidR="004B3AC1" w:rsidRPr="00BD235A" w:rsidRDefault="00897061" w:rsidP="0029140D">
      <w:pPr>
        <w:spacing w:after="0"/>
        <w:ind w:right="-428" w:firstLine="567"/>
        <w:jc w:val="both"/>
        <w:rPr>
          <w:rFonts w:ascii="Times New Roman" w:hAnsi="Times New Roman" w:cs="Times New Roman"/>
          <w:color w:val="000000" w:themeColor="text1"/>
          <w:sz w:val="26"/>
          <w:szCs w:val="26"/>
        </w:rPr>
      </w:pPr>
      <w:bookmarkStart w:id="11" w:name="sub_101208"/>
      <w:r w:rsidRPr="00BD235A">
        <w:rPr>
          <w:rFonts w:ascii="Times New Roman" w:hAnsi="Times New Roman" w:cs="Times New Roman"/>
          <w:color w:val="000000" w:themeColor="text1"/>
          <w:sz w:val="26"/>
          <w:szCs w:val="26"/>
        </w:rPr>
        <w:t>7</w:t>
      </w:r>
      <w:r w:rsidR="004B3AC1" w:rsidRPr="00BD235A">
        <w:rPr>
          <w:rFonts w:ascii="Times New Roman" w:hAnsi="Times New Roman" w:cs="Times New Roman"/>
          <w:color w:val="000000" w:themeColor="text1"/>
          <w:sz w:val="26"/>
          <w:szCs w:val="26"/>
        </w:rPr>
        <w:t>. Ответственный исполнитель обязан:</w:t>
      </w:r>
    </w:p>
    <w:bookmarkEnd w:id="11"/>
    <w:p w14:paraId="7D4772BF" w14:textId="0CE3AEA8"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при необходимости </w:t>
      </w:r>
      <w:r w:rsidR="00480587" w:rsidRPr="00BD235A">
        <w:rPr>
          <w:rFonts w:ascii="Times New Roman" w:hAnsi="Times New Roman" w:cs="Times New Roman"/>
          <w:color w:val="000000" w:themeColor="text1"/>
          <w:sz w:val="26"/>
          <w:szCs w:val="26"/>
        </w:rPr>
        <w:t>привлекать</w:t>
      </w:r>
      <w:r w:rsidRPr="00BD235A">
        <w:rPr>
          <w:rFonts w:ascii="Times New Roman" w:hAnsi="Times New Roman" w:cs="Times New Roman"/>
          <w:color w:val="000000" w:themeColor="text1"/>
          <w:sz w:val="26"/>
          <w:szCs w:val="26"/>
        </w:rPr>
        <w:t xml:space="preserve"> экспертов (бизнес-ассоциации, отраслевые союзы и другие</w:t>
      </w:r>
      <w:r w:rsidR="006D481B"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организации) к </w:t>
      </w:r>
      <w:r w:rsidR="00480587" w:rsidRPr="00BD235A">
        <w:rPr>
          <w:rFonts w:ascii="Times New Roman" w:hAnsi="Times New Roman" w:cs="Times New Roman"/>
          <w:color w:val="000000" w:themeColor="text1"/>
          <w:sz w:val="26"/>
          <w:szCs w:val="26"/>
        </w:rPr>
        <w:t>общественному</w:t>
      </w:r>
      <w:r w:rsidRPr="00BD235A">
        <w:rPr>
          <w:rFonts w:ascii="Times New Roman" w:hAnsi="Times New Roman" w:cs="Times New Roman"/>
          <w:color w:val="000000" w:themeColor="text1"/>
          <w:sz w:val="26"/>
          <w:szCs w:val="26"/>
        </w:rPr>
        <w:t xml:space="preserve"> обсуждению проекта муниципальной программы.</w:t>
      </w:r>
    </w:p>
    <w:p w14:paraId="390A0DC9" w14:textId="4AB7E6B5" w:rsidR="004B3AC1" w:rsidRPr="00BD235A" w:rsidRDefault="00897061" w:rsidP="0029140D">
      <w:pPr>
        <w:spacing w:after="0"/>
        <w:ind w:right="-428" w:firstLine="567"/>
        <w:jc w:val="both"/>
        <w:rPr>
          <w:rFonts w:ascii="Times New Roman" w:hAnsi="Times New Roman" w:cs="Times New Roman"/>
          <w:color w:val="000000" w:themeColor="text1"/>
          <w:sz w:val="26"/>
          <w:szCs w:val="26"/>
        </w:rPr>
      </w:pPr>
      <w:bookmarkStart w:id="12" w:name="sub_101209"/>
      <w:r w:rsidRPr="00BD235A">
        <w:rPr>
          <w:rFonts w:ascii="Times New Roman" w:hAnsi="Times New Roman" w:cs="Times New Roman"/>
          <w:color w:val="000000" w:themeColor="text1"/>
          <w:sz w:val="26"/>
          <w:szCs w:val="26"/>
        </w:rPr>
        <w:t>8</w:t>
      </w:r>
      <w:r w:rsidR="004B3AC1" w:rsidRPr="00BD235A">
        <w:rPr>
          <w:rFonts w:ascii="Times New Roman" w:hAnsi="Times New Roman" w:cs="Times New Roman"/>
          <w:color w:val="000000" w:themeColor="text1"/>
          <w:sz w:val="26"/>
          <w:szCs w:val="26"/>
        </w:rPr>
        <w:t xml:space="preserve">. Информация, полученная в ходе проведения </w:t>
      </w:r>
      <w:r w:rsidR="00480587" w:rsidRPr="00BD235A">
        <w:rPr>
          <w:rFonts w:ascii="Times New Roman" w:hAnsi="Times New Roman" w:cs="Times New Roman"/>
          <w:color w:val="000000" w:themeColor="text1"/>
          <w:sz w:val="26"/>
          <w:szCs w:val="26"/>
        </w:rPr>
        <w:t>общественного</w:t>
      </w:r>
      <w:r w:rsidR="004B3AC1" w:rsidRPr="00BD235A">
        <w:rPr>
          <w:rFonts w:ascii="Times New Roman" w:hAnsi="Times New Roman" w:cs="Times New Roman"/>
          <w:color w:val="000000" w:themeColor="text1"/>
          <w:sz w:val="26"/>
          <w:szCs w:val="26"/>
        </w:rPr>
        <w:t xml:space="preserve"> обсуждения проекта муниципальной программы, носит рекомендательный характер. Ответы на предложения и замечания посетителей сайта ответственным исполнителем в письменной форме не даются.</w:t>
      </w:r>
    </w:p>
    <w:p w14:paraId="51BFB05C" w14:textId="59A22191" w:rsidR="004B3AC1" w:rsidRPr="00BD235A" w:rsidRDefault="00897061" w:rsidP="0029140D">
      <w:pPr>
        <w:spacing w:after="0"/>
        <w:ind w:right="-428" w:firstLine="567"/>
        <w:jc w:val="both"/>
        <w:rPr>
          <w:rFonts w:ascii="Times New Roman" w:hAnsi="Times New Roman" w:cs="Times New Roman"/>
          <w:color w:val="000000" w:themeColor="text1"/>
          <w:sz w:val="26"/>
          <w:szCs w:val="26"/>
        </w:rPr>
      </w:pPr>
      <w:bookmarkStart w:id="13" w:name="sub_101210"/>
      <w:bookmarkEnd w:id="12"/>
      <w:r w:rsidRPr="00BD235A">
        <w:rPr>
          <w:rFonts w:ascii="Times New Roman" w:hAnsi="Times New Roman" w:cs="Times New Roman"/>
          <w:color w:val="000000" w:themeColor="text1"/>
          <w:sz w:val="26"/>
          <w:szCs w:val="26"/>
        </w:rPr>
        <w:t>9</w:t>
      </w:r>
      <w:r w:rsidR="004B3AC1" w:rsidRPr="00BD235A">
        <w:rPr>
          <w:rFonts w:ascii="Times New Roman" w:hAnsi="Times New Roman" w:cs="Times New Roman"/>
          <w:color w:val="000000" w:themeColor="text1"/>
          <w:sz w:val="26"/>
          <w:szCs w:val="26"/>
        </w:rPr>
        <w:t xml:space="preserve">. В целях проведения </w:t>
      </w:r>
      <w:r w:rsidR="001944C6" w:rsidRPr="00BD235A">
        <w:rPr>
          <w:rFonts w:ascii="Times New Roman" w:hAnsi="Times New Roman" w:cs="Times New Roman"/>
          <w:color w:val="000000" w:themeColor="text1"/>
          <w:sz w:val="26"/>
          <w:szCs w:val="26"/>
        </w:rPr>
        <w:t>общественного</w:t>
      </w:r>
      <w:r w:rsidR="004B3AC1" w:rsidRPr="00BD235A">
        <w:rPr>
          <w:rFonts w:ascii="Times New Roman" w:hAnsi="Times New Roman" w:cs="Times New Roman"/>
          <w:color w:val="000000" w:themeColor="text1"/>
          <w:sz w:val="26"/>
          <w:szCs w:val="26"/>
        </w:rPr>
        <w:t xml:space="preserve"> обсуждения проект</w:t>
      </w:r>
      <w:r w:rsidR="001944C6" w:rsidRPr="00BD235A">
        <w:rPr>
          <w:rFonts w:ascii="Times New Roman" w:hAnsi="Times New Roman" w:cs="Times New Roman"/>
          <w:color w:val="000000" w:themeColor="text1"/>
          <w:sz w:val="26"/>
          <w:szCs w:val="26"/>
        </w:rPr>
        <w:t>а</w:t>
      </w:r>
      <w:r w:rsidR="004B3AC1" w:rsidRPr="00BD235A">
        <w:rPr>
          <w:rFonts w:ascii="Times New Roman" w:hAnsi="Times New Roman" w:cs="Times New Roman"/>
          <w:color w:val="000000" w:themeColor="text1"/>
          <w:sz w:val="26"/>
          <w:szCs w:val="26"/>
        </w:rPr>
        <w:t xml:space="preserve"> муниципальн</w:t>
      </w:r>
      <w:r w:rsidR="001944C6" w:rsidRPr="00BD235A">
        <w:rPr>
          <w:rFonts w:ascii="Times New Roman" w:hAnsi="Times New Roman" w:cs="Times New Roman"/>
          <w:color w:val="000000" w:themeColor="text1"/>
          <w:sz w:val="26"/>
          <w:szCs w:val="26"/>
        </w:rPr>
        <w:t>ой</w:t>
      </w:r>
      <w:r w:rsidR="004B3AC1" w:rsidRPr="00BD235A">
        <w:rPr>
          <w:rFonts w:ascii="Times New Roman" w:hAnsi="Times New Roman" w:cs="Times New Roman"/>
          <w:color w:val="000000" w:themeColor="text1"/>
          <w:sz w:val="26"/>
          <w:szCs w:val="26"/>
        </w:rPr>
        <w:t xml:space="preserve"> программ</w:t>
      </w:r>
      <w:r w:rsidR="001944C6" w:rsidRPr="00BD235A">
        <w:rPr>
          <w:rFonts w:ascii="Times New Roman" w:hAnsi="Times New Roman" w:cs="Times New Roman"/>
          <w:color w:val="000000" w:themeColor="text1"/>
          <w:sz w:val="26"/>
          <w:szCs w:val="26"/>
        </w:rPr>
        <w:t>ы</w:t>
      </w:r>
      <w:r w:rsidR="004B3AC1" w:rsidRPr="00BD235A">
        <w:rPr>
          <w:rFonts w:ascii="Times New Roman" w:hAnsi="Times New Roman" w:cs="Times New Roman"/>
          <w:color w:val="000000" w:themeColor="text1"/>
          <w:sz w:val="26"/>
          <w:szCs w:val="26"/>
        </w:rPr>
        <w:t xml:space="preserve"> посетители сайта, которыми могут являться физические и юридические лица, вместе с предложениями и замечаниями, направляемыми </w:t>
      </w:r>
      <w:r w:rsidR="00913AAA" w:rsidRPr="00BD235A">
        <w:rPr>
          <w:rFonts w:ascii="Times New Roman" w:hAnsi="Times New Roman" w:cs="Times New Roman"/>
          <w:color w:val="000000" w:themeColor="text1"/>
          <w:sz w:val="26"/>
          <w:szCs w:val="26"/>
        </w:rPr>
        <w:t xml:space="preserve">ответственному исполнителю, разработавшему </w:t>
      </w:r>
      <w:proofErr w:type="gramStart"/>
      <w:r w:rsidR="00913AAA" w:rsidRPr="00BD235A">
        <w:rPr>
          <w:rFonts w:ascii="Times New Roman" w:hAnsi="Times New Roman" w:cs="Times New Roman"/>
          <w:color w:val="000000" w:themeColor="text1"/>
          <w:sz w:val="26"/>
          <w:szCs w:val="26"/>
        </w:rPr>
        <w:t xml:space="preserve">проект, </w:t>
      </w:r>
      <w:r w:rsidR="004B3AC1" w:rsidRPr="00BD235A">
        <w:rPr>
          <w:rFonts w:ascii="Times New Roman" w:hAnsi="Times New Roman" w:cs="Times New Roman"/>
          <w:color w:val="000000" w:themeColor="text1"/>
          <w:sz w:val="26"/>
          <w:szCs w:val="26"/>
        </w:rPr>
        <w:t xml:space="preserve"> также</w:t>
      </w:r>
      <w:proofErr w:type="gramEnd"/>
      <w:r w:rsidR="004B3AC1" w:rsidRPr="00BD235A">
        <w:rPr>
          <w:rFonts w:ascii="Times New Roman" w:hAnsi="Times New Roman" w:cs="Times New Roman"/>
          <w:color w:val="000000" w:themeColor="text1"/>
          <w:sz w:val="26"/>
          <w:szCs w:val="26"/>
        </w:rPr>
        <w:t xml:space="preserve"> должны указывать:</w:t>
      </w:r>
    </w:p>
    <w:bookmarkEnd w:id="13"/>
    <w:p w14:paraId="41DD992E" w14:textId="22D482F0"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для физических лиц - фамилию, имя, отчество, место регистрации (указывается только населенный пункт);</w:t>
      </w:r>
    </w:p>
    <w:p w14:paraId="6D4A58CB" w14:textId="74760ACB"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для юридических лиц - наименование организации, место регистрации (указывается только населенный пункт), сфера деятельности.</w:t>
      </w:r>
    </w:p>
    <w:p w14:paraId="583D50D7" w14:textId="4DF49CB9"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14" w:name="sub_101211"/>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0</w:t>
      </w:r>
      <w:r w:rsidRPr="00BD235A">
        <w:rPr>
          <w:rFonts w:ascii="Times New Roman" w:hAnsi="Times New Roman" w:cs="Times New Roman"/>
          <w:color w:val="000000" w:themeColor="text1"/>
          <w:sz w:val="26"/>
          <w:szCs w:val="26"/>
        </w:rPr>
        <w:t>. Предложения и замечания посетителей сайта должны отвечать принципам законности, обоснованности, своевременности и полноты.</w:t>
      </w:r>
    </w:p>
    <w:p w14:paraId="435333ED" w14:textId="2FE6B4E0" w:rsidR="001944C6"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15" w:name="sub_101212"/>
      <w:bookmarkEnd w:id="14"/>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1</w:t>
      </w:r>
      <w:r w:rsidRPr="00BD235A">
        <w:rPr>
          <w:rFonts w:ascii="Times New Roman" w:hAnsi="Times New Roman" w:cs="Times New Roman"/>
          <w:color w:val="000000" w:themeColor="text1"/>
          <w:sz w:val="26"/>
          <w:szCs w:val="26"/>
        </w:rPr>
        <w:t xml:space="preserve">. В течение 3 (трех) рабочих дней после окончания проведения </w:t>
      </w:r>
      <w:r w:rsidR="001944C6" w:rsidRPr="00BD235A">
        <w:rPr>
          <w:rFonts w:ascii="Times New Roman" w:hAnsi="Times New Roman" w:cs="Times New Roman"/>
          <w:color w:val="000000" w:themeColor="text1"/>
          <w:sz w:val="26"/>
          <w:szCs w:val="26"/>
        </w:rPr>
        <w:t>общественного</w:t>
      </w:r>
      <w:r w:rsidRPr="00BD235A">
        <w:rPr>
          <w:rFonts w:ascii="Times New Roman" w:hAnsi="Times New Roman" w:cs="Times New Roman"/>
          <w:color w:val="000000" w:themeColor="text1"/>
          <w:sz w:val="26"/>
          <w:szCs w:val="26"/>
        </w:rPr>
        <w:t xml:space="preserve"> обсуждения полученная информация обрабатывается </w:t>
      </w:r>
      <w:r w:rsidR="001944C6" w:rsidRPr="00BD235A">
        <w:rPr>
          <w:rFonts w:ascii="Times New Roman" w:hAnsi="Times New Roman" w:cs="Times New Roman"/>
          <w:color w:val="000000" w:themeColor="text1"/>
          <w:sz w:val="26"/>
          <w:szCs w:val="26"/>
        </w:rPr>
        <w:t>экспертной</w:t>
      </w:r>
      <w:r w:rsidRPr="00BD235A">
        <w:rPr>
          <w:rFonts w:ascii="Times New Roman" w:hAnsi="Times New Roman" w:cs="Times New Roman"/>
          <w:color w:val="000000" w:themeColor="text1"/>
          <w:sz w:val="26"/>
          <w:szCs w:val="26"/>
        </w:rPr>
        <w:t xml:space="preserve"> группой, создаваемой ответственным исполнителем в составе </w:t>
      </w:r>
      <w:r w:rsidR="008821C1"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 xml:space="preserve"> человек</w:t>
      </w:r>
      <w:r w:rsidR="001944C6" w:rsidRPr="00BD235A">
        <w:rPr>
          <w:rFonts w:ascii="Times New Roman" w:hAnsi="Times New Roman" w:cs="Times New Roman"/>
          <w:color w:val="000000" w:themeColor="text1"/>
          <w:sz w:val="26"/>
          <w:szCs w:val="26"/>
        </w:rPr>
        <w:t>. В ее состав включаются представители ответственного исполнителя, депутаты Совета городского округа город Октябрьский Республики Башкортостан, а также независимые эксперты по вопросам, отнесенным к сфере реализации муниципальной программы</w:t>
      </w:r>
      <w:r w:rsidRPr="00BD235A">
        <w:rPr>
          <w:rFonts w:ascii="Times New Roman" w:hAnsi="Times New Roman" w:cs="Times New Roman"/>
          <w:color w:val="000000" w:themeColor="text1"/>
          <w:sz w:val="26"/>
          <w:szCs w:val="26"/>
        </w:rPr>
        <w:t xml:space="preserve">. </w:t>
      </w:r>
    </w:p>
    <w:p w14:paraId="69FBF38C" w14:textId="193A49E6" w:rsidR="001944C6" w:rsidRPr="00BD235A" w:rsidRDefault="001944C6"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2</w:t>
      </w:r>
      <w:r w:rsidRPr="00BD235A">
        <w:rPr>
          <w:rFonts w:ascii="Times New Roman" w:hAnsi="Times New Roman" w:cs="Times New Roman"/>
          <w:color w:val="000000" w:themeColor="text1"/>
          <w:sz w:val="26"/>
          <w:szCs w:val="26"/>
        </w:rPr>
        <w:t>. Независимые эксперты привлекаются к работе экспертной группы ответственным исполнителем. Число независимых экспертов должно составлять не менее трети от общего числа членов экспертной группы. Председателем экспертной группы является заместитель главы администрации, курирующий данное направление.</w:t>
      </w:r>
    </w:p>
    <w:p w14:paraId="01BB23A5" w14:textId="4940B452" w:rsidR="004B3AC1" w:rsidRPr="00BD235A" w:rsidRDefault="004637E6" w:rsidP="0029140D">
      <w:pPr>
        <w:spacing w:after="0"/>
        <w:ind w:right="-428" w:firstLine="567"/>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3</w:t>
      </w:r>
      <w:r w:rsidRPr="00BD235A">
        <w:rPr>
          <w:rFonts w:ascii="Times New Roman" w:hAnsi="Times New Roman" w:cs="Times New Roman"/>
          <w:color w:val="000000" w:themeColor="text1"/>
          <w:sz w:val="26"/>
          <w:szCs w:val="26"/>
        </w:rPr>
        <w:t>.</w:t>
      </w:r>
      <w:r w:rsidR="009D4448" w:rsidRPr="00BD235A">
        <w:rPr>
          <w:rFonts w:ascii="Times New Roman" w:hAnsi="Times New Roman" w:cs="Times New Roman"/>
          <w:color w:val="000000" w:themeColor="text1"/>
          <w:sz w:val="26"/>
          <w:szCs w:val="26"/>
        </w:rPr>
        <w:t xml:space="preserve"> </w:t>
      </w:r>
      <w:r w:rsidR="002955B3" w:rsidRPr="00BD235A">
        <w:rPr>
          <w:rFonts w:ascii="Times New Roman" w:hAnsi="Times New Roman" w:cs="Times New Roman"/>
          <w:color w:val="000000" w:themeColor="text1"/>
          <w:sz w:val="26"/>
          <w:szCs w:val="26"/>
        </w:rPr>
        <w:t>В случае, если в результате общественных обсуждений были получены предложения, замечания и комментарии, р</w:t>
      </w:r>
      <w:r w:rsidR="004B3AC1" w:rsidRPr="00BD235A">
        <w:rPr>
          <w:rFonts w:ascii="Times New Roman" w:hAnsi="Times New Roman" w:cs="Times New Roman"/>
          <w:color w:val="000000" w:themeColor="text1"/>
          <w:sz w:val="26"/>
          <w:szCs w:val="26"/>
        </w:rPr>
        <w:t>езультаты оформляются протоколом.</w:t>
      </w:r>
    </w:p>
    <w:p w14:paraId="035325FF" w14:textId="77777777" w:rsidR="004B3AC1" w:rsidRPr="00BD235A" w:rsidRDefault="004B3AC1" w:rsidP="0029140D">
      <w:pPr>
        <w:spacing w:after="0"/>
        <w:ind w:right="-428" w:firstLine="567"/>
        <w:jc w:val="both"/>
        <w:rPr>
          <w:rFonts w:ascii="Times New Roman" w:hAnsi="Times New Roman" w:cs="Times New Roman"/>
          <w:color w:val="000000" w:themeColor="text1"/>
          <w:sz w:val="26"/>
          <w:szCs w:val="26"/>
        </w:rPr>
      </w:pPr>
      <w:bookmarkStart w:id="16" w:name="sub_101213"/>
      <w:bookmarkEnd w:id="15"/>
      <w:r w:rsidRPr="00BD235A">
        <w:rPr>
          <w:rFonts w:ascii="Times New Roman" w:hAnsi="Times New Roman" w:cs="Times New Roman"/>
          <w:color w:val="000000" w:themeColor="text1"/>
          <w:sz w:val="26"/>
          <w:szCs w:val="26"/>
        </w:rPr>
        <w:t>Протокол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w:t>
      </w:r>
      <w:r w:rsidR="004637E6" w:rsidRPr="00BD235A">
        <w:rPr>
          <w:rFonts w:ascii="Times New Roman" w:hAnsi="Times New Roman" w:cs="Times New Roman"/>
          <w:color w:val="000000" w:themeColor="text1"/>
          <w:sz w:val="26"/>
          <w:szCs w:val="26"/>
        </w:rPr>
        <w:t>у</w:t>
      </w:r>
      <w:r w:rsidRPr="00BD235A">
        <w:rPr>
          <w:rFonts w:ascii="Times New Roman" w:hAnsi="Times New Roman" w:cs="Times New Roman"/>
          <w:color w:val="000000" w:themeColor="text1"/>
          <w:sz w:val="26"/>
          <w:szCs w:val="26"/>
        </w:rPr>
        <w:t xml:space="preserve"> муниципальн</w:t>
      </w:r>
      <w:r w:rsidR="004637E6" w:rsidRPr="00BD235A">
        <w:rPr>
          <w:rFonts w:ascii="Times New Roman" w:hAnsi="Times New Roman" w:cs="Times New Roman"/>
          <w:color w:val="000000" w:themeColor="text1"/>
          <w:sz w:val="26"/>
          <w:szCs w:val="26"/>
        </w:rPr>
        <w:t>ой</w:t>
      </w:r>
      <w:r w:rsidRPr="00BD235A">
        <w:rPr>
          <w:rFonts w:ascii="Times New Roman" w:hAnsi="Times New Roman" w:cs="Times New Roman"/>
          <w:color w:val="000000" w:themeColor="text1"/>
          <w:sz w:val="26"/>
          <w:szCs w:val="26"/>
        </w:rPr>
        <w:t xml:space="preserve"> программ</w:t>
      </w:r>
      <w:r w:rsidR="004637E6" w:rsidRPr="00BD235A">
        <w:rPr>
          <w:rFonts w:ascii="Times New Roman" w:hAnsi="Times New Roman" w:cs="Times New Roman"/>
          <w:color w:val="000000" w:themeColor="text1"/>
          <w:sz w:val="26"/>
          <w:szCs w:val="26"/>
        </w:rPr>
        <w:t>ы</w:t>
      </w:r>
      <w:r w:rsidRPr="00BD235A">
        <w:rPr>
          <w:rFonts w:ascii="Times New Roman" w:hAnsi="Times New Roman" w:cs="Times New Roman"/>
          <w:color w:val="000000" w:themeColor="text1"/>
          <w:sz w:val="26"/>
          <w:szCs w:val="26"/>
        </w:rPr>
        <w:t xml:space="preserve">, полученные в ходе публичных обсуждений, принимаются членами рабочей группы путем простого голосования. Протокол подписывается </w:t>
      </w:r>
      <w:r w:rsidR="00E542B7" w:rsidRPr="00BD235A">
        <w:rPr>
          <w:rFonts w:ascii="Times New Roman" w:hAnsi="Times New Roman" w:cs="Times New Roman"/>
          <w:color w:val="000000" w:themeColor="text1"/>
          <w:sz w:val="26"/>
          <w:szCs w:val="26"/>
        </w:rPr>
        <w:t>председателем экспертной группы</w:t>
      </w:r>
      <w:r w:rsidRPr="00BD235A">
        <w:rPr>
          <w:rFonts w:ascii="Times New Roman" w:hAnsi="Times New Roman" w:cs="Times New Roman"/>
          <w:color w:val="000000" w:themeColor="text1"/>
          <w:sz w:val="26"/>
          <w:szCs w:val="26"/>
        </w:rPr>
        <w:t>.</w:t>
      </w:r>
    </w:p>
    <w:p w14:paraId="27E54BD5" w14:textId="41DC8C2A" w:rsidR="004B3AC1" w:rsidRPr="00BD235A" w:rsidRDefault="00805D6D" w:rsidP="0029140D">
      <w:pPr>
        <w:spacing w:after="0"/>
        <w:ind w:right="-428" w:firstLine="567"/>
        <w:jc w:val="both"/>
        <w:rPr>
          <w:rFonts w:ascii="Times New Roman" w:hAnsi="Times New Roman" w:cs="Times New Roman"/>
          <w:color w:val="000000" w:themeColor="text1"/>
          <w:sz w:val="26"/>
          <w:szCs w:val="26"/>
        </w:rPr>
      </w:pPr>
      <w:bookmarkStart w:id="17" w:name="sub_101214"/>
      <w:bookmarkEnd w:id="16"/>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4</w:t>
      </w:r>
      <w:r w:rsidRPr="00BD235A">
        <w:rPr>
          <w:rFonts w:ascii="Times New Roman" w:hAnsi="Times New Roman" w:cs="Times New Roman"/>
          <w:color w:val="000000" w:themeColor="text1"/>
          <w:sz w:val="26"/>
          <w:szCs w:val="26"/>
        </w:rPr>
        <w:t xml:space="preserve">. </w:t>
      </w:r>
      <w:r w:rsidR="004B3AC1" w:rsidRPr="00BD235A">
        <w:rPr>
          <w:rFonts w:ascii="Times New Roman" w:hAnsi="Times New Roman" w:cs="Times New Roman"/>
          <w:color w:val="000000" w:themeColor="text1"/>
          <w:sz w:val="26"/>
          <w:szCs w:val="26"/>
        </w:rPr>
        <w:t>К протоколу</w:t>
      </w:r>
      <w:r w:rsidR="006567C7" w:rsidRPr="00BD235A">
        <w:rPr>
          <w:rFonts w:ascii="Times New Roman" w:hAnsi="Times New Roman" w:cs="Times New Roman"/>
          <w:color w:val="000000" w:themeColor="text1"/>
          <w:sz w:val="26"/>
          <w:szCs w:val="26"/>
        </w:rPr>
        <w:t xml:space="preserve"> общественного обсуждения проекта муниципальной программы</w:t>
      </w:r>
      <w:r w:rsidR="004B3AC1" w:rsidRPr="00BD235A">
        <w:rPr>
          <w:rFonts w:ascii="Times New Roman" w:hAnsi="Times New Roman" w:cs="Times New Roman"/>
          <w:color w:val="000000" w:themeColor="text1"/>
          <w:sz w:val="26"/>
          <w:szCs w:val="26"/>
        </w:rPr>
        <w:t xml:space="preserve"> прилагается в табличной форме обзор полученных в результате </w:t>
      </w:r>
      <w:r w:rsidR="006567C7" w:rsidRPr="00BD235A">
        <w:rPr>
          <w:rFonts w:ascii="Times New Roman" w:hAnsi="Times New Roman" w:cs="Times New Roman"/>
          <w:color w:val="000000" w:themeColor="text1"/>
          <w:sz w:val="26"/>
          <w:szCs w:val="26"/>
        </w:rPr>
        <w:t>этого</w:t>
      </w:r>
      <w:r w:rsidR="004B3AC1" w:rsidRPr="00BD235A">
        <w:rPr>
          <w:rFonts w:ascii="Times New Roman" w:hAnsi="Times New Roman" w:cs="Times New Roman"/>
          <w:color w:val="000000" w:themeColor="text1"/>
          <w:sz w:val="26"/>
          <w:szCs w:val="26"/>
        </w:rPr>
        <w:t xml:space="preserve"> обсуждения комментариев, предложений и замечаний</w:t>
      </w:r>
      <w:r w:rsidR="006567C7" w:rsidRPr="00BD235A">
        <w:rPr>
          <w:rFonts w:ascii="Times New Roman" w:hAnsi="Times New Roman" w:cs="Times New Roman"/>
          <w:color w:val="000000" w:themeColor="text1"/>
          <w:sz w:val="26"/>
          <w:szCs w:val="26"/>
        </w:rPr>
        <w:t xml:space="preserve">. </w:t>
      </w:r>
      <w:r w:rsidR="004B3AC1" w:rsidRPr="00BD235A">
        <w:rPr>
          <w:rFonts w:ascii="Times New Roman" w:hAnsi="Times New Roman" w:cs="Times New Roman"/>
          <w:color w:val="000000" w:themeColor="text1"/>
          <w:sz w:val="26"/>
          <w:szCs w:val="26"/>
        </w:rPr>
        <w:t>Форма должна содержать два информационных блока: первый - это общая информация по полученным предложениям, второй - результат анализа</w:t>
      </w:r>
      <w:r w:rsidR="006567C7" w:rsidRPr="00BD235A">
        <w:rPr>
          <w:rFonts w:ascii="Times New Roman" w:hAnsi="Times New Roman" w:cs="Times New Roman"/>
          <w:color w:val="000000" w:themeColor="text1"/>
          <w:sz w:val="26"/>
          <w:szCs w:val="26"/>
        </w:rPr>
        <w:t xml:space="preserve"> общей</w:t>
      </w:r>
      <w:r w:rsidR="004B3AC1" w:rsidRPr="00BD235A">
        <w:rPr>
          <w:rFonts w:ascii="Times New Roman" w:hAnsi="Times New Roman" w:cs="Times New Roman"/>
          <w:color w:val="000000" w:themeColor="text1"/>
          <w:sz w:val="26"/>
          <w:szCs w:val="26"/>
        </w:rPr>
        <w:t xml:space="preserve"> информации: корректировка проекта муниципальной программы либо мотивированный отказ.</w:t>
      </w:r>
    </w:p>
    <w:p w14:paraId="229AEA97" w14:textId="42DE5239" w:rsidR="0042565E" w:rsidRPr="00BD235A" w:rsidRDefault="00805D6D" w:rsidP="0029140D">
      <w:pPr>
        <w:spacing w:after="0"/>
        <w:ind w:right="-428" w:firstLine="567"/>
        <w:jc w:val="both"/>
        <w:rPr>
          <w:rFonts w:ascii="Times New Roman" w:hAnsi="Times New Roman" w:cs="Times New Roman"/>
          <w:color w:val="000000" w:themeColor="text1"/>
          <w:sz w:val="26"/>
          <w:szCs w:val="26"/>
        </w:rPr>
      </w:pPr>
      <w:bookmarkStart w:id="18" w:name="sub_101215"/>
      <w:bookmarkEnd w:id="17"/>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5</w:t>
      </w:r>
      <w:r w:rsidRPr="00BD235A">
        <w:rPr>
          <w:rFonts w:ascii="Times New Roman" w:hAnsi="Times New Roman" w:cs="Times New Roman"/>
          <w:color w:val="000000" w:themeColor="text1"/>
          <w:sz w:val="26"/>
          <w:szCs w:val="26"/>
        </w:rPr>
        <w:t xml:space="preserve">. </w:t>
      </w:r>
      <w:r w:rsidR="004B3AC1" w:rsidRPr="00BD235A">
        <w:rPr>
          <w:rFonts w:ascii="Times New Roman" w:hAnsi="Times New Roman" w:cs="Times New Roman"/>
          <w:color w:val="000000" w:themeColor="text1"/>
          <w:sz w:val="26"/>
          <w:szCs w:val="26"/>
        </w:rPr>
        <w:t xml:space="preserve">В случае необходимости после проведения </w:t>
      </w:r>
      <w:r w:rsidR="00570B5C" w:rsidRPr="00BD235A">
        <w:rPr>
          <w:rFonts w:ascii="Times New Roman" w:hAnsi="Times New Roman" w:cs="Times New Roman"/>
          <w:color w:val="000000" w:themeColor="text1"/>
          <w:sz w:val="26"/>
          <w:szCs w:val="26"/>
        </w:rPr>
        <w:t>общественного</w:t>
      </w:r>
      <w:r w:rsidR="004B3AC1" w:rsidRPr="00BD235A">
        <w:rPr>
          <w:rFonts w:ascii="Times New Roman" w:hAnsi="Times New Roman" w:cs="Times New Roman"/>
          <w:color w:val="000000" w:themeColor="text1"/>
          <w:sz w:val="26"/>
          <w:szCs w:val="26"/>
        </w:rPr>
        <w:t xml:space="preserve"> обсуждения проекта муниципальной программы ответственный исполнитель вносит соответствующие изменения в </w:t>
      </w:r>
      <w:r w:rsidR="00570B5C" w:rsidRPr="00BD235A">
        <w:rPr>
          <w:rFonts w:ascii="Times New Roman" w:hAnsi="Times New Roman" w:cs="Times New Roman"/>
          <w:color w:val="000000" w:themeColor="text1"/>
          <w:sz w:val="26"/>
          <w:szCs w:val="26"/>
        </w:rPr>
        <w:t xml:space="preserve">этот </w:t>
      </w:r>
      <w:r w:rsidR="004B3AC1" w:rsidRPr="00BD235A">
        <w:rPr>
          <w:rFonts w:ascii="Times New Roman" w:hAnsi="Times New Roman" w:cs="Times New Roman"/>
          <w:color w:val="000000" w:themeColor="text1"/>
          <w:sz w:val="26"/>
          <w:szCs w:val="26"/>
        </w:rPr>
        <w:t>проект.</w:t>
      </w:r>
      <w:bookmarkStart w:id="19" w:name="sub_101216"/>
      <w:bookmarkEnd w:id="18"/>
    </w:p>
    <w:p w14:paraId="5879CDA4" w14:textId="1B86FAA2" w:rsidR="0033153F" w:rsidRPr="00BD235A" w:rsidRDefault="004B3AC1" w:rsidP="00957ADF">
      <w:pPr>
        <w:spacing w:after="0"/>
        <w:ind w:right="-428" w:firstLine="567"/>
        <w:jc w:val="both"/>
        <w:rPr>
          <w:rFonts w:ascii="Times New Roman" w:hAnsi="Times New Roman" w:cs="Times New Roman"/>
          <w:b/>
          <w:color w:val="000000" w:themeColor="text1"/>
          <w:sz w:val="26"/>
          <w:szCs w:val="26"/>
        </w:rPr>
      </w:pPr>
      <w:r w:rsidRPr="00BD235A">
        <w:rPr>
          <w:rFonts w:ascii="Times New Roman" w:hAnsi="Times New Roman" w:cs="Times New Roman"/>
          <w:color w:val="000000" w:themeColor="text1"/>
          <w:sz w:val="26"/>
          <w:szCs w:val="26"/>
        </w:rPr>
        <w:t>1</w:t>
      </w:r>
      <w:r w:rsidR="00897061" w:rsidRPr="00BD235A">
        <w:rPr>
          <w:rFonts w:ascii="Times New Roman" w:hAnsi="Times New Roman" w:cs="Times New Roman"/>
          <w:color w:val="000000" w:themeColor="text1"/>
          <w:sz w:val="26"/>
          <w:szCs w:val="26"/>
        </w:rPr>
        <w:t>6</w:t>
      </w:r>
      <w:r w:rsidRPr="00BD235A">
        <w:rPr>
          <w:rFonts w:ascii="Times New Roman" w:hAnsi="Times New Roman" w:cs="Times New Roman"/>
          <w:color w:val="000000" w:themeColor="text1"/>
          <w:sz w:val="26"/>
          <w:szCs w:val="26"/>
        </w:rPr>
        <w:t>. Протокол</w:t>
      </w:r>
      <w:r w:rsidR="0030432C" w:rsidRPr="00BD235A">
        <w:rPr>
          <w:rFonts w:ascii="Times New Roman" w:hAnsi="Times New Roman" w:cs="Times New Roman"/>
          <w:color w:val="000000" w:themeColor="text1"/>
          <w:sz w:val="26"/>
          <w:szCs w:val="26"/>
        </w:rPr>
        <w:t xml:space="preserve"> общественного</w:t>
      </w:r>
      <w:r w:rsidRPr="00BD235A">
        <w:rPr>
          <w:rFonts w:ascii="Times New Roman" w:hAnsi="Times New Roman" w:cs="Times New Roman"/>
          <w:color w:val="000000" w:themeColor="text1"/>
          <w:sz w:val="26"/>
          <w:szCs w:val="26"/>
        </w:rPr>
        <w:t xml:space="preserve"> обсуждения муниципальной программы включается в состав документов и материалов, представляемых одновременно к проекту постановления </w:t>
      </w:r>
      <w:r w:rsidR="0030432C"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дминистрации городского округа об утверждении муниципальной программы, а также размещается на официальном </w:t>
      </w:r>
      <w:proofErr w:type="gramStart"/>
      <w:r w:rsidRPr="00BD235A">
        <w:rPr>
          <w:rFonts w:ascii="Times New Roman" w:hAnsi="Times New Roman" w:cs="Times New Roman"/>
          <w:color w:val="000000" w:themeColor="text1"/>
          <w:sz w:val="26"/>
          <w:szCs w:val="26"/>
        </w:rPr>
        <w:t>сайте</w:t>
      </w:r>
      <w:r w:rsidR="0030432C"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 городского</w:t>
      </w:r>
      <w:proofErr w:type="gramEnd"/>
      <w:r w:rsidRPr="00BD235A">
        <w:rPr>
          <w:rFonts w:ascii="Times New Roman" w:hAnsi="Times New Roman" w:cs="Times New Roman"/>
          <w:color w:val="000000" w:themeColor="text1"/>
          <w:sz w:val="26"/>
          <w:szCs w:val="26"/>
        </w:rPr>
        <w:t xml:space="preserve"> округа.</w:t>
      </w:r>
      <w:bookmarkEnd w:id="19"/>
      <w:r w:rsidR="00922D78" w:rsidRPr="00BD235A">
        <w:rPr>
          <w:rFonts w:ascii="Times New Roman" w:hAnsi="Times New Roman" w:cs="Times New Roman"/>
          <w:b/>
          <w:color w:val="000000" w:themeColor="text1"/>
          <w:sz w:val="26"/>
          <w:szCs w:val="26"/>
        </w:rPr>
        <w:t xml:space="preserve">  </w:t>
      </w:r>
    </w:p>
    <w:p w14:paraId="4FD56E02" w14:textId="77777777" w:rsidR="00BE7C71" w:rsidRPr="00BD235A" w:rsidRDefault="00BE7C71" w:rsidP="0064714D">
      <w:pPr>
        <w:spacing w:after="0"/>
        <w:ind w:right="-567"/>
        <w:jc w:val="both"/>
        <w:rPr>
          <w:rFonts w:ascii="Times New Roman" w:hAnsi="Times New Roman" w:cs="Times New Roman"/>
          <w:b/>
          <w:color w:val="000000" w:themeColor="text1"/>
          <w:sz w:val="26"/>
          <w:szCs w:val="26"/>
        </w:rPr>
      </w:pPr>
    </w:p>
    <w:p w14:paraId="35A60E49" w14:textId="77777777" w:rsidR="0033153F" w:rsidRPr="00BD235A" w:rsidRDefault="0033153F" w:rsidP="0064714D">
      <w:pPr>
        <w:spacing w:after="0"/>
        <w:ind w:right="-567"/>
        <w:jc w:val="both"/>
        <w:rPr>
          <w:rFonts w:ascii="Times New Roman" w:hAnsi="Times New Roman" w:cs="Times New Roman"/>
          <w:b/>
          <w:color w:val="000000" w:themeColor="text1"/>
          <w:sz w:val="26"/>
          <w:szCs w:val="26"/>
        </w:rPr>
        <w:sectPr w:rsidR="0033153F" w:rsidRPr="00BD235A" w:rsidSect="008C2815">
          <w:pgSz w:w="11905" w:h="16838"/>
          <w:pgMar w:top="850" w:right="990" w:bottom="1701" w:left="1134" w:header="0" w:footer="0" w:gutter="0"/>
          <w:cols w:space="720"/>
          <w:noEndnote/>
        </w:sectPr>
      </w:pPr>
    </w:p>
    <w:p w14:paraId="3E7EC456" w14:textId="77777777" w:rsidR="0033153F" w:rsidRPr="00BD235A" w:rsidRDefault="001F18B8" w:rsidP="008C2815">
      <w:pPr>
        <w:autoSpaceDE w:val="0"/>
        <w:autoSpaceDN w:val="0"/>
        <w:adjustRightInd w:val="0"/>
        <w:spacing w:after="0" w:line="240" w:lineRule="auto"/>
        <w:ind w:left="9912"/>
        <w:outlineLvl w:val="0"/>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     </w:t>
      </w:r>
      <w:r w:rsidR="00995540" w:rsidRPr="00BD235A">
        <w:rPr>
          <w:rFonts w:ascii="Times New Roman" w:hAnsi="Times New Roman" w:cs="Times New Roman"/>
          <w:bCs/>
          <w:color w:val="000000" w:themeColor="text1"/>
          <w:sz w:val="24"/>
          <w:szCs w:val="24"/>
        </w:rPr>
        <w:t xml:space="preserve"> </w:t>
      </w:r>
      <w:r w:rsidRPr="00BD235A">
        <w:rPr>
          <w:rFonts w:ascii="Times New Roman" w:hAnsi="Times New Roman" w:cs="Times New Roman"/>
          <w:bCs/>
          <w:color w:val="000000" w:themeColor="text1"/>
          <w:sz w:val="24"/>
          <w:szCs w:val="24"/>
        </w:rPr>
        <w:t xml:space="preserve"> </w:t>
      </w:r>
      <w:r w:rsidR="00973BFF" w:rsidRPr="00BD235A">
        <w:rPr>
          <w:rFonts w:ascii="Times New Roman" w:hAnsi="Times New Roman" w:cs="Times New Roman"/>
          <w:bCs/>
          <w:color w:val="000000" w:themeColor="text1"/>
          <w:sz w:val="24"/>
          <w:szCs w:val="24"/>
        </w:rPr>
        <w:t>Приложение №</w:t>
      </w:r>
      <w:r w:rsidR="0033153F" w:rsidRPr="00BD235A">
        <w:rPr>
          <w:rFonts w:ascii="Times New Roman" w:hAnsi="Times New Roman" w:cs="Times New Roman"/>
          <w:bCs/>
          <w:color w:val="000000" w:themeColor="text1"/>
          <w:sz w:val="24"/>
          <w:szCs w:val="24"/>
        </w:rPr>
        <w:t>6</w:t>
      </w:r>
    </w:p>
    <w:p w14:paraId="203EEB77" w14:textId="77777777" w:rsidR="0033153F" w:rsidRPr="00BD235A" w:rsidRDefault="001F18B8" w:rsidP="008C2815">
      <w:pPr>
        <w:autoSpaceDE w:val="0"/>
        <w:autoSpaceDN w:val="0"/>
        <w:adjustRightInd w:val="0"/>
        <w:spacing w:after="0" w:line="240" w:lineRule="auto"/>
        <w:ind w:left="9204" w:firstLine="708"/>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       </w:t>
      </w:r>
      <w:r w:rsidR="0033153F" w:rsidRPr="00BD235A">
        <w:rPr>
          <w:rFonts w:ascii="Times New Roman" w:hAnsi="Times New Roman" w:cs="Times New Roman"/>
          <w:bCs/>
          <w:color w:val="000000" w:themeColor="text1"/>
          <w:sz w:val="24"/>
          <w:szCs w:val="24"/>
        </w:rPr>
        <w:t>к Порядку разработки, реализации</w:t>
      </w:r>
    </w:p>
    <w:p w14:paraId="28DBEE00" w14:textId="77777777" w:rsidR="0033153F" w:rsidRPr="00BD235A" w:rsidRDefault="001F18B8" w:rsidP="008C2815">
      <w:pPr>
        <w:autoSpaceDE w:val="0"/>
        <w:autoSpaceDN w:val="0"/>
        <w:adjustRightInd w:val="0"/>
        <w:spacing w:after="0" w:line="240" w:lineRule="auto"/>
        <w:ind w:left="9912"/>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       </w:t>
      </w:r>
      <w:r w:rsidR="0033153F" w:rsidRPr="00BD235A">
        <w:rPr>
          <w:rFonts w:ascii="Times New Roman" w:hAnsi="Times New Roman" w:cs="Times New Roman"/>
          <w:bCs/>
          <w:color w:val="000000" w:themeColor="text1"/>
          <w:sz w:val="24"/>
          <w:szCs w:val="24"/>
        </w:rPr>
        <w:t>и оценки эффективности</w:t>
      </w:r>
    </w:p>
    <w:p w14:paraId="18465191" w14:textId="77777777" w:rsidR="0033153F" w:rsidRPr="00BD235A" w:rsidRDefault="001F18B8" w:rsidP="008C2815">
      <w:pPr>
        <w:autoSpaceDE w:val="0"/>
        <w:autoSpaceDN w:val="0"/>
        <w:adjustRightInd w:val="0"/>
        <w:spacing w:after="0" w:line="240" w:lineRule="auto"/>
        <w:ind w:left="9912"/>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       </w:t>
      </w:r>
      <w:r w:rsidR="001F7AC4" w:rsidRPr="00BD235A">
        <w:rPr>
          <w:rFonts w:ascii="Times New Roman" w:hAnsi="Times New Roman" w:cs="Times New Roman"/>
          <w:bCs/>
          <w:color w:val="000000" w:themeColor="text1"/>
          <w:sz w:val="24"/>
          <w:szCs w:val="24"/>
        </w:rPr>
        <w:t>муниципаль</w:t>
      </w:r>
      <w:r w:rsidR="0033153F" w:rsidRPr="00BD235A">
        <w:rPr>
          <w:rFonts w:ascii="Times New Roman" w:hAnsi="Times New Roman" w:cs="Times New Roman"/>
          <w:bCs/>
          <w:color w:val="000000" w:themeColor="text1"/>
          <w:sz w:val="24"/>
          <w:szCs w:val="24"/>
        </w:rPr>
        <w:t>ных программ</w:t>
      </w:r>
    </w:p>
    <w:p w14:paraId="5CB3D9CD" w14:textId="77777777" w:rsidR="001F7AC4" w:rsidRPr="00BD235A" w:rsidRDefault="001F18B8" w:rsidP="008C2815">
      <w:pPr>
        <w:autoSpaceDE w:val="0"/>
        <w:autoSpaceDN w:val="0"/>
        <w:adjustRightInd w:val="0"/>
        <w:spacing w:after="0" w:line="240" w:lineRule="auto"/>
        <w:ind w:left="9912"/>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       </w:t>
      </w:r>
      <w:r w:rsidR="001F7AC4" w:rsidRPr="00BD235A">
        <w:rPr>
          <w:rFonts w:ascii="Times New Roman" w:hAnsi="Times New Roman" w:cs="Times New Roman"/>
          <w:bCs/>
          <w:color w:val="000000" w:themeColor="text1"/>
          <w:sz w:val="24"/>
          <w:szCs w:val="24"/>
        </w:rPr>
        <w:t>городского округа город Октябрьский</w:t>
      </w:r>
    </w:p>
    <w:p w14:paraId="7AB77B2A" w14:textId="77777777" w:rsidR="0033153F" w:rsidRPr="00BD235A" w:rsidRDefault="001F18B8" w:rsidP="008C2815">
      <w:pPr>
        <w:autoSpaceDE w:val="0"/>
        <w:autoSpaceDN w:val="0"/>
        <w:adjustRightInd w:val="0"/>
        <w:spacing w:after="0" w:line="240" w:lineRule="auto"/>
        <w:ind w:left="9204" w:firstLine="708"/>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       </w:t>
      </w:r>
      <w:r w:rsidR="0033153F" w:rsidRPr="00BD235A">
        <w:rPr>
          <w:rFonts w:ascii="Times New Roman" w:hAnsi="Times New Roman" w:cs="Times New Roman"/>
          <w:bCs/>
          <w:color w:val="000000" w:themeColor="text1"/>
          <w:sz w:val="24"/>
          <w:szCs w:val="24"/>
        </w:rPr>
        <w:t>Республики Башкортостан</w:t>
      </w:r>
    </w:p>
    <w:p w14:paraId="6BFCF776" w14:textId="77777777" w:rsidR="0033153F" w:rsidRPr="00BD235A" w:rsidRDefault="0033153F" w:rsidP="0033153F">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ОТЧЕТ</w:t>
      </w:r>
    </w:p>
    <w:p w14:paraId="62AE57C9" w14:textId="77777777" w:rsidR="0033153F" w:rsidRPr="00BD235A" w:rsidRDefault="0033153F" w:rsidP="0033153F">
      <w:pPr>
        <w:pStyle w:val="1"/>
        <w:spacing w:before="0" w:after="0" w:line="276" w:lineRule="auto"/>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 xml:space="preserve">о реализации </w:t>
      </w:r>
      <w:r w:rsidR="00605B40" w:rsidRPr="00BD235A">
        <w:rPr>
          <w:rFonts w:ascii="Times New Roman" w:eastAsiaTheme="minorHAnsi" w:hAnsi="Times New Roman" w:cs="Times New Roman"/>
          <w:b w:val="0"/>
          <w:color w:val="000000" w:themeColor="text1"/>
        </w:rPr>
        <w:t>муниципальн</w:t>
      </w:r>
      <w:r w:rsidRPr="00BD235A">
        <w:rPr>
          <w:rFonts w:ascii="Times New Roman" w:eastAsiaTheme="minorHAnsi" w:hAnsi="Times New Roman" w:cs="Times New Roman"/>
          <w:b w:val="0"/>
          <w:color w:val="000000" w:themeColor="text1"/>
        </w:rPr>
        <w:t>ой программы</w:t>
      </w:r>
    </w:p>
    <w:p w14:paraId="556AA5D7" w14:textId="77777777" w:rsidR="0033153F" w:rsidRPr="00BD235A" w:rsidRDefault="0033153F" w:rsidP="00CA5A11">
      <w:pPr>
        <w:pStyle w:val="1"/>
        <w:spacing w:before="0" w:after="0"/>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____________________________________________________________</w:t>
      </w:r>
    </w:p>
    <w:p w14:paraId="7769118D" w14:textId="77777777" w:rsidR="0033153F" w:rsidRPr="00BD235A" w:rsidRDefault="0033153F" w:rsidP="000340DA">
      <w:pPr>
        <w:pStyle w:val="1"/>
        <w:spacing w:before="0"/>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 xml:space="preserve">(наименование </w:t>
      </w:r>
      <w:r w:rsidR="00605B40" w:rsidRPr="00BD235A">
        <w:rPr>
          <w:rFonts w:ascii="Times New Roman" w:eastAsiaTheme="minorHAnsi" w:hAnsi="Times New Roman" w:cs="Times New Roman"/>
          <w:b w:val="0"/>
          <w:color w:val="000000" w:themeColor="text1"/>
        </w:rPr>
        <w:t>муниципальн</w:t>
      </w:r>
      <w:r w:rsidRPr="00BD235A">
        <w:rPr>
          <w:rFonts w:ascii="Times New Roman" w:eastAsiaTheme="minorHAnsi" w:hAnsi="Times New Roman" w:cs="Times New Roman"/>
          <w:b w:val="0"/>
          <w:color w:val="000000" w:themeColor="text1"/>
        </w:rPr>
        <w:t>ой программы)</w:t>
      </w:r>
    </w:p>
    <w:p w14:paraId="14D3565F" w14:textId="77777777" w:rsidR="0033153F" w:rsidRPr="00BD235A" w:rsidRDefault="0033153F" w:rsidP="000340DA">
      <w:pPr>
        <w:pStyle w:val="1"/>
        <w:spacing w:before="0" w:after="0"/>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за _________________________________________</w:t>
      </w:r>
    </w:p>
    <w:p w14:paraId="0AA52FA4" w14:textId="77777777" w:rsidR="0033153F" w:rsidRPr="00BD235A" w:rsidRDefault="0033153F" w:rsidP="000340DA">
      <w:pPr>
        <w:pStyle w:val="1"/>
        <w:spacing w:before="0" w:after="0"/>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(отчетный период)</w:t>
      </w:r>
    </w:p>
    <w:p w14:paraId="7E2151BC" w14:textId="77777777" w:rsidR="000340DA" w:rsidRPr="00BD235A" w:rsidRDefault="000340DA" w:rsidP="000340DA">
      <w:pPr>
        <w:spacing w:after="0"/>
        <w:rPr>
          <w:lang w:eastAsia="ru-RU"/>
        </w:rPr>
      </w:pPr>
    </w:p>
    <w:p w14:paraId="5F498B1D" w14:textId="77777777" w:rsidR="0033153F" w:rsidRPr="00BD235A" w:rsidRDefault="0033153F" w:rsidP="000340DA">
      <w:pPr>
        <w:pStyle w:val="1"/>
        <w:spacing w:before="0" w:after="0"/>
        <w:jc w:val="both"/>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 xml:space="preserve">    Ответственный исполнитель </w:t>
      </w:r>
      <w:r w:rsidR="00605B40" w:rsidRPr="00BD235A">
        <w:rPr>
          <w:rFonts w:ascii="Times New Roman" w:eastAsiaTheme="minorHAnsi" w:hAnsi="Times New Roman" w:cs="Times New Roman"/>
          <w:b w:val="0"/>
          <w:color w:val="000000" w:themeColor="text1"/>
        </w:rPr>
        <w:t>муниципальн</w:t>
      </w:r>
      <w:r w:rsidRPr="00BD235A">
        <w:rPr>
          <w:rFonts w:ascii="Times New Roman" w:eastAsiaTheme="minorHAnsi" w:hAnsi="Times New Roman" w:cs="Times New Roman"/>
          <w:b w:val="0"/>
          <w:color w:val="000000" w:themeColor="text1"/>
        </w:rPr>
        <w:t>ой программы - ______________</w:t>
      </w:r>
    </w:p>
    <w:p w14:paraId="236AAE14" w14:textId="77777777" w:rsidR="00CA5A11" w:rsidRPr="00BD235A" w:rsidRDefault="00CA5A11" w:rsidP="00537419">
      <w:pPr>
        <w:autoSpaceDE w:val="0"/>
        <w:autoSpaceDN w:val="0"/>
        <w:adjustRightInd w:val="0"/>
        <w:spacing w:after="0" w:line="240" w:lineRule="auto"/>
        <w:jc w:val="center"/>
        <w:outlineLvl w:val="1"/>
        <w:rPr>
          <w:rFonts w:ascii="Times New Roman" w:hAnsi="Times New Roman" w:cs="Times New Roman"/>
          <w:bCs/>
          <w:color w:val="000000" w:themeColor="text1"/>
          <w:sz w:val="24"/>
          <w:szCs w:val="24"/>
        </w:rPr>
      </w:pPr>
    </w:p>
    <w:p w14:paraId="4EA5073D" w14:textId="77777777" w:rsidR="0033153F" w:rsidRPr="00BD235A" w:rsidRDefault="0033153F" w:rsidP="00537419">
      <w:pPr>
        <w:autoSpaceDE w:val="0"/>
        <w:autoSpaceDN w:val="0"/>
        <w:adjustRightInd w:val="0"/>
        <w:spacing w:after="0" w:line="240" w:lineRule="auto"/>
        <w:jc w:val="center"/>
        <w:outlineLvl w:val="1"/>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 Отчет о достигнутых значениях целевых индикаторов</w:t>
      </w:r>
      <w:r w:rsidR="00537419" w:rsidRPr="00BD235A">
        <w:rPr>
          <w:rFonts w:ascii="Times New Roman" w:hAnsi="Times New Roman" w:cs="Times New Roman"/>
          <w:bCs/>
          <w:color w:val="000000" w:themeColor="text1"/>
          <w:sz w:val="24"/>
          <w:szCs w:val="24"/>
        </w:rPr>
        <w:t xml:space="preserve"> </w:t>
      </w:r>
      <w:r w:rsidRPr="00BD235A">
        <w:rPr>
          <w:rFonts w:ascii="Times New Roman" w:hAnsi="Times New Roman" w:cs="Times New Roman"/>
          <w:bCs/>
          <w:color w:val="000000" w:themeColor="text1"/>
          <w:sz w:val="24"/>
          <w:szCs w:val="24"/>
        </w:rPr>
        <w:t>и показателей эффективности реализации</w:t>
      </w:r>
      <w:r w:rsidR="00537419" w:rsidRPr="00BD235A">
        <w:rPr>
          <w:rFonts w:ascii="Times New Roman" w:hAnsi="Times New Roman" w:cs="Times New Roman"/>
          <w:bCs/>
          <w:color w:val="000000" w:themeColor="text1"/>
          <w:sz w:val="24"/>
          <w:szCs w:val="24"/>
        </w:rPr>
        <w:t xml:space="preserve"> </w:t>
      </w:r>
      <w:r w:rsidR="00605B40" w:rsidRPr="00BD235A">
        <w:rPr>
          <w:rFonts w:ascii="Times New Roman" w:hAnsi="Times New Roman" w:cs="Times New Roman"/>
          <w:bCs/>
          <w:color w:val="000000" w:themeColor="text1"/>
          <w:sz w:val="24"/>
          <w:szCs w:val="24"/>
        </w:rPr>
        <w:t>муниципаль</w:t>
      </w:r>
      <w:r w:rsidRPr="00BD235A">
        <w:rPr>
          <w:rFonts w:ascii="Times New Roman" w:hAnsi="Times New Roman" w:cs="Times New Roman"/>
          <w:bCs/>
          <w:color w:val="000000" w:themeColor="text1"/>
          <w:sz w:val="24"/>
          <w:szCs w:val="24"/>
        </w:rPr>
        <w:t>ной программы</w:t>
      </w:r>
    </w:p>
    <w:tbl>
      <w:tblPr>
        <w:tblW w:w="15026"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1985"/>
        <w:gridCol w:w="1275"/>
        <w:gridCol w:w="1134"/>
        <w:gridCol w:w="1134"/>
        <w:gridCol w:w="2835"/>
        <w:gridCol w:w="3119"/>
        <w:gridCol w:w="2835"/>
      </w:tblGrid>
      <w:tr w:rsidR="00D756E1" w:rsidRPr="00BD235A" w14:paraId="66961962" w14:textId="77777777" w:rsidTr="008C2815">
        <w:tc>
          <w:tcPr>
            <w:tcW w:w="709" w:type="dxa"/>
            <w:vMerge w:val="restart"/>
            <w:tcBorders>
              <w:top w:val="single" w:sz="4" w:space="0" w:color="auto"/>
              <w:left w:val="single" w:sz="4" w:space="0" w:color="auto"/>
              <w:bottom w:val="single" w:sz="4" w:space="0" w:color="auto"/>
              <w:right w:val="single" w:sz="4" w:space="0" w:color="auto"/>
            </w:tcBorders>
            <w:vAlign w:val="center"/>
          </w:tcPr>
          <w:p w14:paraId="2C137E10"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N</w:t>
            </w:r>
          </w:p>
          <w:p w14:paraId="02D7E98F"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027B9D7" w14:textId="77777777" w:rsidR="00D756E1" w:rsidRPr="00BD235A" w:rsidRDefault="00D756E1" w:rsidP="00605B40">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Наименование целевого индикатора и показателя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F112AFF"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AB6AD4" w14:textId="77777777" w:rsidR="00D756E1" w:rsidRPr="00BD235A" w:rsidRDefault="00D756E1" w:rsidP="00605B40">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Значения целевого индикатора и показателя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0D32539"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Относительное</w:t>
            </w:r>
          </w:p>
          <w:p w14:paraId="4F47D88B"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отклонение фактического</w:t>
            </w:r>
          </w:p>
          <w:p w14:paraId="124B285C"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значения целевого</w:t>
            </w:r>
          </w:p>
          <w:p w14:paraId="68581F6C"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индикатора и </w:t>
            </w:r>
            <w:proofErr w:type="gramStart"/>
            <w:r w:rsidRPr="00BD235A">
              <w:rPr>
                <w:rFonts w:ascii="Times New Roman" w:hAnsi="Times New Roman" w:cs="Times New Roman"/>
                <w:bCs/>
                <w:color w:val="000000" w:themeColor="text1"/>
                <w:sz w:val="24"/>
                <w:szCs w:val="24"/>
              </w:rPr>
              <w:t>показателя  муниципальной</w:t>
            </w:r>
            <w:proofErr w:type="gramEnd"/>
            <w:r w:rsidRPr="00BD235A">
              <w:rPr>
                <w:rFonts w:ascii="Times New Roman" w:hAnsi="Times New Roman" w:cs="Times New Roman"/>
                <w:bCs/>
                <w:color w:val="000000" w:themeColor="text1"/>
                <w:sz w:val="24"/>
                <w:szCs w:val="24"/>
              </w:rPr>
              <w:t xml:space="preserve"> программы</w:t>
            </w:r>
          </w:p>
          <w:p w14:paraId="17BA4F73"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от его планового значения, %</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6186A0C1" w14:textId="77777777" w:rsidR="00D756E1" w:rsidRPr="00BD235A" w:rsidRDefault="00D756E1" w:rsidP="00605B40">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Обоснование отклонения фактического значения целевого индикатора и показателя муниципальной программы от его планового значения на конец отчетного периода</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04D1EBE0"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Статус целевого индикатора и показателя муниципальной</w:t>
            </w:r>
          </w:p>
          <w:p w14:paraId="0452A91A"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программы (достигнут/</w:t>
            </w:r>
          </w:p>
          <w:p w14:paraId="722DEAD0"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не достигнут/ данные обоснованно отсутствуют)</w:t>
            </w:r>
          </w:p>
        </w:tc>
      </w:tr>
      <w:tr w:rsidR="00D756E1" w:rsidRPr="00BD235A" w14:paraId="397B0E7D" w14:textId="77777777" w:rsidTr="008C2815">
        <w:tc>
          <w:tcPr>
            <w:tcW w:w="709" w:type="dxa"/>
            <w:vMerge/>
            <w:tcBorders>
              <w:top w:val="single" w:sz="4" w:space="0" w:color="auto"/>
              <w:left w:val="single" w:sz="4" w:space="0" w:color="auto"/>
              <w:bottom w:val="single" w:sz="4" w:space="0" w:color="auto"/>
              <w:right w:val="single" w:sz="4" w:space="0" w:color="auto"/>
            </w:tcBorders>
          </w:tcPr>
          <w:p w14:paraId="2758AD21" w14:textId="77777777" w:rsidR="00D756E1" w:rsidRPr="00BD235A" w:rsidRDefault="00D756E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1985" w:type="dxa"/>
            <w:vMerge/>
            <w:tcBorders>
              <w:top w:val="single" w:sz="4" w:space="0" w:color="auto"/>
              <w:left w:val="single" w:sz="4" w:space="0" w:color="auto"/>
              <w:bottom w:val="single" w:sz="4" w:space="0" w:color="auto"/>
              <w:right w:val="single" w:sz="4" w:space="0" w:color="auto"/>
            </w:tcBorders>
          </w:tcPr>
          <w:p w14:paraId="0FF68D61" w14:textId="77777777" w:rsidR="00D756E1" w:rsidRPr="00BD235A" w:rsidRDefault="00D756E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1275" w:type="dxa"/>
            <w:vMerge/>
            <w:tcBorders>
              <w:top w:val="single" w:sz="4" w:space="0" w:color="auto"/>
              <w:left w:val="single" w:sz="4" w:space="0" w:color="auto"/>
              <w:bottom w:val="single" w:sz="4" w:space="0" w:color="auto"/>
              <w:right w:val="single" w:sz="4" w:space="0" w:color="auto"/>
            </w:tcBorders>
          </w:tcPr>
          <w:p w14:paraId="009A732C" w14:textId="77777777" w:rsidR="00D756E1" w:rsidRPr="00BD235A" w:rsidRDefault="00D756E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41038D"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план на текущий год</w:t>
            </w:r>
          </w:p>
        </w:tc>
        <w:tc>
          <w:tcPr>
            <w:tcW w:w="1134" w:type="dxa"/>
            <w:tcBorders>
              <w:top w:val="single" w:sz="4" w:space="0" w:color="auto"/>
              <w:left w:val="single" w:sz="4" w:space="0" w:color="auto"/>
              <w:bottom w:val="single" w:sz="4" w:space="0" w:color="auto"/>
              <w:right w:val="single" w:sz="4" w:space="0" w:color="auto"/>
            </w:tcBorders>
            <w:vAlign w:val="center"/>
          </w:tcPr>
          <w:p w14:paraId="19320447"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значение на конец </w:t>
            </w:r>
            <w:proofErr w:type="gramStart"/>
            <w:r w:rsidRPr="00BD235A">
              <w:rPr>
                <w:rFonts w:ascii="Times New Roman" w:hAnsi="Times New Roman" w:cs="Times New Roman"/>
                <w:bCs/>
                <w:color w:val="000000" w:themeColor="text1"/>
                <w:sz w:val="24"/>
                <w:szCs w:val="24"/>
              </w:rPr>
              <w:t>отчетно-</w:t>
            </w:r>
            <w:proofErr w:type="spellStart"/>
            <w:r w:rsidRPr="00BD235A">
              <w:rPr>
                <w:rFonts w:ascii="Times New Roman" w:hAnsi="Times New Roman" w:cs="Times New Roman"/>
                <w:bCs/>
                <w:color w:val="000000" w:themeColor="text1"/>
                <w:sz w:val="24"/>
                <w:szCs w:val="24"/>
              </w:rPr>
              <w:t>го</w:t>
            </w:r>
            <w:proofErr w:type="spellEnd"/>
            <w:proofErr w:type="gramEnd"/>
            <w:r w:rsidRPr="00BD235A">
              <w:rPr>
                <w:rFonts w:ascii="Times New Roman" w:hAnsi="Times New Roman" w:cs="Times New Roman"/>
                <w:bCs/>
                <w:color w:val="000000" w:themeColor="text1"/>
                <w:sz w:val="24"/>
                <w:szCs w:val="24"/>
              </w:rPr>
              <w:t xml:space="preserve"> пери-ода</w:t>
            </w:r>
          </w:p>
        </w:tc>
        <w:tc>
          <w:tcPr>
            <w:tcW w:w="2835" w:type="dxa"/>
            <w:vMerge/>
            <w:tcBorders>
              <w:top w:val="single" w:sz="4" w:space="0" w:color="auto"/>
              <w:left w:val="single" w:sz="4" w:space="0" w:color="auto"/>
              <w:bottom w:val="single" w:sz="4" w:space="0" w:color="auto"/>
              <w:right w:val="single" w:sz="4" w:space="0" w:color="auto"/>
            </w:tcBorders>
          </w:tcPr>
          <w:p w14:paraId="1E863BC5"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3119" w:type="dxa"/>
            <w:vMerge/>
            <w:tcBorders>
              <w:top w:val="single" w:sz="4" w:space="0" w:color="auto"/>
              <w:left w:val="single" w:sz="4" w:space="0" w:color="auto"/>
              <w:bottom w:val="single" w:sz="4" w:space="0" w:color="auto"/>
              <w:right w:val="single" w:sz="4" w:space="0" w:color="auto"/>
            </w:tcBorders>
          </w:tcPr>
          <w:p w14:paraId="1EAFB9E1"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2835" w:type="dxa"/>
            <w:vMerge/>
            <w:tcBorders>
              <w:top w:val="single" w:sz="4" w:space="0" w:color="auto"/>
              <w:left w:val="single" w:sz="4" w:space="0" w:color="auto"/>
              <w:bottom w:val="single" w:sz="4" w:space="0" w:color="auto"/>
              <w:right w:val="single" w:sz="4" w:space="0" w:color="auto"/>
            </w:tcBorders>
          </w:tcPr>
          <w:p w14:paraId="567AA0E3"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D756E1" w:rsidRPr="00BD235A" w14:paraId="62850614" w14:textId="77777777" w:rsidTr="008C2815">
        <w:tc>
          <w:tcPr>
            <w:tcW w:w="709" w:type="dxa"/>
            <w:tcBorders>
              <w:top w:val="single" w:sz="4" w:space="0" w:color="auto"/>
              <w:left w:val="single" w:sz="4" w:space="0" w:color="auto"/>
              <w:bottom w:val="single" w:sz="4" w:space="0" w:color="auto"/>
              <w:right w:val="single" w:sz="4" w:space="0" w:color="auto"/>
            </w:tcBorders>
          </w:tcPr>
          <w:p w14:paraId="40E7AC13"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4317" w:type="dxa"/>
            <w:gridSpan w:val="7"/>
            <w:tcBorders>
              <w:top w:val="single" w:sz="4" w:space="0" w:color="auto"/>
              <w:left w:val="single" w:sz="4" w:space="0" w:color="auto"/>
              <w:bottom w:val="single" w:sz="4" w:space="0" w:color="auto"/>
              <w:right w:val="single" w:sz="4" w:space="0" w:color="auto"/>
            </w:tcBorders>
          </w:tcPr>
          <w:p w14:paraId="16EECEED" w14:textId="64BE868F" w:rsidR="00D756E1" w:rsidRPr="00BD235A" w:rsidRDefault="00D756E1" w:rsidP="008C281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Муниципальная программа (указать наименование)</w:t>
            </w:r>
          </w:p>
        </w:tc>
      </w:tr>
      <w:tr w:rsidR="00D756E1" w:rsidRPr="00BD235A" w14:paraId="312D3B97" w14:textId="77777777" w:rsidTr="008C2815">
        <w:tc>
          <w:tcPr>
            <w:tcW w:w="709" w:type="dxa"/>
            <w:tcBorders>
              <w:top w:val="single" w:sz="4" w:space="0" w:color="auto"/>
              <w:left w:val="single" w:sz="4" w:space="0" w:color="auto"/>
              <w:bottom w:val="single" w:sz="4" w:space="0" w:color="auto"/>
              <w:right w:val="single" w:sz="4" w:space="0" w:color="auto"/>
            </w:tcBorders>
          </w:tcPr>
          <w:p w14:paraId="24471F02"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577D5F39"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FBB0331"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7667CF"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79578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B1850B"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B49E24C"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7B4C5C"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r>
      <w:tr w:rsidR="00D756E1" w:rsidRPr="00BD235A" w14:paraId="5D79370E" w14:textId="77777777" w:rsidTr="008C2815">
        <w:tc>
          <w:tcPr>
            <w:tcW w:w="709" w:type="dxa"/>
            <w:tcBorders>
              <w:top w:val="single" w:sz="4" w:space="0" w:color="auto"/>
              <w:left w:val="single" w:sz="4" w:space="0" w:color="auto"/>
              <w:bottom w:val="single" w:sz="4" w:space="0" w:color="auto"/>
              <w:right w:val="single" w:sz="4" w:space="0" w:color="auto"/>
            </w:tcBorders>
          </w:tcPr>
          <w:p w14:paraId="2F53E55A"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40926AD6"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C1975F9"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CFB052"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ABEB9E"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7ABF1AB"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A63198A"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D7BCF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r>
      <w:tr w:rsidR="00D756E1" w:rsidRPr="00BD235A" w14:paraId="04506B51" w14:textId="77777777" w:rsidTr="0077155A">
        <w:tc>
          <w:tcPr>
            <w:tcW w:w="709" w:type="dxa"/>
            <w:tcBorders>
              <w:top w:val="single" w:sz="4" w:space="0" w:color="auto"/>
              <w:left w:val="single" w:sz="4" w:space="0" w:color="auto"/>
              <w:bottom w:val="single" w:sz="4" w:space="0" w:color="auto"/>
              <w:right w:val="single" w:sz="4" w:space="0" w:color="auto"/>
            </w:tcBorders>
          </w:tcPr>
          <w:p w14:paraId="0E420070"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317" w:type="dxa"/>
            <w:gridSpan w:val="7"/>
            <w:tcBorders>
              <w:top w:val="single" w:sz="4" w:space="0" w:color="auto"/>
              <w:left w:val="single" w:sz="4" w:space="0" w:color="auto"/>
              <w:bottom w:val="single" w:sz="4" w:space="0" w:color="auto"/>
              <w:right w:val="single" w:sz="4" w:space="0" w:color="auto"/>
            </w:tcBorders>
          </w:tcPr>
          <w:p w14:paraId="3F037FF3" w14:textId="1FF59E2E" w:rsidR="00D756E1" w:rsidRPr="00BD235A" w:rsidRDefault="00D756E1" w:rsidP="008C281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Подпрограмма 1 (указать наименование)</w:t>
            </w:r>
          </w:p>
        </w:tc>
      </w:tr>
      <w:tr w:rsidR="00D756E1" w:rsidRPr="00BD235A" w14:paraId="35D6D8B0" w14:textId="77777777" w:rsidTr="008C2815">
        <w:tc>
          <w:tcPr>
            <w:tcW w:w="709" w:type="dxa"/>
            <w:tcBorders>
              <w:top w:val="single" w:sz="4" w:space="0" w:color="auto"/>
              <w:left w:val="single" w:sz="4" w:space="0" w:color="auto"/>
              <w:bottom w:val="single" w:sz="4" w:space="0" w:color="auto"/>
              <w:right w:val="single" w:sz="4" w:space="0" w:color="auto"/>
            </w:tcBorders>
          </w:tcPr>
          <w:p w14:paraId="1C31B455"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1.1</w:t>
            </w:r>
          </w:p>
        </w:tc>
        <w:tc>
          <w:tcPr>
            <w:tcW w:w="1985" w:type="dxa"/>
            <w:tcBorders>
              <w:top w:val="single" w:sz="4" w:space="0" w:color="auto"/>
              <w:left w:val="single" w:sz="4" w:space="0" w:color="auto"/>
              <w:bottom w:val="single" w:sz="4" w:space="0" w:color="auto"/>
              <w:right w:val="single" w:sz="4" w:space="0" w:color="auto"/>
            </w:tcBorders>
          </w:tcPr>
          <w:p w14:paraId="39DFD34E"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ABA3A8A"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64ACDB"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481689"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C8B8A3"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B6012D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FBFA2D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r>
      <w:tr w:rsidR="00D756E1" w:rsidRPr="00BD235A" w14:paraId="2EEA2C43" w14:textId="77777777" w:rsidTr="008C2815">
        <w:tc>
          <w:tcPr>
            <w:tcW w:w="709" w:type="dxa"/>
            <w:tcBorders>
              <w:top w:val="single" w:sz="4" w:space="0" w:color="auto"/>
              <w:left w:val="single" w:sz="4" w:space="0" w:color="auto"/>
              <w:bottom w:val="single" w:sz="4" w:space="0" w:color="auto"/>
              <w:right w:val="single" w:sz="4" w:space="0" w:color="auto"/>
            </w:tcBorders>
          </w:tcPr>
          <w:p w14:paraId="0E43B5D3"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56A329FB"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C8E633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811771"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6CF11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7A49D04"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128A595"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F64F3D0"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r>
      <w:tr w:rsidR="00D756E1" w:rsidRPr="00BD235A" w14:paraId="3971DDAE" w14:textId="77777777" w:rsidTr="0077155A">
        <w:tc>
          <w:tcPr>
            <w:tcW w:w="709" w:type="dxa"/>
            <w:tcBorders>
              <w:top w:val="single" w:sz="4" w:space="0" w:color="auto"/>
              <w:left w:val="single" w:sz="4" w:space="0" w:color="auto"/>
              <w:bottom w:val="single" w:sz="4" w:space="0" w:color="auto"/>
              <w:right w:val="single" w:sz="4" w:space="0" w:color="auto"/>
            </w:tcBorders>
          </w:tcPr>
          <w:p w14:paraId="68B0C012"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317" w:type="dxa"/>
            <w:gridSpan w:val="7"/>
            <w:tcBorders>
              <w:top w:val="single" w:sz="4" w:space="0" w:color="auto"/>
              <w:left w:val="single" w:sz="4" w:space="0" w:color="auto"/>
              <w:bottom w:val="single" w:sz="4" w:space="0" w:color="auto"/>
              <w:right w:val="single" w:sz="4" w:space="0" w:color="auto"/>
            </w:tcBorders>
          </w:tcPr>
          <w:p w14:paraId="31AC48CE" w14:textId="73A781DA" w:rsidR="00D756E1" w:rsidRPr="00BD235A" w:rsidRDefault="00D756E1" w:rsidP="008C281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Подпрограмма 2 (указать наименование)</w:t>
            </w:r>
          </w:p>
        </w:tc>
      </w:tr>
      <w:tr w:rsidR="00D756E1" w:rsidRPr="00BD235A" w14:paraId="06DCBF7E" w14:textId="77777777" w:rsidTr="008C2815">
        <w:tc>
          <w:tcPr>
            <w:tcW w:w="709" w:type="dxa"/>
            <w:tcBorders>
              <w:top w:val="single" w:sz="4" w:space="0" w:color="auto"/>
              <w:left w:val="single" w:sz="4" w:space="0" w:color="auto"/>
              <w:bottom w:val="single" w:sz="4" w:space="0" w:color="auto"/>
              <w:right w:val="single" w:sz="4" w:space="0" w:color="auto"/>
            </w:tcBorders>
          </w:tcPr>
          <w:p w14:paraId="605223B1"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2.1</w:t>
            </w:r>
          </w:p>
        </w:tc>
        <w:tc>
          <w:tcPr>
            <w:tcW w:w="1985" w:type="dxa"/>
            <w:tcBorders>
              <w:top w:val="single" w:sz="4" w:space="0" w:color="auto"/>
              <w:left w:val="single" w:sz="4" w:space="0" w:color="auto"/>
              <w:bottom w:val="single" w:sz="4" w:space="0" w:color="auto"/>
              <w:right w:val="single" w:sz="4" w:space="0" w:color="auto"/>
            </w:tcBorders>
          </w:tcPr>
          <w:p w14:paraId="4A302214"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3983EDF"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B0B02C"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638CE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5AFB97E"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16BD4F7"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D5D86D"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r>
      <w:tr w:rsidR="00D756E1" w:rsidRPr="00BD235A" w14:paraId="4896BA1D" w14:textId="77777777" w:rsidTr="008C2815">
        <w:tc>
          <w:tcPr>
            <w:tcW w:w="709" w:type="dxa"/>
            <w:tcBorders>
              <w:top w:val="single" w:sz="4" w:space="0" w:color="auto"/>
              <w:left w:val="single" w:sz="4" w:space="0" w:color="auto"/>
              <w:bottom w:val="single" w:sz="4" w:space="0" w:color="auto"/>
              <w:right w:val="single" w:sz="4" w:space="0" w:color="auto"/>
            </w:tcBorders>
          </w:tcPr>
          <w:p w14:paraId="5DAAFBD8" w14:textId="77777777" w:rsidR="00D756E1" w:rsidRPr="00BD235A" w:rsidRDefault="00D756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038C7AB8"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4C91E0"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851E94"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F31CA9"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602DC8"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CC920DB"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AFE4B2C" w14:textId="77777777" w:rsidR="00D756E1" w:rsidRPr="00BD235A" w:rsidRDefault="00D756E1">
            <w:pPr>
              <w:autoSpaceDE w:val="0"/>
              <w:autoSpaceDN w:val="0"/>
              <w:adjustRightInd w:val="0"/>
              <w:spacing w:after="0" w:line="240" w:lineRule="auto"/>
              <w:rPr>
                <w:rFonts w:ascii="Times New Roman" w:hAnsi="Times New Roman" w:cs="Times New Roman"/>
                <w:bCs/>
                <w:color w:val="000000" w:themeColor="text1"/>
                <w:sz w:val="24"/>
                <w:szCs w:val="24"/>
              </w:rPr>
            </w:pPr>
          </w:p>
        </w:tc>
      </w:tr>
    </w:tbl>
    <w:p w14:paraId="596ED049" w14:textId="77777777" w:rsidR="0033153F" w:rsidRPr="00BD235A" w:rsidRDefault="0033153F" w:rsidP="0033153F">
      <w:pPr>
        <w:autoSpaceDE w:val="0"/>
        <w:autoSpaceDN w:val="0"/>
        <w:adjustRightInd w:val="0"/>
        <w:spacing w:after="0" w:line="240" w:lineRule="auto"/>
        <w:ind w:firstLine="540"/>
        <w:jc w:val="both"/>
        <w:rPr>
          <w:rFonts w:ascii="Times New Roman" w:hAnsi="Times New Roman" w:cs="Times New Roman"/>
          <w:b/>
          <w:bCs/>
          <w:color w:val="000000" w:themeColor="text1"/>
          <w:sz w:val="26"/>
          <w:szCs w:val="26"/>
        </w:rPr>
      </w:pPr>
    </w:p>
    <w:p w14:paraId="0B3973FD" w14:textId="77777777" w:rsidR="0033153F" w:rsidRPr="00BD235A" w:rsidRDefault="0033153F" w:rsidP="00537419">
      <w:pPr>
        <w:autoSpaceDE w:val="0"/>
        <w:autoSpaceDN w:val="0"/>
        <w:adjustRightInd w:val="0"/>
        <w:spacing w:after="0"/>
        <w:jc w:val="center"/>
        <w:outlineLvl w:val="1"/>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6"/>
          <w:szCs w:val="26"/>
        </w:rPr>
        <w:t>2</w:t>
      </w:r>
      <w:r w:rsidRPr="00BD235A">
        <w:rPr>
          <w:rFonts w:ascii="Times New Roman" w:hAnsi="Times New Roman" w:cs="Times New Roman"/>
          <w:bCs/>
          <w:color w:val="000000" w:themeColor="text1"/>
          <w:sz w:val="24"/>
          <w:szCs w:val="24"/>
        </w:rPr>
        <w:t xml:space="preserve">. Отчет о расходах на реализацию </w:t>
      </w:r>
      <w:r w:rsidR="00096AC0" w:rsidRPr="00BD235A">
        <w:rPr>
          <w:rFonts w:ascii="Times New Roman" w:hAnsi="Times New Roman" w:cs="Times New Roman"/>
          <w:bCs/>
          <w:color w:val="000000" w:themeColor="text1"/>
          <w:sz w:val="24"/>
          <w:szCs w:val="24"/>
        </w:rPr>
        <w:t>муниципаль</w:t>
      </w:r>
      <w:r w:rsidRPr="00BD235A">
        <w:rPr>
          <w:rFonts w:ascii="Times New Roman" w:hAnsi="Times New Roman" w:cs="Times New Roman"/>
          <w:bCs/>
          <w:color w:val="000000" w:themeColor="text1"/>
          <w:sz w:val="24"/>
          <w:szCs w:val="24"/>
        </w:rPr>
        <w:t>ной программы</w:t>
      </w:r>
      <w:r w:rsidR="00537419" w:rsidRPr="00BD235A">
        <w:rPr>
          <w:rFonts w:ascii="Times New Roman" w:hAnsi="Times New Roman" w:cs="Times New Roman"/>
          <w:bCs/>
          <w:color w:val="000000" w:themeColor="text1"/>
          <w:sz w:val="24"/>
          <w:szCs w:val="24"/>
        </w:rPr>
        <w:t xml:space="preserve"> </w:t>
      </w:r>
      <w:r w:rsidRPr="00BD235A">
        <w:rPr>
          <w:rFonts w:ascii="Times New Roman" w:hAnsi="Times New Roman" w:cs="Times New Roman"/>
          <w:bCs/>
          <w:color w:val="000000" w:themeColor="text1"/>
          <w:sz w:val="24"/>
          <w:szCs w:val="24"/>
        </w:rPr>
        <w:t>за счет всех источников ее финансового обеспечения</w:t>
      </w:r>
    </w:p>
    <w:p w14:paraId="362360DD" w14:textId="77777777" w:rsidR="0033153F" w:rsidRPr="00BD235A" w:rsidRDefault="0033153F" w:rsidP="0033153F">
      <w:pPr>
        <w:autoSpaceDE w:val="0"/>
        <w:autoSpaceDN w:val="0"/>
        <w:adjustRightInd w:val="0"/>
        <w:spacing w:after="0" w:line="240" w:lineRule="auto"/>
        <w:ind w:firstLine="540"/>
        <w:jc w:val="both"/>
        <w:rPr>
          <w:rFonts w:ascii="Times New Roman" w:hAnsi="Times New Roman" w:cs="Times New Roman"/>
          <w:b/>
          <w:bCs/>
          <w:color w:val="000000" w:themeColor="text1"/>
          <w:sz w:val="26"/>
          <w:szCs w:val="26"/>
        </w:rPr>
      </w:pPr>
    </w:p>
    <w:tbl>
      <w:tblPr>
        <w:tblW w:w="15026" w:type="dxa"/>
        <w:tblInd w:w="-572" w:type="dxa"/>
        <w:tblLayout w:type="fixed"/>
        <w:tblCellMar>
          <w:top w:w="102" w:type="dxa"/>
          <w:left w:w="62" w:type="dxa"/>
          <w:bottom w:w="102" w:type="dxa"/>
          <w:right w:w="62" w:type="dxa"/>
        </w:tblCellMar>
        <w:tblLook w:val="0000" w:firstRow="0" w:lastRow="0" w:firstColumn="0" w:lastColumn="0" w:noHBand="0" w:noVBand="0"/>
      </w:tblPr>
      <w:tblGrid>
        <w:gridCol w:w="708"/>
        <w:gridCol w:w="2267"/>
        <w:gridCol w:w="3402"/>
        <w:gridCol w:w="2837"/>
        <w:gridCol w:w="2552"/>
        <w:gridCol w:w="3260"/>
      </w:tblGrid>
      <w:tr w:rsidR="00BE4B35" w:rsidRPr="00BD235A" w14:paraId="6EEDD0BF" w14:textId="77777777" w:rsidTr="008C2815">
        <w:tc>
          <w:tcPr>
            <w:tcW w:w="708" w:type="dxa"/>
            <w:vMerge w:val="restart"/>
            <w:tcBorders>
              <w:top w:val="single" w:sz="4" w:space="0" w:color="auto"/>
              <w:left w:val="single" w:sz="4" w:space="0" w:color="auto"/>
              <w:bottom w:val="single" w:sz="4" w:space="0" w:color="auto"/>
              <w:right w:val="single" w:sz="4" w:space="0" w:color="auto"/>
            </w:tcBorders>
            <w:vAlign w:val="center"/>
          </w:tcPr>
          <w:p w14:paraId="0647E1B8"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N</w:t>
            </w:r>
          </w:p>
          <w:p w14:paraId="0EAB04BF"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п/п</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14:paraId="51E1D001" w14:textId="77777777" w:rsidR="00BE4B35" w:rsidRPr="00BD235A" w:rsidRDefault="00BE4B35" w:rsidP="0047553C">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Наименование муниципальной программы (подпрограммы, основного мероприятия, мероприятия)</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5EF58E2D"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Источник финансового обеспечения</w:t>
            </w:r>
          </w:p>
        </w:tc>
        <w:tc>
          <w:tcPr>
            <w:tcW w:w="5389" w:type="dxa"/>
            <w:gridSpan w:val="2"/>
            <w:tcBorders>
              <w:top w:val="single" w:sz="4" w:space="0" w:color="auto"/>
              <w:left w:val="single" w:sz="4" w:space="0" w:color="auto"/>
              <w:bottom w:val="single" w:sz="4" w:space="0" w:color="auto"/>
              <w:right w:val="single" w:sz="4" w:space="0" w:color="auto"/>
            </w:tcBorders>
            <w:vAlign w:val="center"/>
          </w:tcPr>
          <w:p w14:paraId="0D5C500F" w14:textId="77777777" w:rsidR="00BE4B35" w:rsidRPr="00BD235A" w:rsidRDefault="00BE4B35" w:rsidP="0047553C">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Объем финансового обеспечения реализации муниципальной программы, тыс. рублей</w:t>
            </w:r>
          </w:p>
        </w:tc>
        <w:tc>
          <w:tcPr>
            <w:tcW w:w="3260" w:type="dxa"/>
            <w:vMerge w:val="restart"/>
            <w:tcBorders>
              <w:top w:val="single" w:sz="4" w:space="0" w:color="auto"/>
              <w:left w:val="single" w:sz="4" w:space="0" w:color="auto"/>
              <w:right w:val="single" w:sz="4" w:space="0" w:color="auto"/>
            </w:tcBorders>
            <w:vAlign w:val="center"/>
          </w:tcPr>
          <w:p w14:paraId="2977FEA8"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Отношение освоенных средств</w:t>
            </w:r>
          </w:p>
          <w:p w14:paraId="7B713723" w14:textId="2D2F1F71" w:rsidR="00BE4B35" w:rsidRPr="00BD235A" w:rsidRDefault="00BE4B35" w:rsidP="000B68D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к </w:t>
            </w:r>
            <w:proofErr w:type="spellStart"/>
            <w:r w:rsidRPr="00BD235A">
              <w:rPr>
                <w:rFonts w:ascii="Times New Roman" w:hAnsi="Times New Roman" w:cs="Times New Roman"/>
                <w:bCs/>
                <w:color w:val="000000" w:themeColor="text1"/>
                <w:sz w:val="24"/>
                <w:szCs w:val="24"/>
              </w:rPr>
              <w:t>предусмотренн</w:t>
            </w:r>
            <w:proofErr w:type="spellEnd"/>
            <w:r w:rsidR="00C61117" w:rsidRPr="00BD235A">
              <w:rPr>
                <w:rFonts w:ascii="Times New Roman" w:hAnsi="Times New Roman" w:cs="Times New Roman"/>
                <w:bCs/>
                <w:color w:val="000000" w:themeColor="text1"/>
                <w:sz w:val="24"/>
                <w:szCs w:val="24"/>
              </w:rPr>
              <w:t xml:space="preserve"> </w:t>
            </w:r>
            <w:r w:rsidRPr="00BD235A">
              <w:rPr>
                <w:rFonts w:ascii="Times New Roman" w:hAnsi="Times New Roman" w:cs="Times New Roman"/>
                <w:bCs/>
                <w:color w:val="000000" w:themeColor="text1"/>
                <w:sz w:val="24"/>
                <w:szCs w:val="24"/>
              </w:rPr>
              <w:t>ому объему на текущий год, %</w:t>
            </w:r>
          </w:p>
          <w:p w14:paraId="56CC1927" w14:textId="1952F36C" w:rsidR="00BE4B35" w:rsidRPr="00BD235A" w:rsidRDefault="00BE4B35" w:rsidP="00995540">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BE4B35" w:rsidRPr="00BD235A" w14:paraId="2B9EFD24" w14:textId="77777777" w:rsidTr="008C2815">
        <w:tc>
          <w:tcPr>
            <w:tcW w:w="708" w:type="dxa"/>
            <w:vMerge/>
            <w:tcBorders>
              <w:top w:val="single" w:sz="4" w:space="0" w:color="auto"/>
              <w:left w:val="single" w:sz="4" w:space="0" w:color="auto"/>
              <w:bottom w:val="single" w:sz="4" w:space="0" w:color="auto"/>
              <w:right w:val="single" w:sz="4" w:space="0" w:color="auto"/>
            </w:tcBorders>
          </w:tcPr>
          <w:p w14:paraId="346E1896"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7EB20D3A"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vMerge/>
            <w:tcBorders>
              <w:top w:val="single" w:sz="4" w:space="0" w:color="auto"/>
              <w:left w:val="single" w:sz="4" w:space="0" w:color="auto"/>
              <w:bottom w:val="single" w:sz="4" w:space="0" w:color="auto"/>
              <w:right w:val="single" w:sz="4" w:space="0" w:color="auto"/>
            </w:tcBorders>
          </w:tcPr>
          <w:p w14:paraId="0FB26901"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837" w:type="dxa"/>
            <w:tcBorders>
              <w:top w:val="single" w:sz="4" w:space="0" w:color="auto"/>
              <w:left w:val="single" w:sz="4" w:space="0" w:color="auto"/>
              <w:bottom w:val="single" w:sz="4" w:space="0" w:color="auto"/>
              <w:right w:val="single" w:sz="4" w:space="0" w:color="auto"/>
            </w:tcBorders>
            <w:vAlign w:val="center"/>
          </w:tcPr>
          <w:p w14:paraId="4A72F373" w14:textId="77777777" w:rsidR="00BE4B35" w:rsidRPr="00BD235A" w:rsidRDefault="00BE4B35" w:rsidP="0047553C">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предусмотрено на реализацию муниципальной программы в текущем году</w:t>
            </w:r>
          </w:p>
        </w:tc>
        <w:tc>
          <w:tcPr>
            <w:tcW w:w="2552" w:type="dxa"/>
            <w:tcBorders>
              <w:top w:val="single" w:sz="4" w:space="0" w:color="auto"/>
              <w:left w:val="single" w:sz="4" w:space="0" w:color="auto"/>
              <w:bottom w:val="single" w:sz="4" w:space="0" w:color="auto"/>
              <w:right w:val="single" w:sz="4" w:space="0" w:color="auto"/>
            </w:tcBorders>
            <w:vAlign w:val="center"/>
          </w:tcPr>
          <w:p w14:paraId="36F26370" w14:textId="2A5B210F" w:rsidR="00BE4B35" w:rsidRPr="00BD235A" w:rsidRDefault="00BE4B35" w:rsidP="0047553C">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освоено за отчетный период</w:t>
            </w:r>
            <w:r w:rsidRPr="00BD235A" w:rsidDel="00BE4B35">
              <w:rPr>
                <w:rFonts w:ascii="Times New Roman" w:hAnsi="Times New Roman" w:cs="Times New Roman"/>
                <w:bCs/>
                <w:color w:val="000000" w:themeColor="text1"/>
                <w:sz w:val="24"/>
                <w:szCs w:val="24"/>
              </w:rPr>
              <w:t xml:space="preserve"> </w:t>
            </w:r>
          </w:p>
          <w:p w14:paraId="0BDD7F4E" w14:textId="05100462" w:rsidR="00BE4B35" w:rsidRPr="00BD235A" w:rsidRDefault="00BE4B35" w:rsidP="008C2815">
            <w:pPr>
              <w:autoSpaceDE w:val="0"/>
              <w:autoSpaceDN w:val="0"/>
              <w:adjustRightInd w:val="0"/>
              <w:spacing w:after="0" w:line="240" w:lineRule="auto"/>
              <w:ind w:left="-487" w:firstLine="567"/>
              <w:jc w:val="center"/>
              <w:rPr>
                <w:rFonts w:ascii="Times New Roman" w:hAnsi="Times New Roman" w:cs="Times New Roman"/>
                <w:bCs/>
                <w:color w:val="000000" w:themeColor="text1"/>
                <w:sz w:val="24"/>
                <w:szCs w:val="24"/>
              </w:rPr>
            </w:pPr>
          </w:p>
        </w:tc>
        <w:tc>
          <w:tcPr>
            <w:tcW w:w="3260" w:type="dxa"/>
            <w:vMerge/>
            <w:tcBorders>
              <w:left w:val="single" w:sz="4" w:space="0" w:color="auto"/>
              <w:bottom w:val="single" w:sz="4" w:space="0" w:color="auto"/>
              <w:right w:val="single" w:sz="4" w:space="0" w:color="auto"/>
            </w:tcBorders>
            <w:vAlign w:val="center"/>
          </w:tcPr>
          <w:p w14:paraId="4B698EFA"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BE4B35" w:rsidRPr="00BD235A" w14:paraId="530BA504" w14:textId="77777777" w:rsidTr="008C2815">
        <w:tc>
          <w:tcPr>
            <w:tcW w:w="708" w:type="dxa"/>
            <w:vMerge w:val="restart"/>
            <w:tcBorders>
              <w:top w:val="single" w:sz="4" w:space="0" w:color="auto"/>
              <w:left w:val="single" w:sz="4" w:space="0" w:color="auto"/>
              <w:bottom w:val="single" w:sz="4" w:space="0" w:color="auto"/>
              <w:right w:val="single" w:sz="4" w:space="0" w:color="auto"/>
            </w:tcBorders>
          </w:tcPr>
          <w:p w14:paraId="0D620C46"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cPr>
          <w:p w14:paraId="057D83C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Муниципальная программа</w:t>
            </w:r>
          </w:p>
        </w:tc>
        <w:tc>
          <w:tcPr>
            <w:tcW w:w="3402" w:type="dxa"/>
            <w:tcBorders>
              <w:top w:val="single" w:sz="4" w:space="0" w:color="auto"/>
              <w:left w:val="single" w:sz="4" w:space="0" w:color="auto"/>
              <w:bottom w:val="single" w:sz="4" w:space="0" w:color="auto"/>
              <w:right w:val="single" w:sz="4" w:space="0" w:color="auto"/>
            </w:tcBorders>
          </w:tcPr>
          <w:p w14:paraId="3B34C1B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Всего, в том числе:</w:t>
            </w:r>
          </w:p>
        </w:tc>
        <w:tc>
          <w:tcPr>
            <w:tcW w:w="2837" w:type="dxa"/>
            <w:tcBorders>
              <w:top w:val="single" w:sz="4" w:space="0" w:color="auto"/>
              <w:left w:val="single" w:sz="4" w:space="0" w:color="auto"/>
              <w:bottom w:val="single" w:sz="4" w:space="0" w:color="auto"/>
              <w:right w:val="single" w:sz="4" w:space="0" w:color="auto"/>
            </w:tcBorders>
          </w:tcPr>
          <w:p w14:paraId="71F9005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8900364"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7DF0D3C"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614901E2" w14:textId="77777777" w:rsidTr="008C2815">
        <w:tc>
          <w:tcPr>
            <w:tcW w:w="708" w:type="dxa"/>
            <w:vMerge/>
            <w:tcBorders>
              <w:top w:val="single" w:sz="4" w:space="0" w:color="auto"/>
              <w:left w:val="single" w:sz="4" w:space="0" w:color="auto"/>
              <w:bottom w:val="single" w:sz="4" w:space="0" w:color="auto"/>
              <w:right w:val="single" w:sz="4" w:space="0" w:color="auto"/>
            </w:tcBorders>
          </w:tcPr>
          <w:p w14:paraId="00C66BB7"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571EF61D"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9D49DF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roofErr w:type="gramStart"/>
            <w:r w:rsidRPr="00BD235A">
              <w:rPr>
                <w:rFonts w:ascii="Times New Roman" w:hAnsi="Times New Roman" w:cs="Times New Roman"/>
                <w:bCs/>
                <w:color w:val="000000" w:themeColor="text1"/>
                <w:sz w:val="24"/>
                <w:szCs w:val="24"/>
              </w:rPr>
              <w:t>бюджет  городского</w:t>
            </w:r>
            <w:proofErr w:type="gramEnd"/>
            <w:r w:rsidRPr="00BD235A">
              <w:rPr>
                <w:rFonts w:ascii="Times New Roman" w:hAnsi="Times New Roman" w:cs="Times New Roman"/>
                <w:bCs/>
                <w:color w:val="000000" w:themeColor="text1"/>
                <w:sz w:val="24"/>
                <w:szCs w:val="24"/>
              </w:rPr>
              <w:t xml:space="preserve"> округа город Октябрьский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4CBBD89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D7172AC"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4490B7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3C07DA4B" w14:textId="77777777" w:rsidTr="008C2815">
        <w:tc>
          <w:tcPr>
            <w:tcW w:w="708" w:type="dxa"/>
            <w:vMerge/>
            <w:tcBorders>
              <w:top w:val="single" w:sz="4" w:space="0" w:color="auto"/>
              <w:left w:val="single" w:sz="4" w:space="0" w:color="auto"/>
              <w:bottom w:val="single" w:sz="4" w:space="0" w:color="auto"/>
              <w:right w:val="single" w:sz="4" w:space="0" w:color="auto"/>
            </w:tcBorders>
          </w:tcPr>
          <w:p w14:paraId="48DA2367"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738CFA43"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269C00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федеральный бюджет</w:t>
            </w:r>
          </w:p>
        </w:tc>
        <w:tc>
          <w:tcPr>
            <w:tcW w:w="2837" w:type="dxa"/>
            <w:tcBorders>
              <w:top w:val="single" w:sz="4" w:space="0" w:color="auto"/>
              <w:left w:val="single" w:sz="4" w:space="0" w:color="auto"/>
              <w:bottom w:val="single" w:sz="4" w:space="0" w:color="auto"/>
              <w:right w:val="single" w:sz="4" w:space="0" w:color="auto"/>
            </w:tcBorders>
          </w:tcPr>
          <w:p w14:paraId="2DF76398"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6B47C6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515AFD8"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0F599E59" w14:textId="77777777" w:rsidTr="008C2815">
        <w:tc>
          <w:tcPr>
            <w:tcW w:w="708" w:type="dxa"/>
            <w:vMerge/>
            <w:tcBorders>
              <w:top w:val="single" w:sz="4" w:space="0" w:color="auto"/>
              <w:left w:val="single" w:sz="4" w:space="0" w:color="auto"/>
              <w:bottom w:val="single" w:sz="4" w:space="0" w:color="auto"/>
              <w:right w:val="single" w:sz="4" w:space="0" w:color="auto"/>
            </w:tcBorders>
          </w:tcPr>
          <w:p w14:paraId="144E4D82"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1B003B09"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2E594B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бюджет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6C8654F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877768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A0A11CD"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4A09100B" w14:textId="77777777" w:rsidTr="008C2815">
        <w:tc>
          <w:tcPr>
            <w:tcW w:w="708" w:type="dxa"/>
            <w:vMerge/>
            <w:tcBorders>
              <w:top w:val="single" w:sz="4" w:space="0" w:color="auto"/>
              <w:left w:val="single" w:sz="4" w:space="0" w:color="auto"/>
              <w:bottom w:val="single" w:sz="4" w:space="0" w:color="auto"/>
              <w:right w:val="single" w:sz="4" w:space="0" w:color="auto"/>
            </w:tcBorders>
          </w:tcPr>
          <w:p w14:paraId="7C1C6AA2"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6933D2CB"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42A9F06"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государственные внебюджетные фонды</w:t>
            </w:r>
          </w:p>
        </w:tc>
        <w:tc>
          <w:tcPr>
            <w:tcW w:w="2837" w:type="dxa"/>
            <w:tcBorders>
              <w:top w:val="single" w:sz="4" w:space="0" w:color="auto"/>
              <w:left w:val="single" w:sz="4" w:space="0" w:color="auto"/>
              <w:bottom w:val="single" w:sz="4" w:space="0" w:color="auto"/>
              <w:right w:val="single" w:sz="4" w:space="0" w:color="auto"/>
            </w:tcBorders>
          </w:tcPr>
          <w:p w14:paraId="7223648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2D43D2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339C36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06470B0F" w14:textId="77777777" w:rsidTr="008C2815">
        <w:tc>
          <w:tcPr>
            <w:tcW w:w="708" w:type="dxa"/>
            <w:vMerge/>
            <w:tcBorders>
              <w:top w:val="single" w:sz="4" w:space="0" w:color="auto"/>
              <w:left w:val="single" w:sz="4" w:space="0" w:color="auto"/>
              <w:bottom w:val="single" w:sz="4" w:space="0" w:color="auto"/>
              <w:right w:val="single" w:sz="4" w:space="0" w:color="auto"/>
            </w:tcBorders>
          </w:tcPr>
          <w:p w14:paraId="58B94B7D"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5791DDEA"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1FB3C3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внебюджетные источники</w:t>
            </w:r>
          </w:p>
        </w:tc>
        <w:tc>
          <w:tcPr>
            <w:tcW w:w="2837" w:type="dxa"/>
            <w:tcBorders>
              <w:top w:val="single" w:sz="4" w:space="0" w:color="auto"/>
              <w:left w:val="single" w:sz="4" w:space="0" w:color="auto"/>
              <w:bottom w:val="single" w:sz="4" w:space="0" w:color="auto"/>
              <w:right w:val="single" w:sz="4" w:space="0" w:color="auto"/>
            </w:tcBorders>
          </w:tcPr>
          <w:p w14:paraId="6E42CF04"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40CCB03"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9D4DD9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53D7E4A7" w14:textId="77777777" w:rsidTr="008C2815">
        <w:tc>
          <w:tcPr>
            <w:tcW w:w="708" w:type="dxa"/>
            <w:vMerge w:val="restart"/>
            <w:tcBorders>
              <w:top w:val="single" w:sz="4" w:space="0" w:color="auto"/>
              <w:left w:val="single" w:sz="4" w:space="0" w:color="auto"/>
              <w:bottom w:val="single" w:sz="4" w:space="0" w:color="auto"/>
              <w:right w:val="single" w:sz="4" w:space="0" w:color="auto"/>
            </w:tcBorders>
          </w:tcPr>
          <w:p w14:paraId="6E80004F"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w:t>
            </w:r>
          </w:p>
        </w:tc>
        <w:tc>
          <w:tcPr>
            <w:tcW w:w="2267" w:type="dxa"/>
            <w:vMerge w:val="restart"/>
            <w:tcBorders>
              <w:top w:val="single" w:sz="4" w:space="0" w:color="auto"/>
              <w:left w:val="single" w:sz="4" w:space="0" w:color="auto"/>
              <w:bottom w:val="single" w:sz="4" w:space="0" w:color="auto"/>
              <w:right w:val="single" w:sz="4" w:space="0" w:color="auto"/>
            </w:tcBorders>
          </w:tcPr>
          <w:p w14:paraId="3F98C9F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Подпрограмма 1</w:t>
            </w:r>
          </w:p>
        </w:tc>
        <w:tc>
          <w:tcPr>
            <w:tcW w:w="3402" w:type="dxa"/>
            <w:tcBorders>
              <w:top w:val="single" w:sz="4" w:space="0" w:color="auto"/>
              <w:left w:val="single" w:sz="4" w:space="0" w:color="auto"/>
              <w:bottom w:val="single" w:sz="4" w:space="0" w:color="auto"/>
              <w:right w:val="single" w:sz="4" w:space="0" w:color="auto"/>
            </w:tcBorders>
          </w:tcPr>
          <w:p w14:paraId="6387E41C"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Всего, в том числе:</w:t>
            </w:r>
          </w:p>
        </w:tc>
        <w:tc>
          <w:tcPr>
            <w:tcW w:w="2837" w:type="dxa"/>
            <w:tcBorders>
              <w:top w:val="single" w:sz="4" w:space="0" w:color="auto"/>
              <w:left w:val="single" w:sz="4" w:space="0" w:color="auto"/>
              <w:bottom w:val="single" w:sz="4" w:space="0" w:color="auto"/>
              <w:right w:val="single" w:sz="4" w:space="0" w:color="auto"/>
            </w:tcBorders>
          </w:tcPr>
          <w:p w14:paraId="6F4703E6"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26D86D1"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ED9C7E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62DCC502" w14:textId="77777777" w:rsidTr="008C2815">
        <w:trPr>
          <w:trHeight w:val="691"/>
        </w:trPr>
        <w:tc>
          <w:tcPr>
            <w:tcW w:w="708" w:type="dxa"/>
            <w:vMerge/>
            <w:tcBorders>
              <w:top w:val="single" w:sz="4" w:space="0" w:color="auto"/>
              <w:left w:val="single" w:sz="4" w:space="0" w:color="auto"/>
              <w:bottom w:val="single" w:sz="4" w:space="0" w:color="auto"/>
              <w:right w:val="single" w:sz="4" w:space="0" w:color="auto"/>
            </w:tcBorders>
          </w:tcPr>
          <w:p w14:paraId="1C6BC9CA"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6E290C2B"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7C4B9E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бюджет городского округа город Октябрьский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111C4BC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594C78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7B62CAD"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3852B6AA" w14:textId="77777777" w:rsidTr="008C2815">
        <w:tc>
          <w:tcPr>
            <w:tcW w:w="708" w:type="dxa"/>
            <w:vMerge/>
            <w:tcBorders>
              <w:top w:val="single" w:sz="4" w:space="0" w:color="auto"/>
              <w:left w:val="single" w:sz="4" w:space="0" w:color="auto"/>
              <w:bottom w:val="single" w:sz="4" w:space="0" w:color="auto"/>
              <w:right w:val="single" w:sz="4" w:space="0" w:color="auto"/>
            </w:tcBorders>
          </w:tcPr>
          <w:p w14:paraId="4A7EC79A"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7CBC2BAB"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9E43F5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федеральный бюджет</w:t>
            </w:r>
          </w:p>
        </w:tc>
        <w:tc>
          <w:tcPr>
            <w:tcW w:w="2837" w:type="dxa"/>
            <w:tcBorders>
              <w:top w:val="single" w:sz="4" w:space="0" w:color="auto"/>
              <w:left w:val="single" w:sz="4" w:space="0" w:color="auto"/>
              <w:bottom w:val="single" w:sz="4" w:space="0" w:color="auto"/>
              <w:right w:val="single" w:sz="4" w:space="0" w:color="auto"/>
            </w:tcBorders>
          </w:tcPr>
          <w:p w14:paraId="245E24E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ABA6BE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CCABA1C"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6B1F4C5A" w14:textId="77777777" w:rsidTr="008C2815">
        <w:tc>
          <w:tcPr>
            <w:tcW w:w="708" w:type="dxa"/>
            <w:vMerge/>
            <w:tcBorders>
              <w:top w:val="single" w:sz="4" w:space="0" w:color="auto"/>
              <w:left w:val="single" w:sz="4" w:space="0" w:color="auto"/>
              <w:bottom w:val="single" w:sz="4" w:space="0" w:color="auto"/>
              <w:right w:val="single" w:sz="4" w:space="0" w:color="auto"/>
            </w:tcBorders>
          </w:tcPr>
          <w:p w14:paraId="58366036"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3915EA42"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8C8BC5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бюджет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67EF4C8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2586E0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580D95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27C0A5C4" w14:textId="77777777" w:rsidTr="008C2815">
        <w:trPr>
          <w:trHeight w:val="795"/>
        </w:trPr>
        <w:tc>
          <w:tcPr>
            <w:tcW w:w="708" w:type="dxa"/>
            <w:vMerge/>
            <w:tcBorders>
              <w:top w:val="single" w:sz="4" w:space="0" w:color="auto"/>
              <w:left w:val="single" w:sz="4" w:space="0" w:color="auto"/>
              <w:bottom w:val="single" w:sz="4" w:space="0" w:color="auto"/>
              <w:right w:val="single" w:sz="4" w:space="0" w:color="auto"/>
            </w:tcBorders>
          </w:tcPr>
          <w:p w14:paraId="2AC0FFE0"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4924EC7F"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8919FD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государственные внебюджетные фонды</w:t>
            </w:r>
          </w:p>
        </w:tc>
        <w:tc>
          <w:tcPr>
            <w:tcW w:w="2837" w:type="dxa"/>
            <w:tcBorders>
              <w:top w:val="single" w:sz="4" w:space="0" w:color="auto"/>
              <w:left w:val="single" w:sz="4" w:space="0" w:color="auto"/>
              <w:bottom w:val="single" w:sz="4" w:space="0" w:color="auto"/>
              <w:right w:val="single" w:sz="4" w:space="0" w:color="auto"/>
            </w:tcBorders>
          </w:tcPr>
          <w:p w14:paraId="75AE2E4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17F6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3F276B4"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479472E2" w14:textId="77777777" w:rsidTr="008C2815">
        <w:tc>
          <w:tcPr>
            <w:tcW w:w="708" w:type="dxa"/>
            <w:vMerge/>
            <w:tcBorders>
              <w:top w:val="single" w:sz="4" w:space="0" w:color="auto"/>
              <w:left w:val="single" w:sz="4" w:space="0" w:color="auto"/>
              <w:bottom w:val="single" w:sz="4" w:space="0" w:color="auto"/>
              <w:right w:val="single" w:sz="4" w:space="0" w:color="auto"/>
            </w:tcBorders>
          </w:tcPr>
          <w:p w14:paraId="24A429E5"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48E7F9ED"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66BDABC"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внебюджетные источники</w:t>
            </w:r>
          </w:p>
        </w:tc>
        <w:tc>
          <w:tcPr>
            <w:tcW w:w="2837" w:type="dxa"/>
            <w:tcBorders>
              <w:top w:val="single" w:sz="4" w:space="0" w:color="auto"/>
              <w:left w:val="single" w:sz="4" w:space="0" w:color="auto"/>
              <w:bottom w:val="single" w:sz="4" w:space="0" w:color="auto"/>
              <w:right w:val="single" w:sz="4" w:space="0" w:color="auto"/>
            </w:tcBorders>
          </w:tcPr>
          <w:p w14:paraId="72B30568"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8E35FF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5E46F74"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354ADA18" w14:textId="77777777" w:rsidTr="008C2815">
        <w:tc>
          <w:tcPr>
            <w:tcW w:w="708" w:type="dxa"/>
            <w:vMerge w:val="restart"/>
            <w:tcBorders>
              <w:top w:val="single" w:sz="4" w:space="0" w:color="auto"/>
              <w:left w:val="single" w:sz="4" w:space="0" w:color="auto"/>
              <w:bottom w:val="single" w:sz="4" w:space="0" w:color="auto"/>
              <w:right w:val="single" w:sz="4" w:space="0" w:color="auto"/>
            </w:tcBorders>
          </w:tcPr>
          <w:p w14:paraId="2508155B"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1.1</w:t>
            </w:r>
          </w:p>
        </w:tc>
        <w:tc>
          <w:tcPr>
            <w:tcW w:w="2267" w:type="dxa"/>
            <w:vMerge w:val="restart"/>
            <w:tcBorders>
              <w:top w:val="single" w:sz="4" w:space="0" w:color="auto"/>
              <w:left w:val="single" w:sz="4" w:space="0" w:color="auto"/>
              <w:bottom w:val="single" w:sz="4" w:space="0" w:color="auto"/>
              <w:right w:val="single" w:sz="4" w:space="0" w:color="auto"/>
            </w:tcBorders>
          </w:tcPr>
          <w:p w14:paraId="422801F3"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Основное</w:t>
            </w:r>
          </w:p>
          <w:p w14:paraId="13DFA278"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мероприятие 1</w:t>
            </w:r>
          </w:p>
        </w:tc>
        <w:tc>
          <w:tcPr>
            <w:tcW w:w="3402" w:type="dxa"/>
            <w:tcBorders>
              <w:top w:val="single" w:sz="4" w:space="0" w:color="auto"/>
              <w:left w:val="single" w:sz="4" w:space="0" w:color="auto"/>
              <w:bottom w:val="single" w:sz="4" w:space="0" w:color="auto"/>
              <w:right w:val="single" w:sz="4" w:space="0" w:color="auto"/>
            </w:tcBorders>
          </w:tcPr>
          <w:p w14:paraId="05688B3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Всего, в том числе:</w:t>
            </w:r>
          </w:p>
        </w:tc>
        <w:tc>
          <w:tcPr>
            <w:tcW w:w="2837" w:type="dxa"/>
            <w:tcBorders>
              <w:top w:val="single" w:sz="4" w:space="0" w:color="auto"/>
              <w:left w:val="single" w:sz="4" w:space="0" w:color="auto"/>
              <w:bottom w:val="single" w:sz="4" w:space="0" w:color="auto"/>
              <w:right w:val="single" w:sz="4" w:space="0" w:color="auto"/>
            </w:tcBorders>
          </w:tcPr>
          <w:p w14:paraId="16B2A57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E8274D6"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DC90ED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00CF4F28" w14:textId="77777777" w:rsidTr="008C2815">
        <w:tc>
          <w:tcPr>
            <w:tcW w:w="708" w:type="dxa"/>
            <w:vMerge/>
            <w:tcBorders>
              <w:top w:val="single" w:sz="4" w:space="0" w:color="auto"/>
              <w:left w:val="single" w:sz="4" w:space="0" w:color="auto"/>
              <w:bottom w:val="single" w:sz="4" w:space="0" w:color="auto"/>
              <w:right w:val="single" w:sz="4" w:space="0" w:color="auto"/>
            </w:tcBorders>
          </w:tcPr>
          <w:p w14:paraId="139DA6F5"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221ACF7C"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99690A6"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бюджет городского округа город Октябрьский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203830E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6B81C41"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020AE6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0111815B" w14:textId="77777777" w:rsidTr="008C2815">
        <w:tc>
          <w:tcPr>
            <w:tcW w:w="708" w:type="dxa"/>
            <w:vMerge/>
            <w:tcBorders>
              <w:top w:val="single" w:sz="4" w:space="0" w:color="auto"/>
              <w:left w:val="single" w:sz="4" w:space="0" w:color="auto"/>
              <w:bottom w:val="single" w:sz="4" w:space="0" w:color="auto"/>
              <w:right w:val="single" w:sz="4" w:space="0" w:color="auto"/>
            </w:tcBorders>
          </w:tcPr>
          <w:p w14:paraId="2C1C6BAE"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595BB243"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DD28E68"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федеральный бюджет</w:t>
            </w:r>
          </w:p>
        </w:tc>
        <w:tc>
          <w:tcPr>
            <w:tcW w:w="2837" w:type="dxa"/>
            <w:tcBorders>
              <w:top w:val="single" w:sz="4" w:space="0" w:color="auto"/>
              <w:left w:val="single" w:sz="4" w:space="0" w:color="auto"/>
              <w:bottom w:val="single" w:sz="4" w:space="0" w:color="auto"/>
              <w:right w:val="single" w:sz="4" w:space="0" w:color="auto"/>
            </w:tcBorders>
          </w:tcPr>
          <w:p w14:paraId="01ADEC0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4362A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C2CE31D"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3066C2E4" w14:textId="77777777" w:rsidTr="008C2815">
        <w:tc>
          <w:tcPr>
            <w:tcW w:w="708" w:type="dxa"/>
            <w:vMerge/>
            <w:tcBorders>
              <w:top w:val="single" w:sz="4" w:space="0" w:color="auto"/>
              <w:left w:val="single" w:sz="4" w:space="0" w:color="auto"/>
              <w:bottom w:val="single" w:sz="4" w:space="0" w:color="auto"/>
              <w:right w:val="single" w:sz="4" w:space="0" w:color="auto"/>
            </w:tcBorders>
          </w:tcPr>
          <w:p w14:paraId="179C42A3"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60B51662"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E288CE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бюджет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14B2A249"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408839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5AE079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0FEED896" w14:textId="77777777" w:rsidTr="008C2815">
        <w:tc>
          <w:tcPr>
            <w:tcW w:w="708" w:type="dxa"/>
            <w:vMerge/>
            <w:tcBorders>
              <w:top w:val="single" w:sz="4" w:space="0" w:color="auto"/>
              <w:left w:val="single" w:sz="4" w:space="0" w:color="auto"/>
              <w:bottom w:val="single" w:sz="4" w:space="0" w:color="auto"/>
              <w:right w:val="single" w:sz="4" w:space="0" w:color="auto"/>
            </w:tcBorders>
          </w:tcPr>
          <w:p w14:paraId="714F68C9"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0E73DD8F"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E07783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государственные внебюджетные фонды</w:t>
            </w:r>
          </w:p>
        </w:tc>
        <w:tc>
          <w:tcPr>
            <w:tcW w:w="2837" w:type="dxa"/>
            <w:tcBorders>
              <w:top w:val="single" w:sz="4" w:space="0" w:color="auto"/>
              <w:left w:val="single" w:sz="4" w:space="0" w:color="auto"/>
              <w:bottom w:val="single" w:sz="4" w:space="0" w:color="auto"/>
              <w:right w:val="single" w:sz="4" w:space="0" w:color="auto"/>
            </w:tcBorders>
          </w:tcPr>
          <w:p w14:paraId="4F9B9179"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E28B15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A281D0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49D6EE7B" w14:textId="77777777" w:rsidTr="008C2815">
        <w:tc>
          <w:tcPr>
            <w:tcW w:w="708" w:type="dxa"/>
            <w:vMerge/>
            <w:tcBorders>
              <w:top w:val="single" w:sz="4" w:space="0" w:color="auto"/>
              <w:left w:val="single" w:sz="4" w:space="0" w:color="auto"/>
              <w:bottom w:val="single" w:sz="4" w:space="0" w:color="auto"/>
              <w:right w:val="single" w:sz="4" w:space="0" w:color="auto"/>
            </w:tcBorders>
          </w:tcPr>
          <w:p w14:paraId="58F79EB3"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2E901950"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927D53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внебюджетные источники</w:t>
            </w:r>
          </w:p>
        </w:tc>
        <w:tc>
          <w:tcPr>
            <w:tcW w:w="2837" w:type="dxa"/>
            <w:tcBorders>
              <w:top w:val="single" w:sz="4" w:space="0" w:color="auto"/>
              <w:left w:val="single" w:sz="4" w:space="0" w:color="auto"/>
              <w:bottom w:val="single" w:sz="4" w:space="0" w:color="auto"/>
              <w:right w:val="single" w:sz="4" w:space="0" w:color="auto"/>
            </w:tcBorders>
          </w:tcPr>
          <w:p w14:paraId="382AD5C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E57FB5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05361AC"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5062A19B" w14:textId="77777777" w:rsidTr="008C2815">
        <w:tc>
          <w:tcPr>
            <w:tcW w:w="708" w:type="dxa"/>
            <w:vMerge w:val="restart"/>
            <w:tcBorders>
              <w:top w:val="single" w:sz="4" w:space="0" w:color="auto"/>
              <w:left w:val="single" w:sz="4" w:space="0" w:color="auto"/>
              <w:bottom w:val="single" w:sz="4" w:space="0" w:color="auto"/>
              <w:right w:val="single" w:sz="4" w:space="0" w:color="auto"/>
            </w:tcBorders>
          </w:tcPr>
          <w:p w14:paraId="5587CD35" w14:textId="77777777" w:rsidR="00BE4B35" w:rsidRPr="00BD235A" w:rsidRDefault="00BE4B35">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1.1.1</w:t>
            </w:r>
          </w:p>
        </w:tc>
        <w:tc>
          <w:tcPr>
            <w:tcW w:w="2267" w:type="dxa"/>
            <w:vMerge w:val="restart"/>
            <w:tcBorders>
              <w:top w:val="single" w:sz="4" w:space="0" w:color="auto"/>
              <w:left w:val="single" w:sz="4" w:space="0" w:color="auto"/>
              <w:bottom w:val="single" w:sz="4" w:space="0" w:color="auto"/>
              <w:right w:val="single" w:sz="4" w:space="0" w:color="auto"/>
            </w:tcBorders>
          </w:tcPr>
          <w:p w14:paraId="55D85301"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Мероприятие 1</w:t>
            </w:r>
          </w:p>
        </w:tc>
        <w:tc>
          <w:tcPr>
            <w:tcW w:w="3402" w:type="dxa"/>
            <w:tcBorders>
              <w:top w:val="single" w:sz="4" w:space="0" w:color="auto"/>
              <w:left w:val="single" w:sz="4" w:space="0" w:color="auto"/>
              <w:bottom w:val="single" w:sz="4" w:space="0" w:color="auto"/>
              <w:right w:val="single" w:sz="4" w:space="0" w:color="auto"/>
            </w:tcBorders>
          </w:tcPr>
          <w:p w14:paraId="66F524A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Всего, в том числе:</w:t>
            </w:r>
          </w:p>
        </w:tc>
        <w:tc>
          <w:tcPr>
            <w:tcW w:w="2837" w:type="dxa"/>
            <w:tcBorders>
              <w:top w:val="single" w:sz="4" w:space="0" w:color="auto"/>
              <w:left w:val="single" w:sz="4" w:space="0" w:color="auto"/>
              <w:bottom w:val="single" w:sz="4" w:space="0" w:color="auto"/>
              <w:right w:val="single" w:sz="4" w:space="0" w:color="auto"/>
            </w:tcBorders>
          </w:tcPr>
          <w:p w14:paraId="658C0BF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8B3A86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F50F8B9"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6BBAA472" w14:textId="77777777" w:rsidTr="008C2815">
        <w:tc>
          <w:tcPr>
            <w:tcW w:w="708" w:type="dxa"/>
            <w:vMerge/>
            <w:tcBorders>
              <w:top w:val="single" w:sz="4" w:space="0" w:color="auto"/>
              <w:left w:val="single" w:sz="4" w:space="0" w:color="auto"/>
              <w:bottom w:val="single" w:sz="4" w:space="0" w:color="auto"/>
              <w:right w:val="single" w:sz="4" w:space="0" w:color="auto"/>
            </w:tcBorders>
          </w:tcPr>
          <w:p w14:paraId="72DE8D53"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5EE09712"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910795C" w14:textId="77777777" w:rsidR="00BE4B35" w:rsidRPr="00BD235A" w:rsidRDefault="00BE4B35" w:rsidP="00450844">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бюджет городского округа город </w:t>
            </w:r>
            <w:proofErr w:type="gramStart"/>
            <w:r w:rsidRPr="00BD235A">
              <w:rPr>
                <w:rFonts w:ascii="Times New Roman" w:hAnsi="Times New Roman" w:cs="Times New Roman"/>
                <w:bCs/>
                <w:color w:val="000000" w:themeColor="text1"/>
                <w:sz w:val="24"/>
                <w:szCs w:val="24"/>
              </w:rPr>
              <w:t>Октябрьский  Республики</w:t>
            </w:r>
            <w:proofErr w:type="gramEnd"/>
            <w:r w:rsidRPr="00BD235A">
              <w:rPr>
                <w:rFonts w:ascii="Times New Roman" w:hAnsi="Times New Roman" w:cs="Times New Roman"/>
                <w:bCs/>
                <w:color w:val="000000" w:themeColor="text1"/>
                <w:sz w:val="24"/>
                <w:szCs w:val="24"/>
              </w:rPr>
              <w:t xml:space="preserve"> Башкортостан</w:t>
            </w:r>
          </w:p>
        </w:tc>
        <w:tc>
          <w:tcPr>
            <w:tcW w:w="2837" w:type="dxa"/>
            <w:tcBorders>
              <w:top w:val="single" w:sz="4" w:space="0" w:color="auto"/>
              <w:left w:val="single" w:sz="4" w:space="0" w:color="auto"/>
              <w:bottom w:val="single" w:sz="4" w:space="0" w:color="auto"/>
              <w:right w:val="single" w:sz="4" w:space="0" w:color="auto"/>
            </w:tcBorders>
          </w:tcPr>
          <w:p w14:paraId="380CA6D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86A9AC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CC13929"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0EA780B3" w14:textId="77777777" w:rsidTr="008C2815">
        <w:tc>
          <w:tcPr>
            <w:tcW w:w="708" w:type="dxa"/>
            <w:vMerge/>
            <w:tcBorders>
              <w:top w:val="single" w:sz="4" w:space="0" w:color="auto"/>
              <w:left w:val="single" w:sz="4" w:space="0" w:color="auto"/>
              <w:bottom w:val="single" w:sz="4" w:space="0" w:color="auto"/>
              <w:right w:val="single" w:sz="4" w:space="0" w:color="auto"/>
            </w:tcBorders>
          </w:tcPr>
          <w:p w14:paraId="72439F59"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274515F1"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06774BA" w14:textId="77777777" w:rsidR="00BE4B35" w:rsidRPr="00BD235A" w:rsidRDefault="00BE4B35" w:rsidP="00450844">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федеральный бюджет</w:t>
            </w:r>
          </w:p>
        </w:tc>
        <w:tc>
          <w:tcPr>
            <w:tcW w:w="2837" w:type="dxa"/>
            <w:tcBorders>
              <w:top w:val="single" w:sz="4" w:space="0" w:color="auto"/>
              <w:left w:val="single" w:sz="4" w:space="0" w:color="auto"/>
              <w:bottom w:val="single" w:sz="4" w:space="0" w:color="auto"/>
              <w:right w:val="single" w:sz="4" w:space="0" w:color="auto"/>
            </w:tcBorders>
          </w:tcPr>
          <w:p w14:paraId="3BF5C38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E5C236F"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FC8350A"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453BE64C" w14:textId="77777777" w:rsidTr="008C2815">
        <w:tc>
          <w:tcPr>
            <w:tcW w:w="708" w:type="dxa"/>
            <w:vMerge/>
            <w:tcBorders>
              <w:top w:val="single" w:sz="4" w:space="0" w:color="auto"/>
              <w:left w:val="single" w:sz="4" w:space="0" w:color="auto"/>
              <w:bottom w:val="single" w:sz="4" w:space="0" w:color="auto"/>
              <w:right w:val="single" w:sz="4" w:space="0" w:color="auto"/>
            </w:tcBorders>
          </w:tcPr>
          <w:p w14:paraId="4B01121E"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0320E07E"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F510237"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бюджет Республики Башкортостан</w:t>
            </w:r>
          </w:p>
        </w:tc>
        <w:tc>
          <w:tcPr>
            <w:tcW w:w="2837" w:type="dxa"/>
            <w:tcBorders>
              <w:top w:val="single" w:sz="4" w:space="0" w:color="auto"/>
              <w:left w:val="single" w:sz="4" w:space="0" w:color="auto"/>
              <w:bottom w:val="single" w:sz="4" w:space="0" w:color="auto"/>
              <w:right w:val="single" w:sz="4" w:space="0" w:color="auto"/>
            </w:tcBorders>
          </w:tcPr>
          <w:p w14:paraId="01CEB38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1CB023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420B13B"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10C13B80" w14:textId="77777777" w:rsidTr="008C2815">
        <w:tc>
          <w:tcPr>
            <w:tcW w:w="708" w:type="dxa"/>
            <w:vMerge/>
            <w:tcBorders>
              <w:top w:val="single" w:sz="4" w:space="0" w:color="auto"/>
              <w:left w:val="single" w:sz="4" w:space="0" w:color="auto"/>
              <w:bottom w:val="single" w:sz="4" w:space="0" w:color="auto"/>
              <w:right w:val="single" w:sz="4" w:space="0" w:color="auto"/>
            </w:tcBorders>
          </w:tcPr>
          <w:p w14:paraId="25FEBE7D"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38DE82D3"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B4DA21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государственные внебюджетные фонды</w:t>
            </w:r>
          </w:p>
        </w:tc>
        <w:tc>
          <w:tcPr>
            <w:tcW w:w="2837" w:type="dxa"/>
            <w:tcBorders>
              <w:top w:val="single" w:sz="4" w:space="0" w:color="auto"/>
              <w:left w:val="single" w:sz="4" w:space="0" w:color="auto"/>
              <w:bottom w:val="single" w:sz="4" w:space="0" w:color="auto"/>
              <w:right w:val="single" w:sz="4" w:space="0" w:color="auto"/>
            </w:tcBorders>
          </w:tcPr>
          <w:p w14:paraId="7C4FD9C4"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E6221C0"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B58BCE"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BE4B35" w:rsidRPr="00BD235A" w14:paraId="599794AD" w14:textId="77777777" w:rsidTr="008C2815">
        <w:tc>
          <w:tcPr>
            <w:tcW w:w="708" w:type="dxa"/>
            <w:vMerge/>
            <w:tcBorders>
              <w:top w:val="single" w:sz="4" w:space="0" w:color="auto"/>
              <w:left w:val="single" w:sz="4" w:space="0" w:color="auto"/>
              <w:bottom w:val="single" w:sz="4" w:space="0" w:color="auto"/>
              <w:right w:val="single" w:sz="4" w:space="0" w:color="auto"/>
            </w:tcBorders>
          </w:tcPr>
          <w:p w14:paraId="601452EC"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267" w:type="dxa"/>
            <w:vMerge/>
            <w:tcBorders>
              <w:top w:val="single" w:sz="4" w:space="0" w:color="auto"/>
              <w:left w:val="single" w:sz="4" w:space="0" w:color="auto"/>
              <w:bottom w:val="single" w:sz="4" w:space="0" w:color="auto"/>
              <w:right w:val="single" w:sz="4" w:space="0" w:color="auto"/>
            </w:tcBorders>
          </w:tcPr>
          <w:p w14:paraId="06BE1522" w14:textId="77777777" w:rsidR="00BE4B35" w:rsidRPr="00BD235A" w:rsidRDefault="00BE4B3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53D7452"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внебюджетные источники</w:t>
            </w:r>
          </w:p>
        </w:tc>
        <w:tc>
          <w:tcPr>
            <w:tcW w:w="2837" w:type="dxa"/>
            <w:tcBorders>
              <w:top w:val="single" w:sz="4" w:space="0" w:color="auto"/>
              <w:left w:val="single" w:sz="4" w:space="0" w:color="auto"/>
              <w:bottom w:val="single" w:sz="4" w:space="0" w:color="auto"/>
              <w:right w:val="single" w:sz="4" w:space="0" w:color="auto"/>
            </w:tcBorders>
          </w:tcPr>
          <w:p w14:paraId="61A445C1"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614E064"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9F15005" w14:textId="77777777" w:rsidR="00BE4B35" w:rsidRPr="00BD235A" w:rsidRDefault="00BE4B35">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64F94" w:rsidRPr="00BD235A" w14:paraId="2396CDCC" w14:textId="77777777" w:rsidTr="008C2815">
        <w:tc>
          <w:tcPr>
            <w:tcW w:w="708" w:type="dxa"/>
            <w:tcBorders>
              <w:top w:val="single" w:sz="4" w:space="0" w:color="auto"/>
              <w:left w:val="single" w:sz="4" w:space="0" w:color="auto"/>
              <w:bottom w:val="single" w:sz="4" w:space="0" w:color="auto"/>
              <w:right w:val="single" w:sz="4" w:space="0" w:color="auto"/>
            </w:tcBorders>
          </w:tcPr>
          <w:p w14:paraId="272F87EB" w14:textId="77777777" w:rsidR="00264F94" w:rsidRPr="00BD235A" w:rsidRDefault="00264F94">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2267" w:type="dxa"/>
            <w:tcBorders>
              <w:top w:val="single" w:sz="4" w:space="0" w:color="auto"/>
              <w:left w:val="single" w:sz="4" w:space="0" w:color="auto"/>
              <w:bottom w:val="single" w:sz="4" w:space="0" w:color="auto"/>
              <w:right w:val="single" w:sz="4" w:space="0" w:color="auto"/>
            </w:tcBorders>
          </w:tcPr>
          <w:p w14:paraId="657DF864" w14:textId="77777777" w:rsidR="00264F94" w:rsidRPr="00BD235A" w:rsidRDefault="00264F94">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2CAF131C" w14:textId="77777777" w:rsidR="00264F94" w:rsidRPr="00BD235A" w:rsidRDefault="00264F94">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837" w:type="dxa"/>
            <w:tcBorders>
              <w:top w:val="single" w:sz="4" w:space="0" w:color="auto"/>
              <w:left w:val="single" w:sz="4" w:space="0" w:color="auto"/>
              <w:bottom w:val="single" w:sz="4" w:space="0" w:color="auto"/>
              <w:right w:val="single" w:sz="4" w:space="0" w:color="auto"/>
            </w:tcBorders>
          </w:tcPr>
          <w:p w14:paraId="537CD989" w14:textId="77777777" w:rsidR="00264F94" w:rsidRPr="00BD235A" w:rsidRDefault="00264F94">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7B237BB" w14:textId="77777777" w:rsidR="00264F94" w:rsidRPr="00BD235A" w:rsidRDefault="00264F94">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B10EE68" w14:textId="77777777" w:rsidR="00264F94" w:rsidRPr="00BD235A" w:rsidRDefault="00264F94" w:rsidP="00264F94">
            <w:pPr>
              <w:autoSpaceDE w:val="0"/>
              <w:autoSpaceDN w:val="0"/>
              <w:adjustRightInd w:val="0"/>
              <w:spacing w:after="0" w:line="240" w:lineRule="auto"/>
              <w:ind w:left="222" w:hanging="222"/>
              <w:rPr>
                <w:rFonts w:ascii="Times New Roman" w:hAnsi="Times New Roman" w:cs="Times New Roman"/>
                <w:bCs/>
                <w:color w:val="000000" w:themeColor="text1"/>
                <w:sz w:val="24"/>
                <w:szCs w:val="24"/>
              </w:rPr>
            </w:pPr>
          </w:p>
        </w:tc>
      </w:tr>
    </w:tbl>
    <w:p w14:paraId="6B61BF8F" w14:textId="77777777" w:rsidR="0033153F" w:rsidRPr="00BD235A" w:rsidRDefault="0033153F" w:rsidP="0033153F">
      <w:pPr>
        <w:autoSpaceDE w:val="0"/>
        <w:autoSpaceDN w:val="0"/>
        <w:adjustRightInd w:val="0"/>
        <w:spacing w:after="0" w:line="240" w:lineRule="auto"/>
        <w:ind w:firstLine="540"/>
        <w:jc w:val="both"/>
        <w:rPr>
          <w:rFonts w:ascii="Times New Roman" w:hAnsi="Times New Roman" w:cs="Times New Roman"/>
          <w:b/>
          <w:bCs/>
          <w:color w:val="000000" w:themeColor="text1"/>
          <w:sz w:val="26"/>
          <w:szCs w:val="26"/>
        </w:rPr>
      </w:pPr>
    </w:p>
    <w:p w14:paraId="1FFEB07C" w14:textId="77777777" w:rsidR="0033153F" w:rsidRPr="00BD235A" w:rsidRDefault="0033153F" w:rsidP="0033153F">
      <w:pPr>
        <w:autoSpaceDE w:val="0"/>
        <w:autoSpaceDN w:val="0"/>
        <w:adjustRightInd w:val="0"/>
        <w:spacing w:after="0" w:line="240" w:lineRule="auto"/>
        <w:jc w:val="center"/>
        <w:outlineLvl w:val="1"/>
        <w:rPr>
          <w:rFonts w:ascii="Times New Roman" w:hAnsi="Times New Roman" w:cs="Times New Roman"/>
          <w:bCs/>
          <w:color w:val="000000" w:themeColor="text1"/>
          <w:sz w:val="26"/>
          <w:szCs w:val="26"/>
        </w:rPr>
      </w:pPr>
      <w:r w:rsidRPr="00BD235A">
        <w:rPr>
          <w:rFonts w:ascii="Times New Roman" w:hAnsi="Times New Roman" w:cs="Times New Roman"/>
          <w:bCs/>
          <w:color w:val="000000" w:themeColor="text1"/>
          <w:sz w:val="26"/>
          <w:szCs w:val="26"/>
        </w:rPr>
        <w:t>3</w:t>
      </w:r>
      <w:r w:rsidRPr="00BD235A">
        <w:rPr>
          <w:rFonts w:ascii="Times New Roman" w:hAnsi="Times New Roman" w:cs="Times New Roman"/>
          <w:bCs/>
          <w:color w:val="000000" w:themeColor="text1"/>
          <w:sz w:val="24"/>
          <w:szCs w:val="24"/>
        </w:rPr>
        <w:t xml:space="preserve">. Отчет о выполнении мероприятий </w:t>
      </w:r>
      <w:r w:rsidR="00663EDE" w:rsidRPr="00BD235A">
        <w:rPr>
          <w:rFonts w:ascii="Times New Roman" w:hAnsi="Times New Roman" w:cs="Times New Roman"/>
          <w:bCs/>
          <w:color w:val="000000" w:themeColor="text1"/>
          <w:sz w:val="24"/>
          <w:szCs w:val="24"/>
        </w:rPr>
        <w:t>муниципаль</w:t>
      </w:r>
      <w:r w:rsidRPr="00BD235A">
        <w:rPr>
          <w:rFonts w:ascii="Times New Roman" w:hAnsi="Times New Roman" w:cs="Times New Roman"/>
          <w:bCs/>
          <w:color w:val="000000" w:themeColor="text1"/>
          <w:sz w:val="24"/>
          <w:szCs w:val="24"/>
        </w:rPr>
        <w:t>ной программы</w:t>
      </w:r>
    </w:p>
    <w:p w14:paraId="08C54F4E" w14:textId="77777777" w:rsidR="0033153F" w:rsidRPr="00BD235A" w:rsidRDefault="0033153F" w:rsidP="0033153F">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p>
    <w:tbl>
      <w:tblPr>
        <w:tblW w:w="15168" w:type="dxa"/>
        <w:tblInd w:w="-714" w:type="dxa"/>
        <w:tblLayout w:type="fixed"/>
        <w:tblCellMar>
          <w:top w:w="102" w:type="dxa"/>
          <w:left w:w="62" w:type="dxa"/>
          <w:bottom w:w="102" w:type="dxa"/>
          <w:right w:w="62" w:type="dxa"/>
        </w:tblCellMar>
        <w:tblLook w:val="0000" w:firstRow="0" w:lastRow="0" w:firstColumn="0" w:lastColumn="0" w:noHBand="0" w:noVBand="0"/>
      </w:tblPr>
      <w:tblGrid>
        <w:gridCol w:w="709"/>
        <w:gridCol w:w="2127"/>
        <w:gridCol w:w="1842"/>
        <w:gridCol w:w="993"/>
        <w:gridCol w:w="992"/>
        <w:gridCol w:w="1559"/>
        <w:gridCol w:w="1701"/>
        <w:gridCol w:w="2126"/>
        <w:gridCol w:w="1560"/>
        <w:gridCol w:w="1559"/>
      </w:tblGrid>
      <w:tr w:rsidR="00287CF9" w:rsidRPr="00BD235A" w14:paraId="18D43156" w14:textId="77777777" w:rsidTr="008F7047">
        <w:tc>
          <w:tcPr>
            <w:tcW w:w="709" w:type="dxa"/>
            <w:vMerge w:val="restart"/>
            <w:tcBorders>
              <w:top w:val="single" w:sz="4" w:space="0" w:color="auto"/>
              <w:left w:val="single" w:sz="4" w:space="0" w:color="auto"/>
              <w:bottom w:val="single" w:sz="4" w:space="0" w:color="auto"/>
              <w:right w:val="single" w:sz="4" w:space="0" w:color="auto"/>
            </w:tcBorders>
            <w:vAlign w:val="center"/>
          </w:tcPr>
          <w:p w14:paraId="1480170A" w14:textId="77777777" w:rsidR="0033153F" w:rsidRPr="00BD235A" w:rsidRDefault="00450844">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p w14:paraId="11009AD9"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5F4143DB"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Наименование подпрограммы</w:t>
            </w:r>
          </w:p>
          <w:p w14:paraId="65D51E45"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(основного мероприятия,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3BF7249E"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Ответственный исполнитель подпрограммы (основного мероприятия, мероприятия)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3449C4A"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Срок выполнения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A2C8305" w14:textId="77777777" w:rsidR="0033153F" w:rsidRPr="00BD235A" w:rsidRDefault="0033153F" w:rsidP="0020781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Ожидаемый </w:t>
            </w:r>
            <w:proofErr w:type="spellStart"/>
            <w:proofErr w:type="gramStart"/>
            <w:r w:rsidRPr="00BD235A">
              <w:rPr>
                <w:rFonts w:ascii="Times New Roman" w:hAnsi="Times New Roman" w:cs="Times New Roman"/>
                <w:bCs/>
                <w:color w:val="000000" w:themeColor="text1"/>
                <w:sz w:val="24"/>
                <w:szCs w:val="24"/>
              </w:rPr>
              <w:t>непосредст</w:t>
            </w:r>
            <w:proofErr w:type="spellEnd"/>
            <w:r w:rsidR="0020781B" w:rsidRPr="00BD235A">
              <w:rPr>
                <w:rFonts w:ascii="Times New Roman" w:hAnsi="Times New Roman" w:cs="Times New Roman"/>
                <w:bCs/>
                <w:color w:val="000000" w:themeColor="text1"/>
                <w:sz w:val="24"/>
                <w:szCs w:val="24"/>
              </w:rPr>
              <w:t>-</w:t>
            </w:r>
            <w:r w:rsidRPr="00BD235A">
              <w:rPr>
                <w:rFonts w:ascii="Times New Roman" w:hAnsi="Times New Roman" w:cs="Times New Roman"/>
                <w:bCs/>
                <w:color w:val="000000" w:themeColor="text1"/>
                <w:sz w:val="24"/>
                <w:szCs w:val="24"/>
              </w:rPr>
              <w:t>венный</w:t>
            </w:r>
            <w:proofErr w:type="gramEnd"/>
            <w:r w:rsidRPr="00BD235A">
              <w:rPr>
                <w:rFonts w:ascii="Times New Roman" w:hAnsi="Times New Roman" w:cs="Times New Roman"/>
                <w:bCs/>
                <w:color w:val="000000" w:themeColor="text1"/>
                <w:sz w:val="24"/>
                <w:szCs w:val="24"/>
              </w:rPr>
              <w:t xml:space="preserve"> результат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8AB433D"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Достигнутый </w:t>
            </w:r>
            <w:proofErr w:type="gramStart"/>
            <w:r w:rsidRPr="00BD235A">
              <w:rPr>
                <w:rFonts w:ascii="Times New Roman" w:hAnsi="Times New Roman" w:cs="Times New Roman"/>
                <w:bCs/>
                <w:color w:val="000000" w:themeColor="text1"/>
                <w:sz w:val="24"/>
                <w:szCs w:val="24"/>
              </w:rPr>
              <w:t>непосредствен</w:t>
            </w:r>
            <w:r w:rsidR="0020781B" w:rsidRPr="00BD235A">
              <w:rPr>
                <w:rFonts w:ascii="Times New Roman" w:hAnsi="Times New Roman" w:cs="Times New Roman"/>
                <w:bCs/>
                <w:color w:val="000000" w:themeColor="text1"/>
                <w:sz w:val="24"/>
                <w:szCs w:val="24"/>
              </w:rPr>
              <w:t>-</w:t>
            </w:r>
            <w:proofErr w:type="spellStart"/>
            <w:r w:rsidRPr="00BD235A">
              <w:rPr>
                <w:rFonts w:ascii="Times New Roman" w:hAnsi="Times New Roman" w:cs="Times New Roman"/>
                <w:bCs/>
                <w:color w:val="000000" w:themeColor="text1"/>
                <w:sz w:val="24"/>
                <w:szCs w:val="24"/>
              </w:rPr>
              <w:t>ный</w:t>
            </w:r>
            <w:proofErr w:type="spellEnd"/>
            <w:proofErr w:type="gramEnd"/>
            <w:r w:rsidRPr="00BD235A">
              <w:rPr>
                <w:rFonts w:ascii="Times New Roman" w:hAnsi="Times New Roman" w:cs="Times New Roman"/>
                <w:bCs/>
                <w:color w:val="000000" w:themeColor="text1"/>
                <w:sz w:val="24"/>
                <w:szCs w:val="24"/>
              </w:rPr>
              <w:t xml:space="preserve"> 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4D3F4EA1" w14:textId="77777777" w:rsidR="0033153F" w:rsidRPr="00BD235A" w:rsidRDefault="0033153F" w:rsidP="0020781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 xml:space="preserve">Процент выполнения целевого </w:t>
            </w:r>
            <w:proofErr w:type="spellStart"/>
            <w:proofErr w:type="gramStart"/>
            <w:r w:rsidRPr="00BD235A">
              <w:rPr>
                <w:rFonts w:ascii="Times New Roman" w:hAnsi="Times New Roman" w:cs="Times New Roman"/>
                <w:bCs/>
                <w:color w:val="000000" w:themeColor="text1"/>
                <w:sz w:val="24"/>
                <w:szCs w:val="24"/>
              </w:rPr>
              <w:t>инди</w:t>
            </w:r>
            <w:r w:rsidR="0020781B" w:rsidRPr="00BD235A">
              <w:rPr>
                <w:rFonts w:ascii="Times New Roman" w:hAnsi="Times New Roman" w:cs="Times New Roman"/>
                <w:bCs/>
                <w:color w:val="000000" w:themeColor="text1"/>
                <w:sz w:val="24"/>
                <w:szCs w:val="24"/>
              </w:rPr>
              <w:t>-</w:t>
            </w:r>
            <w:r w:rsidRPr="00BD235A">
              <w:rPr>
                <w:rFonts w:ascii="Times New Roman" w:hAnsi="Times New Roman" w:cs="Times New Roman"/>
                <w:bCs/>
                <w:color w:val="000000" w:themeColor="text1"/>
                <w:sz w:val="24"/>
                <w:szCs w:val="24"/>
              </w:rPr>
              <w:t>катора</w:t>
            </w:r>
            <w:proofErr w:type="spellEnd"/>
            <w:proofErr w:type="gramEnd"/>
            <w:r w:rsidR="0020781B" w:rsidRPr="00BD235A">
              <w:rPr>
                <w:rFonts w:ascii="Times New Roman" w:hAnsi="Times New Roman" w:cs="Times New Roman"/>
                <w:bCs/>
                <w:color w:val="000000" w:themeColor="text1"/>
                <w:sz w:val="24"/>
                <w:szCs w:val="24"/>
              </w:rPr>
              <w:t xml:space="preserve"> </w:t>
            </w:r>
            <w:r w:rsidRPr="00BD235A">
              <w:rPr>
                <w:rFonts w:ascii="Times New Roman" w:hAnsi="Times New Roman" w:cs="Times New Roman"/>
                <w:bCs/>
                <w:color w:val="000000" w:themeColor="text1"/>
                <w:sz w:val="24"/>
                <w:szCs w:val="24"/>
              </w:rPr>
              <w:t>и пока</w:t>
            </w:r>
            <w:r w:rsidR="0020781B" w:rsidRPr="00BD235A">
              <w:rPr>
                <w:rFonts w:ascii="Times New Roman" w:hAnsi="Times New Roman" w:cs="Times New Roman"/>
                <w:bCs/>
                <w:color w:val="000000" w:themeColor="text1"/>
                <w:sz w:val="24"/>
                <w:szCs w:val="24"/>
              </w:rPr>
              <w:t>-</w:t>
            </w:r>
            <w:proofErr w:type="spellStart"/>
            <w:r w:rsidR="0020781B" w:rsidRPr="00BD235A">
              <w:rPr>
                <w:rFonts w:ascii="Times New Roman" w:hAnsi="Times New Roman" w:cs="Times New Roman"/>
                <w:bCs/>
                <w:color w:val="000000" w:themeColor="text1"/>
                <w:sz w:val="24"/>
                <w:szCs w:val="24"/>
              </w:rPr>
              <w:t>з</w:t>
            </w:r>
            <w:r w:rsidRPr="00BD235A">
              <w:rPr>
                <w:rFonts w:ascii="Times New Roman" w:hAnsi="Times New Roman" w:cs="Times New Roman"/>
                <w:bCs/>
                <w:color w:val="000000" w:themeColor="text1"/>
                <w:sz w:val="24"/>
                <w:szCs w:val="24"/>
              </w:rPr>
              <w:t>атели</w:t>
            </w:r>
            <w:proofErr w:type="spellEnd"/>
            <w:r w:rsidRPr="00BD235A">
              <w:rPr>
                <w:rFonts w:ascii="Times New Roman" w:hAnsi="Times New Roman" w:cs="Times New Roman"/>
                <w:bCs/>
                <w:color w:val="000000" w:themeColor="text1"/>
                <w:sz w:val="24"/>
                <w:szCs w:val="24"/>
              </w:rPr>
              <w:t xml:space="preserve">, для </w:t>
            </w:r>
            <w:proofErr w:type="spellStart"/>
            <w:r w:rsidRPr="00BD235A">
              <w:rPr>
                <w:rFonts w:ascii="Times New Roman" w:hAnsi="Times New Roman" w:cs="Times New Roman"/>
                <w:bCs/>
                <w:color w:val="000000" w:themeColor="text1"/>
                <w:sz w:val="24"/>
                <w:szCs w:val="24"/>
              </w:rPr>
              <w:t>дос</w:t>
            </w:r>
            <w:r w:rsidR="0020781B" w:rsidRPr="00BD235A">
              <w:rPr>
                <w:rFonts w:ascii="Times New Roman" w:hAnsi="Times New Roman" w:cs="Times New Roman"/>
                <w:bCs/>
                <w:color w:val="000000" w:themeColor="text1"/>
                <w:sz w:val="24"/>
                <w:szCs w:val="24"/>
              </w:rPr>
              <w:t>-</w:t>
            </w:r>
            <w:r w:rsidRPr="00BD235A">
              <w:rPr>
                <w:rFonts w:ascii="Times New Roman" w:hAnsi="Times New Roman" w:cs="Times New Roman"/>
                <w:bCs/>
                <w:color w:val="000000" w:themeColor="text1"/>
                <w:sz w:val="24"/>
                <w:szCs w:val="24"/>
              </w:rPr>
              <w:t>тижения</w:t>
            </w:r>
            <w:proofErr w:type="spellEnd"/>
            <w:r w:rsidRPr="00BD235A">
              <w:rPr>
                <w:rFonts w:ascii="Times New Roman" w:hAnsi="Times New Roman" w:cs="Times New Roman"/>
                <w:bCs/>
                <w:color w:val="000000" w:themeColor="text1"/>
                <w:sz w:val="24"/>
                <w:szCs w:val="24"/>
              </w:rPr>
              <w:t xml:space="preserve"> которого реализуются основное </w:t>
            </w:r>
            <w:proofErr w:type="spellStart"/>
            <w:r w:rsidRPr="00BD235A">
              <w:rPr>
                <w:rFonts w:ascii="Times New Roman" w:hAnsi="Times New Roman" w:cs="Times New Roman"/>
                <w:bCs/>
                <w:color w:val="000000" w:themeColor="text1"/>
                <w:sz w:val="24"/>
                <w:szCs w:val="24"/>
              </w:rPr>
              <w:t>мероп</w:t>
            </w:r>
            <w:r w:rsidR="0020781B" w:rsidRPr="00BD235A">
              <w:rPr>
                <w:rFonts w:ascii="Times New Roman" w:hAnsi="Times New Roman" w:cs="Times New Roman"/>
                <w:bCs/>
                <w:color w:val="000000" w:themeColor="text1"/>
                <w:sz w:val="24"/>
                <w:szCs w:val="24"/>
              </w:rPr>
              <w:t>-</w:t>
            </w:r>
            <w:r w:rsidRPr="00BD235A">
              <w:rPr>
                <w:rFonts w:ascii="Times New Roman" w:hAnsi="Times New Roman" w:cs="Times New Roman"/>
                <w:bCs/>
                <w:color w:val="000000" w:themeColor="text1"/>
                <w:sz w:val="24"/>
                <w:szCs w:val="24"/>
              </w:rPr>
              <w:t>риятие</w:t>
            </w:r>
            <w:proofErr w:type="spellEnd"/>
            <w:r w:rsidRPr="00BD235A">
              <w:rPr>
                <w:rFonts w:ascii="Times New Roman" w:hAnsi="Times New Roman" w:cs="Times New Roman"/>
                <w:bCs/>
                <w:color w:val="000000" w:themeColor="text1"/>
                <w:sz w:val="24"/>
                <w:szCs w:val="24"/>
              </w:rPr>
              <w:t xml:space="preserve">, </w:t>
            </w:r>
            <w:proofErr w:type="spellStart"/>
            <w:r w:rsidRPr="00BD235A">
              <w:rPr>
                <w:rFonts w:ascii="Times New Roman" w:hAnsi="Times New Roman" w:cs="Times New Roman"/>
                <w:bCs/>
                <w:color w:val="000000" w:themeColor="text1"/>
                <w:sz w:val="24"/>
                <w:szCs w:val="24"/>
              </w:rPr>
              <w:t>мероп</w:t>
            </w:r>
            <w:r w:rsidR="0020781B" w:rsidRPr="00BD235A">
              <w:rPr>
                <w:rFonts w:ascii="Times New Roman" w:hAnsi="Times New Roman" w:cs="Times New Roman"/>
                <w:bCs/>
                <w:color w:val="000000" w:themeColor="text1"/>
                <w:sz w:val="24"/>
                <w:szCs w:val="24"/>
              </w:rPr>
              <w:t>-</w:t>
            </w:r>
            <w:r w:rsidRPr="00BD235A">
              <w:rPr>
                <w:rFonts w:ascii="Times New Roman" w:hAnsi="Times New Roman" w:cs="Times New Roman"/>
                <w:bCs/>
                <w:color w:val="000000" w:themeColor="text1"/>
                <w:sz w:val="24"/>
                <w:szCs w:val="24"/>
              </w:rPr>
              <w:t>риятие</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0B85DAB"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Статус мероприятия (выполнено/</w:t>
            </w:r>
          </w:p>
          <w:p w14:paraId="0BEE212C"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не выполнено)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97B435D"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Примечания</w:t>
            </w:r>
          </w:p>
        </w:tc>
      </w:tr>
      <w:tr w:rsidR="00287CF9" w:rsidRPr="00BD235A" w14:paraId="387A6464" w14:textId="77777777" w:rsidTr="008F7047">
        <w:tc>
          <w:tcPr>
            <w:tcW w:w="709" w:type="dxa"/>
            <w:vMerge/>
            <w:tcBorders>
              <w:top w:val="single" w:sz="4" w:space="0" w:color="auto"/>
              <w:left w:val="single" w:sz="4" w:space="0" w:color="auto"/>
              <w:bottom w:val="single" w:sz="4" w:space="0" w:color="auto"/>
              <w:right w:val="single" w:sz="4" w:space="0" w:color="auto"/>
            </w:tcBorders>
          </w:tcPr>
          <w:p w14:paraId="1F756EF6" w14:textId="77777777" w:rsidR="0033153F" w:rsidRPr="00BD235A" w:rsidRDefault="0033153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772E881D" w14:textId="77777777" w:rsidR="0033153F" w:rsidRPr="00BD235A" w:rsidRDefault="0033153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1842" w:type="dxa"/>
            <w:vMerge/>
            <w:tcBorders>
              <w:top w:val="single" w:sz="4" w:space="0" w:color="auto"/>
              <w:left w:val="single" w:sz="4" w:space="0" w:color="auto"/>
              <w:bottom w:val="single" w:sz="4" w:space="0" w:color="auto"/>
              <w:right w:val="single" w:sz="4" w:space="0" w:color="auto"/>
            </w:tcBorders>
          </w:tcPr>
          <w:p w14:paraId="4F28BBF1" w14:textId="77777777" w:rsidR="0033153F" w:rsidRPr="00BD235A" w:rsidRDefault="0033153F">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8BEECAE" w14:textId="77777777" w:rsidR="0033153F" w:rsidRPr="00BD235A" w:rsidRDefault="0020781B">
            <w:pPr>
              <w:autoSpaceDE w:val="0"/>
              <w:autoSpaceDN w:val="0"/>
              <w:adjustRightInd w:val="0"/>
              <w:spacing w:after="0" w:line="240" w:lineRule="auto"/>
              <w:jc w:val="center"/>
              <w:rPr>
                <w:rFonts w:ascii="Times New Roman" w:hAnsi="Times New Roman" w:cs="Times New Roman"/>
                <w:bCs/>
                <w:color w:val="000000" w:themeColor="text1"/>
                <w:sz w:val="24"/>
                <w:szCs w:val="24"/>
              </w:rPr>
            </w:pPr>
            <w:proofErr w:type="spellStart"/>
            <w:proofErr w:type="gramStart"/>
            <w:r w:rsidRPr="00BD235A">
              <w:rPr>
                <w:rFonts w:ascii="Times New Roman" w:hAnsi="Times New Roman" w:cs="Times New Roman"/>
                <w:bCs/>
                <w:color w:val="000000" w:themeColor="text1"/>
                <w:sz w:val="24"/>
                <w:szCs w:val="24"/>
              </w:rPr>
              <w:t>п</w:t>
            </w:r>
            <w:r w:rsidR="0033153F" w:rsidRPr="00BD235A">
              <w:rPr>
                <w:rFonts w:ascii="Times New Roman" w:hAnsi="Times New Roman" w:cs="Times New Roman"/>
                <w:bCs/>
                <w:color w:val="000000" w:themeColor="text1"/>
                <w:sz w:val="24"/>
                <w:szCs w:val="24"/>
              </w:rPr>
              <w:t>лано</w:t>
            </w:r>
            <w:proofErr w:type="spellEnd"/>
            <w:r w:rsidRPr="00BD235A">
              <w:rPr>
                <w:rFonts w:ascii="Times New Roman" w:hAnsi="Times New Roman" w:cs="Times New Roman"/>
                <w:bCs/>
                <w:color w:val="000000" w:themeColor="text1"/>
                <w:sz w:val="24"/>
                <w:szCs w:val="24"/>
              </w:rPr>
              <w:t>-</w:t>
            </w:r>
            <w:r w:rsidR="0033153F" w:rsidRPr="00BD235A">
              <w:rPr>
                <w:rFonts w:ascii="Times New Roman" w:hAnsi="Times New Roman" w:cs="Times New Roman"/>
                <w:bCs/>
                <w:color w:val="000000" w:themeColor="text1"/>
                <w:sz w:val="24"/>
                <w:szCs w:val="24"/>
              </w:rPr>
              <w:t>вый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F8AD122" w14:textId="77777777" w:rsidR="0033153F" w:rsidRPr="00BD235A" w:rsidRDefault="0020781B">
            <w:pPr>
              <w:autoSpaceDE w:val="0"/>
              <w:autoSpaceDN w:val="0"/>
              <w:adjustRightInd w:val="0"/>
              <w:spacing w:after="0" w:line="240" w:lineRule="auto"/>
              <w:jc w:val="center"/>
              <w:rPr>
                <w:rFonts w:ascii="Times New Roman" w:hAnsi="Times New Roman" w:cs="Times New Roman"/>
                <w:bCs/>
                <w:color w:val="000000" w:themeColor="text1"/>
                <w:sz w:val="24"/>
                <w:szCs w:val="24"/>
              </w:rPr>
            </w:pPr>
            <w:proofErr w:type="spellStart"/>
            <w:proofErr w:type="gramStart"/>
            <w:r w:rsidRPr="00BD235A">
              <w:rPr>
                <w:rFonts w:ascii="Times New Roman" w:hAnsi="Times New Roman" w:cs="Times New Roman"/>
                <w:bCs/>
                <w:color w:val="000000" w:themeColor="text1"/>
                <w:sz w:val="24"/>
                <w:szCs w:val="24"/>
              </w:rPr>
              <w:t>ф</w:t>
            </w:r>
            <w:r w:rsidR="0033153F" w:rsidRPr="00BD235A">
              <w:rPr>
                <w:rFonts w:ascii="Times New Roman" w:hAnsi="Times New Roman" w:cs="Times New Roman"/>
                <w:bCs/>
                <w:color w:val="000000" w:themeColor="text1"/>
                <w:sz w:val="24"/>
                <w:szCs w:val="24"/>
              </w:rPr>
              <w:t>акти</w:t>
            </w:r>
            <w:r w:rsidRPr="00BD235A">
              <w:rPr>
                <w:rFonts w:ascii="Times New Roman" w:hAnsi="Times New Roman" w:cs="Times New Roman"/>
                <w:bCs/>
                <w:color w:val="000000" w:themeColor="text1"/>
                <w:sz w:val="24"/>
                <w:szCs w:val="24"/>
              </w:rPr>
              <w:t>-</w:t>
            </w:r>
            <w:r w:rsidR="0033153F" w:rsidRPr="00BD235A">
              <w:rPr>
                <w:rFonts w:ascii="Times New Roman" w:hAnsi="Times New Roman" w:cs="Times New Roman"/>
                <w:bCs/>
                <w:color w:val="000000" w:themeColor="text1"/>
                <w:sz w:val="24"/>
                <w:szCs w:val="24"/>
              </w:rPr>
              <w:t>ческий</w:t>
            </w:r>
            <w:proofErr w:type="spellEnd"/>
            <w:proofErr w:type="gramEnd"/>
          </w:p>
        </w:tc>
        <w:tc>
          <w:tcPr>
            <w:tcW w:w="1559" w:type="dxa"/>
            <w:vMerge/>
            <w:tcBorders>
              <w:top w:val="single" w:sz="4" w:space="0" w:color="auto"/>
              <w:left w:val="single" w:sz="4" w:space="0" w:color="auto"/>
              <w:bottom w:val="single" w:sz="4" w:space="0" w:color="auto"/>
              <w:right w:val="single" w:sz="4" w:space="0" w:color="auto"/>
            </w:tcBorders>
          </w:tcPr>
          <w:p w14:paraId="0B860435"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F5C2CA9"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2126" w:type="dxa"/>
            <w:vMerge/>
            <w:tcBorders>
              <w:top w:val="single" w:sz="4" w:space="0" w:color="auto"/>
              <w:left w:val="single" w:sz="4" w:space="0" w:color="auto"/>
              <w:bottom w:val="single" w:sz="4" w:space="0" w:color="auto"/>
              <w:right w:val="single" w:sz="4" w:space="0" w:color="auto"/>
            </w:tcBorders>
          </w:tcPr>
          <w:p w14:paraId="7E2A2D34"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tcPr>
          <w:p w14:paraId="33150D9E"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tcPr>
          <w:p w14:paraId="49B82543"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9E239B" w:rsidRPr="00BD235A" w14:paraId="63EC5BCB" w14:textId="77777777" w:rsidTr="009E239B">
        <w:tc>
          <w:tcPr>
            <w:tcW w:w="15168" w:type="dxa"/>
            <w:gridSpan w:val="10"/>
            <w:tcBorders>
              <w:top w:val="single" w:sz="4" w:space="0" w:color="auto"/>
              <w:left w:val="single" w:sz="4" w:space="0" w:color="auto"/>
              <w:bottom w:val="single" w:sz="4" w:space="0" w:color="auto"/>
              <w:right w:val="single" w:sz="4" w:space="0" w:color="auto"/>
            </w:tcBorders>
          </w:tcPr>
          <w:p w14:paraId="4A6A1D21" w14:textId="77777777" w:rsidR="009E239B" w:rsidRPr="00BD235A" w:rsidRDefault="009E239B" w:rsidP="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Подпрограмма 1 (указать наименование)</w:t>
            </w:r>
          </w:p>
        </w:tc>
      </w:tr>
      <w:tr w:rsidR="00287CF9" w:rsidRPr="00BD235A" w14:paraId="0C6AA868" w14:textId="77777777" w:rsidTr="008F7047">
        <w:tc>
          <w:tcPr>
            <w:tcW w:w="709" w:type="dxa"/>
            <w:tcBorders>
              <w:top w:val="single" w:sz="4" w:space="0" w:color="auto"/>
              <w:left w:val="single" w:sz="4" w:space="0" w:color="auto"/>
              <w:bottom w:val="single" w:sz="4" w:space="0" w:color="auto"/>
              <w:right w:val="single" w:sz="4" w:space="0" w:color="auto"/>
            </w:tcBorders>
          </w:tcPr>
          <w:p w14:paraId="7D8A6EA8"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1.1</w:t>
            </w:r>
          </w:p>
        </w:tc>
        <w:tc>
          <w:tcPr>
            <w:tcW w:w="2127" w:type="dxa"/>
            <w:tcBorders>
              <w:top w:val="single" w:sz="4" w:space="0" w:color="auto"/>
              <w:left w:val="single" w:sz="4" w:space="0" w:color="auto"/>
              <w:bottom w:val="single" w:sz="4" w:space="0" w:color="auto"/>
              <w:right w:val="single" w:sz="4" w:space="0" w:color="auto"/>
            </w:tcBorders>
          </w:tcPr>
          <w:p w14:paraId="42C42329"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Основное мероприятие 1</w:t>
            </w:r>
          </w:p>
        </w:tc>
        <w:tc>
          <w:tcPr>
            <w:tcW w:w="1842" w:type="dxa"/>
            <w:tcBorders>
              <w:top w:val="single" w:sz="4" w:space="0" w:color="auto"/>
              <w:left w:val="single" w:sz="4" w:space="0" w:color="auto"/>
              <w:bottom w:val="single" w:sz="4" w:space="0" w:color="auto"/>
              <w:right w:val="single" w:sz="4" w:space="0" w:color="auto"/>
            </w:tcBorders>
          </w:tcPr>
          <w:p w14:paraId="7985A6B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5AD8D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3D4F8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21FBF7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00E32B"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8179F2B"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42177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8A870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0D2BFF81" w14:textId="77777777" w:rsidTr="008F7047">
        <w:tc>
          <w:tcPr>
            <w:tcW w:w="709" w:type="dxa"/>
            <w:tcBorders>
              <w:top w:val="single" w:sz="4" w:space="0" w:color="auto"/>
              <w:left w:val="single" w:sz="4" w:space="0" w:color="auto"/>
              <w:bottom w:val="single" w:sz="4" w:space="0" w:color="auto"/>
              <w:right w:val="single" w:sz="4" w:space="0" w:color="auto"/>
            </w:tcBorders>
          </w:tcPr>
          <w:p w14:paraId="72CB4C4F"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1.1.1</w:t>
            </w:r>
          </w:p>
        </w:tc>
        <w:tc>
          <w:tcPr>
            <w:tcW w:w="2127" w:type="dxa"/>
            <w:tcBorders>
              <w:top w:val="single" w:sz="4" w:space="0" w:color="auto"/>
              <w:left w:val="single" w:sz="4" w:space="0" w:color="auto"/>
              <w:bottom w:val="single" w:sz="4" w:space="0" w:color="auto"/>
              <w:right w:val="single" w:sz="4" w:space="0" w:color="auto"/>
            </w:tcBorders>
          </w:tcPr>
          <w:p w14:paraId="7C3B6B2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Мероприятие 1</w:t>
            </w:r>
          </w:p>
        </w:tc>
        <w:tc>
          <w:tcPr>
            <w:tcW w:w="1842" w:type="dxa"/>
            <w:tcBorders>
              <w:top w:val="single" w:sz="4" w:space="0" w:color="auto"/>
              <w:left w:val="single" w:sz="4" w:space="0" w:color="auto"/>
              <w:bottom w:val="single" w:sz="4" w:space="0" w:color="auto"/>
              <w:right w:val="single" w:sz="4" w:space="0" w:color="auto"/>
            </w:tcBorders>
          </w:tcPr>
          <w:p w14:paraId="0E8BC6EA"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235AB49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CE8D1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07D12C"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F05DB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247784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DD932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643AA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38BE34E0" w14:textId="77777777" w:rsidTr="008F7047">
        <w:tc>
          <w:tcPr>
            <w:tcW w:w="709" w:type="dxa"/>
            <w:tcBorders>
              <w:top w:val="single" w:sz="4" w:space="0" w:color="auto"/>
              <w:left w:val="single" w:sz="4" w:space="0" w:color="auto"/>
              <w:bottom w:val="single" w:sz="4" w:space="0" w:color="auto"/>
              <w:right w:val="single" w:sz="4" w:space="0" w:color="auto"/>
            </w:tcBorders>
          </w:tcPr>
          <w:p w14:paraId="6BF5A69E" w14:textId="77777777" w:rsidR="0033153F" w:rsidRPr="00BD235A" w:rsidRDefault="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4A05E26D"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CC402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C5AF6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E69B5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351A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C0016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F01C95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9700E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0A6B2B"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63D03F81" w14:textId="77777777" w:rsidTr="008F7047">
        <w:tc>
          <w:tcPr>
            <w:tcW w:w="709" w:type="dxa"/>
            <w:tcBorders>
              <w:top w:val="single" w:sz="4" w:space="0" w:color="auto"/>
              <w:left w:val="single" w:sz="4" w:space="0" w:color="auto"/>
              <w:bottom w:val="single" w:sz="4" w:space="0" w:color="auto"/>
              <w:right w:val="single" w:sz="4" w:space="0" w:color="auto"/>
            </w:tcBorders>
          </w:tcPr>
          <w:p w14:paraId="73FF508F"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1.2</w:t>
            </w:r>
          </w:p>
        </w:tc>
        <w:tc>
          <w:tcPr>
            <w:tcW w:w="2127" w:type="dxa"/>
            <w:tcBorders>
              <w:top w:val="single" w:sz="4" w:space="0" w:color="auto"/>
              <w:left w:val="single" w:sz="4" w:space="0" w:color="auto"/>
              <w:bottom w:val="single" w:sz="4" w:space="0" w:color="auto"/>
              <w:right w:val="single" w:sz="4" w:space="0" w:color="auto"/>
            </w:tcBorders>
          </w:tcPr>
          <w:p w14:paraId="24C2805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Основное мероприятие 2</w:t>
            </w:r>
          </w:p>
        </w:tc>
        <w:tc>
          <w:tcPr>
            <w:tcW w:w="1842" w:type="dxa"/>
            <w:tcBorders>
              <w:top w:val="single" w:sz="4" w:space="0" w:color="auto"/>
              <w:left w:val="single" w:sz="4" w:space="0" w:color="auto"/>
              <w:bottom w:val="single" w:sz="4" w:space="0" w:color="auto"/>
              <w:right w:val="single" w:sz="4" w:space="0" w:color="auto"/>
            </w:tcBorders>
          </w:tcPr>
          <w:p w14:paraId="54C1CC1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29BF635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2E52403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77633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26F76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8EDCE8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619266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E20B1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2FABC1D4" w14:textId="77777777" w:rsidTr="008F7047">
        <w:tc>
          <w:tcPr>
            <w:tcW w:w="709" w:type="dxa"/>
            <w:tcBorders>
              <w:top w:val="single" w:sz="4" w:space="0" w:color="auto"/>
              <w:left w:val="single" w:sz="4" w:space="0" w:color="auto"/>
              <w:bottom w:val="single" w:sz="4" w:space="0" w:color="auto"/>
              <w:right w:val="single" w:sz="4" w:space="0" w:color="auto"/>
            </w:tcBorders>
          </w:tcPr>
          <w:p w14:paraId="47212316"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1.2.1</w:t>
            </w:r>
          </w:p>
        </w:tc>
        <w:tc>
          <w:tcPr>
            <w:tcW w:w="2127" w:type="dxa"/>
            <w:tcBorders>
              <w:top w:val="single" w:sz="4" w:space="0" w:color="auto"/>
              <w:left w:val="single" w:sz="4" w:space="0" w:color="auto"/>
              <w:bottom w:val="single" w:sz="4" w:space="0" w:color="auto"/>
              <w:right w:val="single" w:sz="4" w:space="0" w:color="auto"/>
            </w:tcBorders>
          </w:tcPr>
          <w:p w14:paraId="5D4BDA0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Мероприятие 1</w:t>
            </w:r>
          </w:p>
        </w:tc>
        <w:tc>
          <w:tcPr>
            <w:tcW w:w="1842" w:type="dxa"/>
            <w:tcBorders>
              <w:top w:val="single" w:sz="4" w:space="0" w:color="auto"/>
              <w:left w:val="single" w:sz="4" w:space="0" w:color="auto"/>
              <w:bottom w:val="single" w:sz="4" w:space="0" w:color="auto"/>
              <w:right w:val="single" w:sz="4" w:space="0" w:color="auto"/>
            </w:tcBorders>
          </w:tcPr>
          <w:p w14:paraId="41F94DD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142BE329"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B65C4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FE2AF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C226C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857A31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17DB8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F4CC84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0942453E" w14:textId="77777777" w:rsidTr="008F7047">
        <w:tc>
          <w:tcPr>
            <w:tcW w:w="709" w:type="dxa"/>
            <w:tcBorders>
              <w:top w:val="single" w:sz="4" w:space="0" w:color="auto"/>
              <w:left w:val="single" w:sz="4" w:space="0" w:color="auto"/>
              <w:bottom w:val="single" w:sz="4" w:space="0" w:color="auto"/>
              <w:right w:val="single" w:sz="4" w:space="0" w:color="auto"/>
            </w:tcBorders>
          </w:tcPr>
          <w:p w14:paraId="6B37B5C8" w14:textId="77777777" w:rsidR="0033153F" w:rsidRPr="00BD235A" w:rsidRDefault="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5345BCB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56539C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657E5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AC0E7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B4D78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BD5B7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16BB79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6E9B8D"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A527AEA"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9E239B" w:rsidRPr="00BD235A" w14:paraId="6377DC01" w14:textId="77777777" w:rsidTr="009E239B">
        <w:tc>
          <w:tcPr>
            <w:tcW w:w="15168" w:type="dxa"/>
            <w:gridSpan w:val="10"/>
            <w:tcBorders>
              <w:top w:val="single" w:sz="4" w:space="0" w:color="auto"/>
              <w:left w:val="single" w:sz="4" w:space="0" w:color="auto"/>
              <w:bottom w:val="single" w:sz="4" w:space="0" w:color="auto"/>
              <w:right w:val="single" w:sz="4" w:space="0" w:color="auto"/>
            </w:tcBorders>
          </w:tcPr>
          <w:p w14:paraId="4E671405" w14:textId="77777777" w:rsidR="009E239B" w:rsidRPr="00BD235A" w:rsidRDefault="009E239B" w:rsidP="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Подпрограмма 2 (указать наименование)</w:t>
            </w:r>
          </w:p>
        </w:tc>
      </w:tr>
      <w:tr w:rsidR="00287CF9" w:rsidRPr="00BD235A" w14:paraId="5B2C57A7" w14:textId="77777777" w:rsidTr="008F7047">
        <w:tc>
          <w:tcPr>
            <w:tcW w:w="709" w:type="dxa"/>
            <w:tcBorders>
              <w:top w:val="single" w:sz="4" w:space="0" w:color="auto"/>
              <w:left w:val="single" w:sz="4" w:space="0" w:color="auto"/>
              <w:bottom w:val="single" w:sz="4" w:space="0" w:color="auto"/>
              <w:right w:val="single" w:sz="4" w:space="0" w:color="auto"/>
            </w:tcBorders>
          </w:tcPr>
          <w:p w14:paraId="08400A8D"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2.1</w:t>
            </w:r>
          </w:p>
        </w:tc>
        <w:tc>
          <w:tcPr>
            <w:tcW w:w="2127" w:type="dxa"/>
            <w:tcBorders>
              <w:top w:val="single" w:sz="4" w:space="0" w:color="auto"/>
              <w:left w:val="single" w:sz="4" w:space="0" w:color="auto"/>
              <w:bottom w:val="single" w:sz="4" w:space="0" w:color="auto"/>
              <w:right w:val="single" w:sz="4" w:space="0" w:color="auto"/>
            </w:tcBorders>
          </w:tcPr>
          <w:p w14:paraId="1BE1843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Основное мероприятие 1</w:t>
            </w:r>
          </w:p>
        </w:tc>
        <w:tc>
          <w:tcPr>
            <w:tcW w:w="1842" w:type="dxa"/>
            <w:tcBorders>
              <w:top w:val="single" w:sz="4" w:space="0" w:color="auto"/>
              <w:left w:val="single" w:sz="4" w:space="0" w:color="auto"/>
              <w:bottom w:val="single" w:sz="4" w:space="0" w:color="auto"/>
              <w:right w:val="single" w:sz="4" w:space="0" w:color="auto"/>
            </w:tcBorders>
          </w:tcPr>
          <w:p w14:paraId="3598EB6C"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468C5ABC"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81C999"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1FAA4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8D357E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EDF2B8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95BD4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8A069C"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716D8C24" w14:textId="77777777" w:rsidTr="008F7047">
        <w:tc>
          <w:tcPr>
            <w:tcW w:w="709" w:type="dxa"/>
            <w:tcBorders>
              <w:top w:val="single" w:sz="4" w:space="0" w:color="auto"/>
              <w:left w:val="single" w:sz="4" w:space="0" w:color="auto"/>
              <w:bottom w:val="single" w:sz="4" w:space="0" w:color="auto"/>
              <w:right w:val="single" w:sz="4" w:space="0" w:color="auto"/>
            </w:tcBorders>
          </w:tcPr>
          <w:p w14:paraId="4F2B8F5D"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2.1.1</w:t>
            </w:r>
          </w:p>
        </w:tc>
        <w:tc>
          <w:tcPr>
            <w:tcW w:w="2127" w:type="dxa"/>
            <w:tcBorders>
              <w:top w:val="single" w:sz="4" w:space="0" w:color="auto"/>
              <w:left w:val="single" w:sz="4" w:space="0" w:color="auto"/>
              <w:bottom w:val="single" w:sz="4" w:space="0" w:color="auto"/>
              <w:right w:val="single" w:sz="4" w:space="0" w:color="auto"/>
            </w:tcBorders>
          </w:tcPr>
          <w:p w14:paraId="5527B9A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Мероприятие 1</w:t>
            </w:r>
          </w:p>
        </w:tc>
        <w:tc>
          <w:tcPr>
            <w:tcW w:w="1842" w:type="dxa"/>
            <w:tcBorders>
              <w:top w:val="single" w:sz="4" w:space="0" w:color="auto"/>
              <w:left w:val="single" w:sz="4" w:space="0" w:color="auto"/>
              <w:bottom w:val="single" w:sz="4" w:space="0" w:color="auto"/>
              <w:right w:val="single" w:sz="4" w:space="0" w:color="auto"/>
            </w:tcBorders>
          </w:tcPr>
          <w:p w14:paraId="70091CF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A93AE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4462B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D8AE66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B70AC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D24BDF9"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98B8D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EF829E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3C03476C" w14:textId="77777777" w:rsidTr="008F7047">
        <w:tc>
          <w:tcPr>
            <w:tcW w:w="709" w:type="dxa"/>
            <w:tcBorders>
              <w:top w:val="single" w:sz="4" w:space="0" w:color="auto"/>
              <w:left w:val="single" w:sz="4" w:space="0" w:color="auto"/>
              <w:bottom w:val="single" w:sz="4" w:space="0" w:color="auto"/>
              <w:right w:val="single" w:sz="4" w:space="0" w:color="auto"/>
            </w:tcBorders>
          </w:tcPr>
          <w:p w14:paraId="12A62483" w14:textId="77777777" w:rsidR="0033153F" w:rsidRPr="00BD235A" w:rsidRDefault="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0AD36A91"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AC0042"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4092DE09"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5CD51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669FD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0E59C2"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2966E3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0E64C9"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3D26B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56B94578" w14:textId="77777777" w:rsidTr="008F7047">
        <w:tc>
          <w:tcPr>
            <w:tcW w:w="709" w:type="dxa"/>
            <w:tcBorders>
              <w:top w:val="single" w:sz="4" w:space="0" w:color="auto"/>
              <w:left w:val="single" w:sz="4" w:space="0" w:color="auto"/>
              <w:bottom w:val="single" w:sz="4" w:space="0" w:color="auto"/>
              <w:right w:val="single" w:sz="4" w:space="0" w:color="auto"/>
            </w:tcBorders>
          </w:tcPr>
          <w:p w14:paraId="64D7C742"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2.2</w:t>
            </w:r>
          </w:p>
        </w:tc>
        <w:tc>
          <w:tcPr>
            <w:tcW w:w="2127" w:type="dxa"/>
            <w:tcBorders>
              <w:top w:val="single" w:sz="4" w:space="0" w:color="auto"/>
              <w:left w:val="single" w:sz="4" w:space="0" w:color="auto"/>
              <w:bottom w:val="single" w:sz="4" w:space="0" w:color="auto"/>
              <w:right w:val="single" w:sz="4" w:space="0" w:color="auto"/>
            </w:tcBorders>
          </w:tcPr>
          <w:p w14:paraId="450424B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Основное мероприятие 2</w:t>
            </w:r>
          </w:p>
        </w:tc>
        <w:tc>
          <w:tcPr>
            <w:tcW w:w="1842" w:type="dxa"/>
            <w:tcBorders>
              <w:top w:val="single" w:sz="4" w:space="0" w:color="auto"/>
              <w:left w:val="single" w:sz="4" w:space="0" w:color="auto"/>
              <w:bottom w:val="single" w:sz="4" w:space="0" w:color="auto"/>
              <w:right w:val="single" w:sz="4" w:space="0" w:color="auto"/>
            </w:tcBorders>
          </w:tcPr>
          <w:p w14:paraId="4B005B7D"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C2A54C"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4C3B1D"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4848D9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38D3A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B1DEE1E"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644AD0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AE748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3E760F64" w14:textId="77777777" w:rsidTr="008F7047">
        <w:tc>
          <w:tcPr>
            <w:tcW w:w="709" w:type="dxa"/>
            <w:tcBorders>
              <w:top w:val="single" w:sz="4" w:space="0" w:color="auto"/>
              <w:left w:val="single" w:sz="4" w:space="0" w:color="auto"/>
              <w:bottom w:val="single" w:sz="4" w:space="0" w:color="auto"/>
              <w:right w:val="single" w:sz="4" w:space="0" w:color="auto"/>
            </w:tcBorders>
          </w:tcPr>
          <w:p w14:paraId="1CAAF20D" w14:textId="77777777" w:rsidR="0033153F" w:rsidRPr="00BD235A" w:rsidRDefault="0033153F">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2.2.1</w:t>
            </w:r>
          </w:p>
        </w:tc>
        <w:tc>
          <w:tcPr>
            <w:tcW w:w="2127" w:type="dxa"/>
            <w:tcBorders>
              <w:top w:val="single" w:sz="4" w:space="0" w:color="auto"/>
              <w:left w:val="single" w:sz="4" w:space="0" w:color="auto"/>
              <w:bottom w:val="single" w:sz="4" w:space="0" w:color="auto"/>
              <w:right w:val="single" w:sz="4" w:space="0" w:color="auto"/>
            </w:tcBorders>
          </w:tcPr>
          <w:p w14:paraId="65148DF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Мероприятие 1</w:t>
            </w:r>
          </w:p>
        </w:tc>
        <w:tc>
          <w:tcPr>
            <w:tcW w:w="1842" w:type="dxa"/>
            <w:tcBorders>
              <w:top w:val="single" w:sz="4" w:space="0" w:color="auto"/>
              <w:left w:val="single" w:sz="4" w:space="0" w:color="auto"/>
              <w:bottom w:val="single" w:sz="4" w:space="0" w:color="auto"/>
              <w:right w:val="single" w:sz="4" w:space="0" w:color="auto"/>
            </w:tcBorders>
          </w:tcPr>
          <w:p w14:paraId="60968A1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0A3C0333"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537E84"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29504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F9110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20F089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5C97AE5"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7C8E9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287CF9" w:rsidRPr="00BD235A" w14:paraId="4957109A" w14:textId="77777777" w:rsidTr="008F7047">
        <w:tc>
          <w:tcPr>
            <w:tcW w:w="709" w:type="dxa"/>
            <w:tcBorders>
              <w:top w:val="single" w:sz="4" w:space="0" w:color="auto"/>
              <w:left w:val="single" w:sz="4" w:space="0" w:color="auto"/>
              <w:bottom w:val="single" w:sz="4" w:space="0" w:color="auto"/>
              <w:right w:val="single" w:sz="4" w:space="0" w:color="auto"/>
            </w:tcBorders>
          </w:tcPr>
          <w:p w14:paraId="52394A71" w14:textId="77777777" w:rsidR="0033153F" w:rsidRPr="00BD235A" w:rsidRDefault="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7AE9A61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95C6C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F7950A"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1D64E6"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B46AE0"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74EA5F"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B4FF908"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117C6D"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DF373D"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9E239B" w:rsidRPr="00BD235A" w14:paraId="189D192D" w14:textId="77777777" w:rsidTr="009E239B">
        <w:tc>
          <w:tcPr>
            <w:tcW w:w="15168" w:type="dxa"/>
            <w:gridSpan w:val="10"/>
            <w:tcBorders>
              <w:top w:val="single" w:sz="4" w:space="0" w:color="auto"/>
              <w:left w:val="single" w:sz="4" w:space="0" w:color="auto"/>
              <w:bottom w:val="single" w:sz="4" w:space="0" w:color="auto"/>
              <w:right w:val="single" w:sz="4" w:space="0" w:color="auto"/>
            </w:tcBorders>
          </w:tcPr>
          <w:p w14:paraId="2C24BE16" w14:textId="77777777" w:rsidR="009E239B" w:rsidRPr="00BD235A" w:rsidRDefault="009E239B" w:rsidP="009E239B">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Итоговая информация о выполнении мероприятий муниципальной программы</w:t>
            </w:r>
          </w:p>
        </w:tc>
      </w:tr>
      <w:tr w:rsidR="00287CF9" w:rsidRPr="00BD235A" w14:paraId="5FF64FB6" w14:textId="77777777" w:rsidTr="008F7047">
        <w:tc>
          <w:tcPr>
            <w:tcW w:w="709" w:type="dxa"/>
            <w:tcBorders>
              <w:top w:val="single" w:sz="4" w:space="0" w:color="auto"/>
              <w:left w:val="single" w:sz="4" w:space="0" w:color="auto"/>
              <w:bottom w:val="single" w:sz="4" w:space="0" w:color="auto"/>
              <w:right w:val="single" w:sz="4" w:space="0" w:color="auto"/>
            </w:tcBorders>
          </w:tcPr>
          <w:p w14:paraId="5DDB9C40" w14:textId="77777777" w:rsidR="0033153F" w:rsidRPr="00BD235A" w:rsidRDefault="009E239B">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1.</w:t>
            </w:r>
          </w:p>
        </w:tc>
        <w:tc>
          <w:tcPr>
            <w:tcW w:w="2127" w:type="dxa"/>
            <w:tcBorders>
              <w:top w:val="single" w:sz="4" w:space="0" w:color="auto"/>
              <w:left w:val="single" w:sz="4" w:space="0" w:color="auto"/>
              <w:bottom w:val="single" w:sz="4" w:space="0" w:color="auto"/>
              <w:right w:val="single" w:sz="4" w:space="0" w:color="auto"/>
            </w:tcBorders>
          </w:tcPr>
          <w:p w14:paraId="4D063956" w14:textId="77777777" w:rsidR="0033153F" w:rsidRPr="00BD235A" w:rsidRDefault="009E239B" w:rsidP="00663EDE">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Количество мероприятий муниципальной программы, всего (единиц</w:t>
            </w:r>
            <w:r w:rsidR="0033153F" w:rsidRPr="00BD235A">
              <w:rPr>
                <w:rFonts w:ascii="Times New Roman" w:hAnsi="Times New Roman" w:cs="Times New Roman"/>
                <w:bCs/>
                <w:color w:val="000000" w:themeColor="text1"/>
                <w:sz w:val="24"/>
                <w:szCs w:val="24"/>
              </w:rPr>
              <w:t>)</w:t>
            </w:r>
          </w:p>
        </w:tc>
        <w:tc>
          <w:tcPr>
            <w:tcW w:w="12332" w:type="dxa"/>
            <w:gridSpan w:val="8"/>
            <w:tcBorders>
              <w:top w:val="single" w:sz="4" w:space="0" w:color="auto"/>
              <w:left w:val="single" w:sz="4" w:space="0" w:color="auto"/>
              <w:bottom w:val="single" w:sz="4" w:space="0" w:color="auto"/>
              <w:right w:val="single" w:sz="4" w:space="0" w:color="auto"/>
            </w:tcBorders>
          </w:tcPr>
          <w:p w14:paraId="02D27C47"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r w:rsidR="009E239B" w:rsidRPr="00BD235A" w14:paraId="1A018629" w14:textId="77777777" w:rsidTr="008F7047">
        <w:tc>
          <w:tcPr>
            <w:tcW w:w="709" w:type="dxa"/>
            <w:tcBorders>
              <w:top w:val="single" w:sz="4" w:space="0" w:color="auto"/>
              <w:left w:val="single" w:sz="4" w:space="0" w:color="auto"/>
              <w:bottom w:val="single" w:sz="4" w:space="0" w:color="auto"/>
              <w:right w:val="single" w:sz="4" w:space="0" w:color="auto"/>
            </w:tcBorders>
          </w:tcPr>
          <w:p w14:paraId="075CE180" w14:textId="77777777" w:rsidR="009E239B" w:rsidRPr="00BD235A" w:rsidRDefault="009E239B">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2.</w:t>
            </w:r>
          </w:p>
        </w:tc>
        <w:tc>
          <w:tcPr>
            <w:tcW w:w="2127" w:type="dxa"/>
            <w:tcBorders>
              <w:top w:val="single" w:sz="4" w:space="0" w:color="auto"/>
              <w:left w:val="single" w:sz="4" w:space="0" w:color="auto"/>
              <w:bottom w:val="single" w:sz="4" w:space="0" w:color="auto"/>
              <w:right w:val="single" w:sz="4" w:space="0" w:color="auto"/>
            </w:tcBorders>
          </w:tcPr>
          <w:p w14:paraId="11439098" w14:textId="77777777" w:rsidR="009E239B" w:rsidRPr="00BD235A" w:rsidRDefault="009E239B" w:rsidP="00663EDE">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Количество выполненных мероприятий муниципальной программы (единиц)</w:t>
            </w:r>
          </w:p>
        </w:tc>
        <w:tc>
          <w:tcPr>
            <w:tcW w:w="12332" w:type="dxa"/>
            <w:gridSpan w:val="8"/>
            <w:tcBorders>
              <w:top w:val="single" w:sz="4" w:space="0" w:color="auto"/>
              <w:left w:val="single" w:sz="4" w:space="0" w:color="auto"/>
              <w:bottom w:val="single" w:sz="4" w:space="0" w:color="auto"/>
              <w:right w:val="single" w:sz="4" w:space="0" w:color="auto"/>
            </w:tcBorders>
          </w:tcPr>
          <w:p w14:paraId="680EC752" w14:textId="77777777" w:rsidR="009E239B" w:rsidRPr="00BD235A" w:rsidRDefault="009E239B">
            <w:pPr>
              <w:autoSpaceDE w:val="0"/>
              <w:autoSpaceDN w:val="0"/>
              <w:adjustRightInd w:val="0"/>
              <w:spacing w:after="0" w:line="240" w:lineRule="auto"/>
              <w:rPr>
                <w:rFonts w:ascii="Times New Roman" w:hAnsi="Times New Roman" w:cs="Times New Roman"/>
                <w:bCs/>
                <w:color w:val="000000" w:themeColor="text1"/>
                <w:sz w:val="24"/>
                <w:szCs w:val="24"/>
              </w:rPr>
            </w:pPr>
          </w:p>
        </w:tc>
      </w:tr>
      <w:tr w:rsidR="0033153F" w:rsidRPr="00BD235A" w14:paraId="4CEA9101" w14:textId="77777777" w:rsidTr="008F7047">
        <w:tc>
          <w:tcPr>
            <w:tcW w:w="709" w:type="dxa"/>
            <w:tcBorders>
              <w:top w:val="single" w:sz="4" w:space="0" w:color="auto"/>
              <w:left w:val="single" w:sz="4" w:space="0" w:color="auto"/>
              <w:bottom w:val="single" w:sz="4" w:space="0" w:color="auto"/>
              <w:right w:val="single" w:sz="4" w:space="0" w:color="auto"/>
            </w:tcBorders>
          </w:tcPr>
          <w:p w14:paraId="47847F8D" w14:textId="77777777" w:rsidR="0033153F" w:rsidRPr="00BD235A" w:rsidRDefault="009E239B">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3.</w:t>
            </w:r>
          </w:p>
        </w:tc>
        <w:tc>
          <w:tcPr>
            <w:tcW w:w="2127" w:type="dxa"/>
            <w:tcBorders>
              <w:top w:val="single" w:sz="4" w:space="0" w:color="auto"/>
              <w:left w:val="single" w:sz="4" w:space="0" w:color="auto"/>
              <w:bottom w:val="single" w:sz="4" w:space="0" w:color="auto"/>
              <w:right w:val="single" w:sz="4" w:space="0" w:color="auto"/>
            </w:tcBorders>
          </w:tcPr>
          <w:p w14:paraId="411E27F4" w14:textId="77777777" w:rsidR="0033153F" w:rsidRPr="00BD235A" w:rsidRDefault="009E239B" w:rsidP="00663EDE">
            <w:pPr>
              <w:autoSpaceDE w:val="0"/>
              <w:autoSpaceDN w:val="0"/>
              <w:adjustRightInd w:val="0"/>
              <w:spacing w:after="0" w:line="240" w:lineRule="auto"/>
              <w:rPr>
                <w:rFonts w:ascii="Times New Roman" w:hAnsi="Times New Roman" w:cs="Times New Roman"/>
                <w:bCs/>
                <w:color w:val="000000" w:themeColor="text1"/>
                <w:sz w:val="24"/>
                <w:szCs w:val="24"/>
              </w:rPr>
            </w:pPr>
            <w:r w:rsidRPr="00BD235A">
              <w:rPr>
                <w:rFonts w:ascii="Times New Roman" w:hAnsi="Times New Roman" w:cs="Times New Roman"/>
                <w:bCs/>
                <w:color w:val="000000" w:themeColor="text1"/>
                <w:sz w:val="24"/>
                <w:szCs w:val="24"/>
              </w:rPr>
              <w:t>Количество не выполненных мероприятий муниципальной программы (единиц</w:t>
            </w:r>
            <w:r w:rsidR="0033153F" w:rsidRPr="00BD235A">
              <w:rPr>
                <w:rFonts w:ascii="Times New Roman" w:hAnsi="Times New Roman" w:cs="Times New Roman"/>
                <w:bCs/>
                <w:color w:val="000000" w:themeColor="text1"/>
                <w:sz w:val="24"/>
                <w:szCs w:val="24"/>
              </w:rPr>
              <w:t>)</w:t>
            </w:r>
          </w:p>
        </w:tc>
        <w:tc>
          <w:tcPr>
            <w:tcW w:w="12332" w:type="dxa"/>
            <w:gridSpan w:val="8"/>
            <w:tcBorders>
              <w:top w:val="single" w:sz="4" w:space="0" w:color="auto"/>
              <w:left w:val="single" w:sz="4" w:space="0" w:color="auto"/>
              <w:bottom w:val="single" w:sz="4" w:space="0" w:color="auto"/>
              <w:right w:val="single" w:sz="4" w:space="0" w:color="auto"/>
            </w:tcBorders>
          </w:tcPr>
          <w:p w14:paraId="3CEF8C6A" w14:textId="77777777" w:rsidR="0033153F" w:rsidRPr="00BD235A" w:rsidRDefault="0033153F">
            <w:pPr>
              <w:autoSpaceDE w:val="0"/>
              <w:autoSpaceDN w:val="0"/>
              <w:adjustRightInd w:val="0"/>
              <w:spacing w:after="0" w:line="240" w:lineRule="auto"/>
              <w:rPr>
                <w:rFonts w:ascii="Times New Roman" w:hAnsi="Times New Roman" w:cs="Times New Roman"/>
                <w:bCs/>
                <w:color w:val="000000" w:themeColor="text1"/>
                <w:sz w:val="24"/>
                <w:szCs w:val="24"/>
              </w:rPr>
            </w:pPr>
          </w:p>
        </w:tc>
      </w:tr>
    </w:tbl>
    <w:p w14:paraId="5DC9ACAD" w14:textId="77777777" w:rsidR="0020781B" w:rsidRPr="00BD235A" w:rsidRDefault="0020781B" w:rsidP="0033153F">
      <w:pPr>
        <w:autoSpaceDE w:val="0"/>
        <w:autoSpaceDN w:val="0"/>
        <w:adjustRightInd w:val="0"/>
        <w:spacing w:after="0" w:line="240" w:lineRule="auto"/>
        <w:jc w:val="center"/>
        <w:outlineLvl w:val="1"/>
        <w:rPr>
          <w:rFonts w:ascii="Times New Roman" w:hAnsi="Times New Roman" w:cs="Times New Roman"/>
          <w:b/>
          <w:bCs/>
          <w:color w:val="000000" w:themeColor="text1"/>
          <w:sz w:val="26"/>
          <w:szCs w:val="26"/>
        </w:rPr>
      </w:pPr>
    </w:p>
    <w:p w14:paraId="1CF25678" w14:textId="77777777" w:rsidR="0033153F" w:rsidRPr="00BD235A" w:rsidRDefault="0033153F" w:rsidP="0033153F">
      <w:pPr>
        <w:autoSpaceDE w:val="0"/>
        <w:autoSpaceDN w:val="0"/>
        <w:adjustRightInd w:val="0"/>
        <w:spacing w:after="0" w:line="240" w:lineRule="auto"/>
        <w:ind w:firstLine="540"/>
        <w:jc w:val="both"/>
        <w:rPr>
          <w:rFonts w:ascii="Times New Roman" w:hAnsi="Times New Roman" w:cs="Times New Roman"/>
          <w:b/>
          <w:bCs/>
          <w:color w:val="000000" w:themeColor="text1"/>
          <w:sz w:val="26"/>
          <w:szCs w:val="26"/>
        </w:rPr>
      </w:pPr>
    </w:p>
    <w:p w14:paraId="17EC0978" w14:textId="77777777" w:rsidR="0033153F" w:rsidRPr="00BD235A" w:rsidRDefault="0033153F" w:rsidP="0033153F">
      <w:pPr>
        <w:autoSpaceDE w:val="0"/>
        <w:autoSpaceDN w:val="0"/>
        <w:adjustRightInd w:val="0"/>
        <w:spacing w:after="0" w:line="240" w:lineRule="auto"/>
        <w:rPr>
          <w:rFonts w:ascii="Times New Roman" w:hAnsi="Times New Roman" w:cs="Times New Roman"/>
          <w:bCs/>
          <w:color w:val="000000" w:themeColor="text1"/>
          <w:sz w:val="26"/>
          <w:szCs w:val="26"/>
        </w:rPr>
      </w:pPr>
      <w:bookmarkStart w:id="20" w:name="Par922"/>
      <w:bookmarkEnd w:id="20"/>
    </w:p>
    <w:p w14:paraId="55340C32" w14:textId="77777777" w:rsidR="0033153F" w:rsidRPr="00BD235A" w:rsidRDefault="0033153F" w:rsidP="0033153F">
      <w:pPr>
        <w:autoSpaceDE w:val="0"/>
        <w:autoSpaceDN w:val="0"/>
        <w:adjustRightInd w:val="0"/>
        <w:spacing w:after="0" w:line="240" w:lineRule="auto"/>
        <w:rPr>
          <w:rFonts w:ascii="Times New Roman" w:hAnsi="Times New Roman" w:cs="Times New Roman"/>
          <w:bCs/>
          <w:color w:val="000000" w:themeColor="text1"/>
          <w:sz w:val="26"/>
          <w:szCs w:val="26"/>
        </w:rPr>
      </w:pPr>
    </w:p>
    <w:p w14:paraId="48C4BE91" w14:textId="77777777" w:rsidR="0033153F" w:rsidRPr="00BD235A" w:rsidRDefault="0033153F" w:rsidP="0033153F">
      <w:pPr>
        <w:pStyle w:val="1"/>
        <w:spacing w:before="0"/>
        <w:jc w:val="both"/>
        <w:rPr>
          <w:rFonts w:ascii="Times New Roman" w:eastAsiaTheme="minorHAnsi" w:hAnsi="Times New Roman" w:cs="Times New Roman"/>
          <w:b w:val="0"/>
          <w:color w:val="000000" w:themeColor="text1"/>
        </w:rPr>
      </w:pPr>
      <w:r w:rsidRPr="00BD235A">
        <w:rPr>
          <w:rFonts w:ascii="Times New Roman" w:eastAsiaTheme="minorHAnsi" w:hAnsi="Times New Roman" w:cs="Times New Roman"/>
          <w:b w:val="0"/>
          <w:color w:val="000000" w:themeColor="text1"/>
        </w:rPr>
        <w:t xml:space="preserve">    Исполнитель: _____</w:t>
      </w:r>
      <w:r w:rsidR="008F7047" w:rsidRPr="00BD235A">
        <w:rPr>
          <w:rFonts w:ascii="Times New Roman" w:eastAsiaTheme="minorHAnsi" w:hAnsi="Times New Roman" w:cs="Times New Roman"/>
          <w:b w:val="0"/>
          <w:color w:val="000000" w:themeColor="text1"/>
        </w:rPr>
        <w:t>____________________        Телефон</w:t>
      </w:r>
      <w:r w:rsidRPr="00BD235A">
        <w:rPr>
          <w:rFonts w:ascii="Times New Roman" w:eastAsiaTheme="minorHAnsi" w:hAnsi="Times New Roman" w:cs="Times New Roman"/>
          <w:b w:val="0"/>
          <w:color w:val="000000" w:themeColor="text1"/>
        </w:rPr>
        <w:t>: _____________</w:t>
      </w:r>
    </w:p>
    <w:p w14:paraId="3ECFA9CD" w14:textId="77777777" w:rsidR="0033153F" w:rsidRPr="00BD235A" w:rsidRDefault="0033153F" w:rsidP="0033153F">
      <w:pPr>
        <w:autoSpaceDE w:val="0"/>
        <w:autoSpaceDN w:val="0"/>
        <w:adjustRightInd w:val="0"/>
        <w:spacing w:after="0" w:line="240" w:lineRule="auto"/>
        <w:rPr>
          <w:rFonts w:ascii="Times New Roman" w:hAnsi="Times New Roman" w:cs="Times New Roman"/>
          <w:bCs/>
          <w:color w:val="000000" w:themeColor="text1"/>
          <w:sz w:val="24"/>
          <w:szCs w:val="24"/>
        </w:rPr>
      </w:pPr>
    </w:p>
    <w:p w14:paraId="3FB1F13E" w14:textId="77777777" w:rsidR="0033153F" w:rsidRPr="00BD235A" w:rsidRDefault="0033153F" w:rsidP="0033153F">
      <w:pPr>
        <w:autoSpaceDE w:val="0"/>
        <w:autoSpaceDN w:val="0"/>
        <w:adjustRightInd w:val="0"/>
        <w:spacing w:after="0" w:line="240" w:lineRule="auto"/>
        <w:rPr>
          <w:rFonts w:ascii="Times New Roman" w:hAnsi="Times New Roman" w:cs="Times New Roman"/>
          <w:bCs/>
          <w:color w:val="000000" w:themeColor="text1"/>
          <w:sz w:val="24"/>
          <w:szCs w:val="24"/>
        </w:rPr>
      </w:pPr>
    </w:p>
    <w:p w14:paraId="2880B436" w14:textId="77777777" w:rsidR="00715C8C" w:rsidRPr="00BD235A" w:rsidRDefault="0033153F" w:rsidP="00A7209F">
      <w:pPr>
        <w:autoSpaceDE w:val="0"/>
        <w:autoSpaceDN w:val="0"/>
        <w:adjustRightInd w:val="0"/>
        <w:spacing w:after="0" w:line="240" w:lineRule="auto"/>
        <w:ind w:firstLine="540"/>
        <w:rPr>
          <w:rFonts w:ascii="Times New Roman" w:hAnsi="Times New Roman" w:cs="Times New Roman"/>
          <w:bCs/>
          <w:color w:val="000000" w:themeColor="text1"/>
          <w:sz w:val="24"/>
          <w:szCs w:val="24"/>
        </w:rPr>
        <w:sectPr w:rsidR="00715C8C" w:rsidRPr="00BD235A" w:rsidSect="0033153F">
          <w:pgSz w:w="16838" w:h="11905" w:orient="landscape"/>
          <w:pgMar w:top="1134" w:right="850" w:bottom="1134" w:left="1701" w:header="0" w:footer="0" w:gutter="0"/>
          <w:cols w:space="720"/>
          <w:noEndnote/>
          <w:docGrid w:linePitch="299"/>
        </w:sectPr>
      </w:pPr>
      <w:r w:rsidRPr="00BD235A">
        <w:rPr>
          <w:rFonts w:ascii="Times New Roman" w:hAnsi="Times New Roman" w:cs="Times New Roman"/>
          <w:bCs/>
          <w:color w:val="000000" w:themeColor="text1"/>
          <w:sz w:val="24"/>
          <w:szCs w:val="24"/>
        </w:rPr>
        <w:t>Примечание. Отчет представ</w:t>
      </w:r>
      <w:r w:rsidR="00715C8C" w:rsidRPr="00BD235A">
        <w:rPr>
          <w:rFonts w:ascii="Times New Roman" w:hAnsi="Times New Roman" w:cs="Times New Roman"/>
          <w:bCs/>
          <w:color w:val="000000" w:themeColor="text1"/>
          <w:sz w:val="24"/>
          <w:szCs w:val="24"/>
        </w:rPr>
        <w:t>ляется с пояснительной запиской</w:t>
      </w:r>
    </w:p>
    <w:p w14:paraId="6C8E498A" w14:textId="18F64922" w:rsidR="00ED4444" w:rsidRPr="00BD235A" w:rsidRDefault="00922D78" w:rsidP="008C2815">
      <w:pPr>
        <w:pStyle w:val="ConsPlusNormal"/>
        <w:rPr>
          <w:rFonts w:ascii="Times New Roman" w:hAnsi="Times New Roman" w:cs="Times New Roman"/>
          <w:color w:val="000000" w:themeColor="text1"/>
          <w:sz w:val="24"/>
          <w:szCs w:val="24"/>
        </w:rPr>
      </w:pPr>
      <w:r w:rsidRPr="00BD235A">
        <w:rPr>
          <w:rFonts w:ascii="Times New Roman" w:hAnsi="Times New Roman" w:cs="Times New Roman"/>
          <w:b/>
          <w:color w:val="000000" w:themeColor="text1"/>
        </w:rPr>
        <w:t xml:space="preserve">                     </w:t>
      </w:r>
      <w:r w:rsidR="0006153D" w:rsidRPr="00BD235A">
        <w:rPr>
          <w:rFonts w:ascii="Times New Roman" w:hAnsi="Times New Roman" w:cs="Times New Roman"/>
          <w:b/>
          <w:color w:val="000000" w:themeColor="text1"/>
        </w:rPr>
        <w:tab/>
      </w:r>
      <w:r w:rsidR="0006153D" w:rsidRPr="00BD235A">
        <w:rPr>
          <w:rFonts w:ascii="Times New Roman" w:hAnsi="Times New Roman" w:cs="Times New Roman"/>
          <w:b/>
          <w:color w:val="000000" w:themeColor="text1"/>
        </w:rPr>
        <w:tab/>
      </w:r>
      <w:r w:rsidR="0006153D" w:rsidRPr="00BD235A">
        <w:rPr>
          <w:rFonts w:ascii="Times New Roman" w:hAnsi="Times New Roman" w:cs="Times New Roman"/>
          <w:b/>
          <w:color w:val="000000" w:themeColor="text1"/>
        </w:rPr>
        <w:tab/>
      </w:r>
      <w:r w:rsidR="0006153D" w:rsidRPr="00BD235A">
        <w:rPr>
          <w:rFonts w:ascii="Times New Roman" w:hAnsi="Times New Roman" w:cs="Times New Roman"/>
          <w:b/>
          <w:color w:val="000000" w:themeColor="text1"/>
        </w:rPr>
        <w:tab/>
      </w:r>
      <w:r w:rsidR="0006153D" w:rsidRPr="00BD235A">
        <w:rPr>
          <w:rFonts w:ascii="Times New Roman" w:hAnsi="Times New Roman" w:cs="Times New Roman"/>
          <w:b/>
          <w:color w:val="000000" w:themeColor="text1"/>
        </w:rPr>
        <w:tab/>
      </w:r>
      <w:r w:rsidR="0006153D" w:rsidRPr="00BD235A">
        <w:rPr>
          <w:rFonts w:ascii="Times New Roman" w:hAnsi="Times New Roman" w:cs="Times New Roman"/>
          <w:b/>
          <w:color w:val="000000" w:themeColor="text1"/>
        </w:rPr>
        <w:tab/>
      </w:r>
      <w:r w:rsidR="0006153D" w:rsidRPr="00BD235A">
        <w:rPr>
          <w:rFonts w:ascii="Times New Roman" w:hAnsi="Times New Roman" w:cs="Times New Roman"/>
          <w:b/>
          <w:color w:val="000000" w:themeColor="text1"/>
        </w:rPr>
        <w:tab/>
        <w:t xml:space="preserve">          </w:t>
      </w:r>
      <w:r w:rsidR="00ED4444" w:rsidRPr="00BD235A">
        <w:rPr>
          <w:rFonts w:ascii="Times New Roman" w:hAnsi="Times New Roman" w:cs="Times New Roman"/>
          <w:color w:val="000000" w:themeColor="text1"/>
          <w:sz w:val="24"/>
          <w:szCs w:val="24"/>
        </w:rPr>
        <w:t xml:space="preserve">Приложение </w:t>
      </w:r>
      <w:r w:rsidR="0064714D" w:rsidRPr="00BD235A">
        <w:rPr>
          <w:rFonts w:ascii="Times New Roman" w:hAnsi="Times New Roman" w:cs="Times New Roman"/>
          <w:color w:val="000000" w:themeColor="text1"/>
          <w:sz w:val="24"/>
          <w:szCs w:val="24"/>
        </w:rPr>
        <w:t>№</w:t>
      </w:r>
      <w:r w:rsidR="00ED4444" w:rsidRPr="00BD235A">
        <w:rPr>
          <w:rFonts w:ascii="Times New Roman" w:hAnsi="Times New Roman" w:cs="Times New Roman"/>
          <w:color w:val="000000" w:themeColor="text1"/>
          <w:sz w:val="24"/>
          <w:szCs w:val="24"/>
        </w:rPr>
        <w:t xml:space="preserve"> 7</w:t>
      </w:r>
    </w:p>
    <w:p w14:paraId="343C4233" w14:textId="2D88ACD5" w:rsidR="00ED4444" w:rsidRPr="00BD235A" w:rsidRDefault="0006153D" w:rsidP="008C2815">
      <w:pPr>
        <w:pStyle w:val="ConsPlusNormal"/>
        <w:tabs>
          <w:tab w:val="left" w:pos="10206"/>
        </w:tabs>
        <w:ind w:left="4956"/>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ED4444" w:rsidRPr="00BD235A">
        <w:rPr>
          <w:rFonts w:ascii="Times New Roman" w:hAnsi="Times New Roman" w:cs="Times New Roman"/>
          <w:color w:val="000000" w:themeColor="text1"/>
          <w:sz w:val="24"/>
          <w:szCs w:val="24"/>
        </w:rPr>
        <w:t>к Порядку разработки, реализации</w:t>
      </w:r>
    </w:p>
    <w:p w14:paraId="06C45E85" w14:textId="2D421F69" w:rsidR="00ED4444" w:rsidRPr="00BD235A" w:rsidRDefault="0006153D" w:rsidP="008C2815">
      <w:pPr>
        <w:pStyle w:val="ConsPlusNormal"/>
        <w:ind w:left="5664"/>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ED4444" w:rsidRPr="00BD235A">
        <w:rPr>
          <w:rFonts w:ascii="Times New Roman" w:hAnsi="Times New Roman" w:cs="Times New Roman"/>
          <w:color w:val="000000" w:themeColor="text1"/>
          <w:sz w:val="24"/>
          <w:szCs w:val="24"/>
        </w:rPr>
        <w:t>и оценки эффективности</w:t>
      </w:r>
    </w:p>
    <w:p w14:paraId="366ACC70" w14:textId="443BDDBA" w:rsidR="005B090B" w:rsidRPr="00BD235A" w:rsidRDefault="00A90C4E" w:rsidP="008C2815">
      <w:pPr>
        <w:pStyle w:val="ConsPlusNormal"/>
        <w:tabs>
          <w:tab w:val="left" w:pos="10065"/>
        </w:tabs>
        <w:ind w:left="5664"/>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ED4444" w:rsidRPr="00BD235A">
        <w:rPr>
          <w:rFonts w:ascii="Times New Roman" w:hAnsi="Times New Roman" w:cs="Times New Roman"/>
          <w:color w:val="000000" w:themeColor="text1"/>
          <w:sz w:val="24"/>
          <w:szCs w:val="24"/>
        </w:rPr>
        <w:t xml:space="preserve">муниципальных программ </w:t>
      </w:r>
    </w:p>
    <w:p w14:paraId="3A31C067" w14:textId="5BEB45E8" w:rsidR="00ED4444" w:rsidRPr="00BD235A" w:rsidRDefault="00A90C4E" w:rsidP="008C2815">
      <w:pPr>
        <w:pStyle w:val="ConsPlusNormal"/>
        <w:tabs>
          <w:tab w:val="left" w:pos="9781"/>
          <w:tab w:val="left" w:pos="10206"/>
        </w:tabs>
        <w:ind w:left="5664"/>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ED4444" w:rsidRPr="00BD235A">
        <w:rPr>
          <w:rFonts w:ascii="Times New Roman" w:hAnsi="Times New Roman" w:cs="Times New Roman"/>
          <w:color w:val="000000" w:themeColor="text1"/>
          <w:sz w:val="24"/>
          <w:szCs w:val="24"/>
        </w:rPr>
        <w:t>городского округа город Октябрьский</w:t>
      </w:r>
    </w:p>
    <w:p w14:paraId="21AEEF7C" w14:textId="7B1A8EE3" w:rsidR="00ED4444" w:rsidRPr="00BD235A" w:rsidRDefault="0006153D" w:rsidP="008C2815">
      <w:pPr>
        <w:pStyle w:val="ConsPlusNormal"/>
        <w:ind w:left="5664"/>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        </w:t>
      </w:r>
      <w:r w:rsidR="00ED4444" w:rsidRPr="00BD235A">
        <w:rPr>
          <w:rFonts w:ascii="Times New Roman" w:hAnsi="Times New Roman" w:cs="Times New Roman"/>
          <w:color w:val="000000" w:themeColor="text1"/>
          <w:sz w:val="24"/>
          <w:szCs w:val="24"/>
        </w:rPr>
        <w:t>Республики Башкортостан</w:t>
      </w:r>
    </w:p>
    <w:p w14:paraId="4F262723" w14:textId="77777777" w:rsidR="00F03BC4" w:rsidRPr="00BD235A" w:rsidRDefault="00F03BC4" w:rsidP="0064714D">
      <w:pPr>
        <w:pStyle w:val="ConsPlusNormal"/>
        <w:spacing w:line="276" w:lineRule="auto"/>
        <w:jc w:val="center"/>
        <w:rPr>
          <w:rFonts w:ascii="Times New Roman" w:hAnsi="Times New Roman" w:cs="Times New Roman"/>
          <w:color w:val="000000" w:themeColor="text1"/>
          <w:sz w:val="26"/>
          <w:szCs w:val="26"/>
        </w:rPr>
      </w:pPr>
    </w:p>
    <w:p w14:paraId="2311786C" w14:textId="6E0A0482" w:rsidR="0048526E" w:rsidRPr="00BD235A" w:rsidRDefault="002E4079" w:rsidP="0064714D">
      <w:pPr>
        <w:pStyle w:val="ConsPlusNormal"/>
        <w:spacing w:line="276" w:lineRule="auto"/>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Методические</w:t>
      </w:r>
      <w:r w:rsidR="00ED4444" w:rsidRPr="00BD235A">
        <w:rPr>
          <w:rFonts w:ascii="Times New Roman" w:hAnsi="Times New Roman" w:cs="Times New Roman"/>
          <w:color w:val="000000" w:themeColor="text1"/>
          <w:sz w:val="26"/>
          <w:szCs w:val="26"/>
        </w:rPr>
        <w:t xml:space="preserve"> рекомендации</w:t>
      </w:r>
      <w:r w:rsidR="0011567A" w:rsidRPr="00BD235A">
        <w:rPr>
          <w:rFonts w:ascii="Times New Roman" w:hAnsi="Times New Roman" w:cs="Times New Roman"/>
          <w:color w:val="000000" w:themeColor="text1"/>
          <w:sz w:val="26"/>
          <w:szCs w:val="26"/>
        </w:rPr>
        <w:t xml:space="preserve"> </w:t>
      </w:r>
    </w:p>
    <w:p w14:paraId="3808012E" w14:textId="77777777" w:rsidR="0048526E" w:rsidRPr="00BD235A" w:rsidRDefault="00ED4444" w:rsidP="0064714D">
      <w:pPr>
        <w:pStyle w:val="ConsPlusNormal"/>
        <w:spacing w:line="276" w:lineRule="auto"/>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 разработке и корректировке муниципальных</w:t>
      </w:r>
      <w:r w:rsidR="0011567A" w:rsidRPr="00BD235A">
        <w:rPr>
          <w:rFonts w:ascii="Times New Roman" w:hAnsi="Times New Roman" w:cs="Times New Roman"/>
          <w:color w:val="000000" w:themeColor="text1"/>
          <w:sz w:val="26"/>
          <w:szCs w:val="26"/>
        </w:rPr>
        <w:t xml:space="preserve"> </w:t>
      </w:r>
      <w:r w:rsidR="002E4079" w:rsidRPr="00BD235A">
        <w:rPr>
          <w:rFonts w:ascii="Times New Roman" w:hAnsi="Times New Roman" w:cs="Times New Roman"/>
          <w:color w:val="000000" w:themeColor="text1"/>
          <w:sz w:val="26"/>
          <w:szCs w:val="26"/>
        </w:rPr>
        <w:t>программ городского</w:t>
      </w:r>
      <w:r w:rsidRPr="00BD235A">
        <w:rPr>
          <w:rFonts w:ascii="Times New Roman" w:hAnsi="Times New Roman" w:cs="Times New Roman"/>
          <w:color w:val="000000" w:themeColor="text1"/>
          <w:sz w:val="26"/>
          <w:szCs w:val="26"/>
        </w:rPr>
        <w:t xml:space="preserve"> округа </w:t>
      </w:r>
    </w:p>
    <w:p w14:paraId="08AE3424" w14:textId="6093F08E" w:rsidR="00ED4444" w:rsidRPr="00BD235A" w:rsidRDefault="00ED4444" w:rsidP="0064714D">
      <w:pPr>
        <w:pStyle w:val="ConsPlusNormal"/>
        <w:spacing w:line="276" w:lineRule="auto"/>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город Октябрьский Республики Башкортостан</w:t>
      </w:r>
    </w:p>
    <w:p w14:paraId="1E1304A6" w14:textId="77777777" w:rsidR="00ED4444" w:rsidRPr="00BD235A" w:rsidRDefault="00ED4444" w:rsidP="0064714D">
      <w:pPr>
        <w:spacing w:after="1"/>
        <w:rPr>
          <w:rFonts w:ascii="Times New Roman" w:hAnsi="Times New Roman" w:cs="Times New Roman"/>
          <w:color w:val="000000" w:themeColor="text1"/>
          <w:sz w:val="26"/>
          <w:szCs w:val="26"/>
        </w:rPr>
      </w:pPr>
    </w:p>
    <w:p w14:paraId="5AA6174A" w14:textId="77777777" w:rsidR="00ED4444" w:rsidRPr="00BD235A" w:rsidRDefault="00ED4444" w:rsidP="0064714D">
      <w:pPr>
        <w:pStyle w:val="ConsPlusNormal"/>
        <w:spacing w:line="276" w:lineRule="auto"/>
        <w:jc w:val="center"/>
        <w:outlineLvl w:val="2"/>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 Общие положения</w:t>
      </w:r>
    </w:p>
    <w:p w14:paraId="30D85A8F" w14:textId="77777777" w:rsidR="00ED4444" w:rsidRPr="00BD235A" w:rsidRDefault="00ED4444" w:rsidP="0064714D">
      <w:pPr>
        <w:pStyle w:val="ConsPlusNormal"/>
        <w:spacing w:line="276" w:lineRule="auto"/>
        <w:ind w:firstLine="540"/>
        <w:jc w:val="both"/>
        <w:rPr>
          <w:rFonts w:ascii="Times New Roman" w:hAnsi="Times New Roman" w:cs="Times New Roman"/>
          <w:color w:val="000000" w:themeColor="text1"/>
          <w:sz w:val="26"/>
          <w:szCs w:val="26"/>
        </w:rPr>
      </w:pPr>
    </w:p>
    <w:p w14:paraId="7716F045" w14:textId="0B90DB48"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1.1. </w:t>
      </w:r>
      <w:r w:rsidR="00A90C4E" w:rsidRPr="00BD235A">
        <w:rPr>
          <w:rFonts w:ascii="Times New Roman" w:hAnsi="Times New Roman" w:cs="Times New Roman"/>
          <w:color w:val="000000" w:themeColor="text1"/>
          <w:sz w:val="26"/>
          <w:szCs w:val="26"/>
        </w:rPr>
        <w:t>М</w:t>
      </w:r>
      <w:r w:rsidRPr="00BD235A">
        <w:rPr>
          <w:rFonts w:ascii="Times New Roman" w:hAnsi="Times New Roman" w:cs="Times New Roman"/>
          <w:color w:val="000000" w:themeColor="text1"/>
          <w:sz w:val="26"/>
          <w:szCs w:val="26"/>
        </w:rPr>
        <w:t>етодические рекомендации по разработке и корректировке муниципальных программ городского округа город Октябрьский Республики Башкортостан (далее соответственно - Методические рекомендации; муниципальная программа) определяют требования к процедурам разработки и согласования проектов муниципальных программ и вносимых в них изменений, а также к подготовке отчетов о ходе их реализации.</w:t>
      </w:r>
    </w:p>
    <w:p w14:paraId="460C7C7B"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1.2. Концептуально муниципальная программа строится на принципе декомпозиции целей, </w:t>
      </w:r>
      <w:r w:rsidR="002E4079" w:rsidRPr="00BD235A">
        <w:rPr>
          <w:rFonts w:ascii="Times New Roman" w:hAnsi="Times New Roman" w:cs="Times New Roman"/>
          <w:color w:val="000000" w:themeColor="text1"/>
          <w:sz w:val="26"/>
          <w:szCs w:val="26"/>
        </w:rPr>
        <w:t>задач муниципальной</w:t>
      </w:r>
      <w:r w:rsidRPr="00BD235A">
        <w:rPr>
          <w:rFonts w:ascii="Times New Roman" w:hAnsi="Times New Roman" w:cs="Times New Roman"/>
          <w:color w:val="000000" w:themeColor="text1"/>
          <w:sz w:val="26"/>
          <w:szCs w:val="26"/>
        </w:rPr>
        <w:t xml:space="preserve"> программы в разрезе ее </w:t>
      </w:r>
      <w:r w:rsidR="002E4079" w:rsidRPr="00BD235A">
        <w:rPr>
          <w:rFonts w:ascii="Times New Roman" w:hAnsi="Times New Roman" w:cs="Times New Roman"/>
          <w:color w:val="000000" w:themeColor="text1"/>
          <w:sz w:val="26"/>
          <w:szCs w:val="26"/>
        </w:rPr>
        <w:t>подпрограмм.</w:t>
      </w:r>
      <w:r w:rsidRPr="00BD235A">
        <w:rPr>
          <w:rFonts w:ascii="Times New Roman" w:hAnsi="Times New Roman" w:cs="Times New Roman"/>
          <w:color w:val="000000" w:themeColor="text1"/>
          <w:sz w:val="26"/>
          <w:szCs w:val="26"/>
        </w:rPr>
        <w:t xml:space="preserve"> При этом:</w:t>
      </w:r>
    </w:p>
    <w:p w14:paraId="6810466F"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цели муниципальной программы (подпрограммы) достигаются посредством решения соответствующих задач;</w:t>
      </w:r>
    </w:p>
    <w:p w14:paraId="536B02AA" w14:textId="77777777" w:rsidR="0064714D" w:rsidRPr="00BD235A" w:rsidRDefault="00ED4444" w:rsidP="0029140D">
      <w:pPr>
        <w:pStyle w:val="ConsPlusNormal"/>
        <w:spacing w:line="276" w:lineRule="auto"/>
        <w:ind w:right="-569"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задачи муниципальной программы являются целями подпрограмм;</w:t>
      </w:r>
    </w:p>
    <w:p w14:paraId="4B5214A4"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каждая задача должна быть подкреплена не менее чем одним целевым индикатором (показателем);</w:t>
      </w:r>
    </w:p>
    <w:p w14:paraId="26EEAC19"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целевые индикаторы и показатели муниципальной программы (подпрограммы) являются количественным выражением уровня достижения целей и решения </w:t>
      </w:r>
      <w:r w:rsidR="002E4079" w:rsidRPr="00BD235A">
        <w:rPr>
          <w:rFonts w:ascii="Times New Roman" w:hAnsi="Times New Roman" w:cs="Times New Roman"/>
          <w:color w:val="000000" w:themeColor="text1"/>
          <w:sz w:val="26"/>
          <w:szCs w:val="26"/>
        </w:rPr>
        <w:t>задач муниципальной</w:t>
      </w:r>
      <w:r w:rsidRPr="00BD235A">
        <w:rPr>
          <w:rFonts w:ascii="Times New Roman" w:hAnsi="Times New Roman" w:cs="Times New Roman"/>
          <w:color w:val="000000" w:themeColor="text1"/>
          <w:sz w:val="26"/>
          <w:szCs w:val="26"/>
        </w:rPr>
        <w:t xml:space="preserve"> программы (подпрограммы);</w:t>
      </w:r>
    </w:p>
    <w:p w14:paraId="2D4D10BA"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достижение целевых индикаторов подпрограмм должно быть направлено на достижение целевых индикаторов </w:t>
      </w:r>
      <w:r w:rsidR="002E4079" w:rsidRPr="00BD235A">
        <w:rPr>
          <w:rFonts w:ascii="Times New Roman" w:hAnsi="Times New Roman" w:cs="Times New Roman"/>
          <w:color w:val="000000" w:themeColor="text1"/>
          <w:sz w:val="26"/>
          <w:szCs w:val="26"/>
        </w:rPr>
        <w:t>и показателей муниципальной</w:t>
      </w:r>
      <w:r w:rsidRPr="00BD235A">
        <w:rPr>
          <w:rFonts w:ascii="Times New Roman" w:hAnsi="Times New Roman" w:cs="Times New Roman"/>
          <w:color w:val="000000" w:themeColor="text1"/>
          <w:sz w:val="26"/>
          <w:szCs w:val="26"/>
        </w:rPr>
        <w:t xml:space="preserve"> программы;</w:t>
      </w:r>
    </w:p>
    <w:p w14:paraId="00877AA7"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реализация целей и задач муниципальной программы (подпрограммы) подкреплена набором основных мероприятий, включающих в себя набор мероприятий;</w:t>
      </w:r>
    </w:p>
    <w:p w14:paraId="68790C4B" w14:textId="77777777" w:rsidR="0064714D"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результат выполнения мероприятий выражается через показатели непосредственного результата;</w:t>
      </w:r>
    </w:p>
    <w:p w14:paraId="06D978DC" w14:textId="77777777" w:rsidR="00ED4444" w:rsidRPr="00BD235A" w:rsidRDefault="00ED4444" w:rsidP="0006153D">
      <w:pPr>
        <w:pStyle w:val="ConsPlusNormal"/>
        <w:spacing w:line="276" w:lineRule="auto"/>
        <w:ind w:right="-141"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рекомендуемое количество целей, задач, целевых индикаторов и показателей </w:t>
      </w:r>
      <w:r w:rsidR="00E3541B" w:rsidRPr="00BD235A">
        <w:rPr>
          <w:rFonts w:ascii="Times New Roman" w:hAnsi="Times New Roman" w:cs="Times New Roman"/>
          <w:color w:val="000000" w:themeColor="text1"/>
          <w:sz w:val="26"/>
          <w:szCs w:val="26"/>
        </w:rPr>
        <w:t>муниципальн</w:t>
      </w:r>
      <w:r w:rsidRPr="00BD235A">
        <w:rPr>
          <w:rFonts w:ascii="Times New Roman" w:hAnsi="Times New Roman" w:cs="Times New Roman"/>
          <w:color w:val="000000" w:themeColor="text1"/>
          <w:sz w:val="26"/>
          <w:szCs w:val="26"/>
        </w:rPr>
        <w:t xml:space="preserve">ой программы (подпрограмм) представлено в </w:t>
      </w:r>
      <w:hyperlink w:anchor="P3177" w:history="1">
        <w:r w:rsidRPr="00BD235A">
          <w:rPr>
            <w:rFonts w:ascii="Times New Roman" w:hAnsi="Times New Roman" w:cs="Times New Roman"/>
            <w:color w:val="000000" w:themeColor="text1"/>
            <w:sz w:val="26"/>
            <w:szCs w:val="26"/>
          </w:rPr>
          <w:t>таблице 1</w:t>
        </w:r>
      </w:hyperlink>
      <w:r w:rsidRPr="00BD235A">
        <w:rPr>
          <w:rFonts w:ascii="Times New Roman" w:hAnsi="Times New Roman" w:cs="Times New Roman"/>
          <w:color w:val="000000" w:themeColor="text1"/>
          <w:sz w:val="26"/>
          <w:szCs w:val="26"/>
        </w:rPr>
        <w:t>.</w:t>
      </w:r>
    </w:p>
    <w:p w14:paraId="5FFE462B" w14:textId="77777777" w:rsidR="00537419" w:rsidRPr="00BD235A" w:rsidRDefault="00537419" w:rsidP="0064714D">
      <w:pPr>
        <w:pStyle w:val="ConsPlusNormal"/>
        <w:spacing w:line="276" w:lineRule="auto"/>
        <w:jc w:val="right"/>
        <w:outlineLvl w:val="3"/>
        <w:rPr>
          <w:rFonts w:ascii="Times New Roman" w:hAnsi="Times New Roman" w:cs="Times New Roman"/>
          <w:color w:val="000000" w:themeColor="text1"/>
          <w:sz w:val="24"/>
          <w:szCs w:val="24"/>
        </w:rPr>
      </w:pPr>
    </w:p>
    <w:p w14:paraId="38D6CCF1" w14:textId="77777777" w:rsidR="00537419" w:rsidRPr="00BD235A" w:rsidRDefault="00537419" w:rsidP="0064714D">
      <w:pPr>
        <w:pStyle w:val="ConsPlusNormal"/>
        <w:spacing w:line="276" w:lineRule="auto"/>
        <w:jc w:val="right"/>
        <w:outlineLvl w:val="3"/>
        <w:rPr>
          <w:rFonts w:ascii="Times New Roman" w:hAnsi="Times New Roman" w:cs="Times New Roman"/>
          <w:color w:val="000000" w:themeColor="text1"/>
          <w:sz w:val="24"/>
          <w:szCs w:val="24"/>
        </w:rPr>
      </w:pPr>
    </w:p>
    <w:p w14:paraId="44E8A336" w14:textId="77777777" w:rsidR="00A90C4E" w:rsidRPr="00BD235A" w:rsidRDefault="00A90C4E" w:rsidP="0064714D">
      <w:pPr>
        <w:pStyle w:val="ConsPlusNormal"/>
        <w:spacing w:line="276" w:lineRule="auto"/>
        <w:jc w:val="right"/>
        <w:outlineLvl w:val="3"/>
        <w:rPr>
          <w:rFonts w:ascii="Times New Roman" w:hAnsi="Times New Roman" w:cs="Times New Roman"/>
          <w:color w:val="000000" w:themeColor="text1"/>
          <w:sz w:val="24"/>
          <w:szCs w:val="24"/>
        </w:rPr>
      </w:pPr>
    </w:p>
    <w:p w14:paraId="238113EB" w14:textId="77777777" w:rsidR="00B9558F" w:rsidRPr="00BD235A" w:rsidRDefault="00B9558F" w:rsidP="0064714D">
      <w:pPr>
        <w:pStyle w:val="ConsPlusNormal"/>
        <w:spacing w:line="276" w:lineRule="auto"/>
        <w:jc w:val="right"/>
        <w:outlineLvl w:val="3"/>
        <w:rPr>
          <w:rFonts w:ascii="Times New Roman" w:hAnsi="Times New Roman" w:cs="Times New Roman"/>
          <w:color w:val="000000" w:themeColor="text1"/>
          <w:sz w:val="24"/>
          <w:szCs w:val="24"/>
        </w:rPr>
      </w:pPr>
    </w:p>
    <w:p w14:paraId="29E5D419" w14:textId="77777777" w:rsidR="0029140D" w:rsidRPr="00BD235A" w:rsidRDefault="0029140D" w:rsidP="0064714D">
      <w:pPr>
        <w:pStyle w:val="ConsPlusNormal"/>
        <w:spacing w:line="276" w:lineRule="auto"/>
        <w:jc w:val="right"/>
        <w:outlineLvl w:val="3"/>
        <w:rPr>
          <w:rFonts w:ascii="Times New Roman" w:hAnsi="Times New Roman" w:cs="Times New Roman"/>
          <w:color w:val="000000" w:themeColor="text1"/>
          <w:sz w:val="24"/>
          <w:szCs w:val="24"/>
        </w:rPr>
      </w:pPr>
    </w:p>
    <w:p w14:paraId="71067F9F" w14:textId="77777777" w:rsidR="0029140D" w:rsidRPr="00BD235A" w:rsidRDefault="0029140D" w:rsidP="0064714D">
      <w:pPr>
        <w:pStyle w:val="ConsPlusNormal"/>
        <w:spacing w:line="276" w:lineRule="auto"/>
        <w:jc w:val="right"/>
        <w:outlineLvl w:val="3"/>
        <w:rPr>
          <w:rFonts w:ascii="Times New Roman" w:hAnsi="Times New Roman" w:cs="Times New Roman"/>
          <w:color w:val="000000" w:themeColor="text1"/>
          <w:sz w:val="24"/>
          <w:szCs w:val="24"/>
        </w:rPr>
      </w:pPr>
    </w:p>
    <w:p w14:paraId="215AEDFA" w14:textId="77777777" w:rsidR="00B9558F" w:rsidRPr="00BD235A" w:rsidRDefault="00B9558F" w:rsidP="0064714D">
      <w:pPr>
        <w:pStyle w:val="ConsPlusNormal"/>
        <w:spacing w:line="276" w:lineRule="auto"/>
        <w:jc w:val="right"/>
        <w:outlineLvl w:val="3"/>
        <w:rPr>
          <w:rFonts w:ascii="Times New Roman" w:hAnsi="Times New Roman" w:cs="Times New Roman"/>
          <w:color w:val="000000" w:themeColor="text1"/>
          <w:sz w:val="24"/>
          <w:szCs w:val="24"/>
        </w:rPr>
      </w:pPr>
    </w:p>
    <w:p w14:paraId="386842FF" w14:textId="77777777" w:rsidR="00ED4444" w:rsidRPr="00BD235A" w:rsidRDefault="00ED4444" w:rsidP="0064714D">
      <w:pPr>
        <w:pStyle w:val="ConsPlusNormal"/>
        <w:spacing w:line="276" w:lineRule="auto"/>
        <w:jc w:val="right"/>
        <w:outlineLvl w:val="3"/>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Таблица 1</w:t>
      </w:r>
    </w:p>
    <w:p w14:paraId="12DF0CCD" w14:textId="77777777" w:rsidR="00ED4444" w:rsidRPr="00BD235A" w:rsidRDefault="00ED4444" w:rsidP="0064714D">
      <w:pPr>
        <w:pStyle w:val="ConsPlusNormal"/>
        <w:spacing w:line="276" w:lineRule="auto"/>
        <w:ind w:firstLine="540"/>
        <w:jc w:val="both"/>
        <w:rPr>
          <w:rFonts w:ascii="Times New Roman" w:hAnsi="Times New Roman" w:cs="Times New Roman"/>
          <w:color w:val="000000" w:themeColor="text1"/>
          <w:sz w:val="26"/>
          <w:szCs w:val="26"/>
        </w:rPr>
      </w:pPr>
    </w:p>
    <w:p w14:paraId="11FAD7FC" w14:textId="77777777" w:rsidR="00ED4444" w:rsidRPr="00BD235A" w:rsidRDefault="00ED4444" w:rsidP="0064714D">
      <w:pPr>
        <w:pStyle w:val="ConsPlusNormal"/>
        <w:spacing w:line="276" w:lineRule="auto"/>
        <w:jc w:val="center"/>
        <w:rPr>
          <w:rFonts w:ascii="Times New Roman" w:hAnsi="Times New Roman" w:cs="Times New Roman"/>
          <w:color w:val="000000" w:themeColor="text1"/>
          <w:sz w:val="26"/>
          <w:szCs w:val="26"/>
        </w:rPr>
      </w:pPr>
      <w:bookmarkStart w:id="21" w:name="P3177"/>
      <w:bookmarkEnd w:id="21"/>
      <w:r w:rsidRPr="00BD235A">
        <w:rPr>
          <w:rFonts w:ascii="Times New Roman" w:hAnsi="Times New Roman" w:cs="Times New Roman"/>
          <w:color w:val="000000" w:themeColor="text1"/>
          <w:sz w:val="26"/>
          <w:szCs w:val="26"/>
        </w:rPr>
        <w:t>П</w:t>
      </w:r>
      <w:r w:rsidR="00227B52" w:rsidRPr="00BD235A">
        <w:rPr>
          <w:rFonts w:ascii="Times New Roman" w:hAnsi="Times New Roman" w:cs="Times New Roman"/>
          <w:color w:val="000000" w:themeColor="text1"/>
          <w:sz w:val="26"/>
          <w:szCs w:val="26"/>
        </w:rPr>
        <w:t>еречень</w:t>
      </w:r>
    </w:p>
    <w:p w14:paraId="5F3CAB46" w14:textId="77777777" w:rsidR="00ED4444" w:rsidRPr="00BD235A" w:rsidRDefault="00ED4444" w:rsidP="0064714D">
      <w:pPr>
        <w:pStyle w:val="ConsPlusNormal"/>
        <w:spacing w:line="276" w:lineRule="auto"/>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составляющих </w:t>
      </w:r>
      <w:r w:rsidR="002E4079" w:rsidRPr="00BD235A">
        <w:rPr>
          <w:rFonts w:ascii="Times New Roman" w:hAnsi="Times New Roman" w:cs="Times New Roman"/>
          <w:color w:val="000000" w:themeColor="text1"/>
          <w:sz w:val="26"/>
          <w:szCs w:val="26"/>
        </w:rPr>
        <w:t>структур муниципальной</w:t>
      </w:r>
      <w:r w:rsidRPr="00BD235A">
        <w:rPr>
          <w:rFonts w:ascii="Times New Roman" w:hAnsi="Times New Roman" w:cs="Times New Roman"/>
          <w:color w:val="000000" w:themeColor="text1"/>
          <w:sz w:val="26"/>
          <w:szCs w:val="26"/>
        </w:rPr>
        <w:t xml:space="preserve"> программы</w:t>
      </w:r>
    </w:p>
    <w:p w14:paraId="35837645" w14:textId="77777777" w:rsidR="00ED4444" w:rsidRPr="00BD235A" w:rsidRDefault="00ED4444" w:rsidP="0064714D">
      <w:pPr>
        <w:pStyle w:val="ConsPlusNormal"/>
        <w:spacing w:line="276" w:lineRule="auto"/>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(подпрограмм) и их рекомендуемое количество</w:t>
      </w:r>
    </w:p>
    <w:p w14:paraId="0F5D06BE" w14:textId="77777777" w:rsidR="00ED4444" w:rsidRPr="00BD235A" w:rsidRDefault="00ED4444" w:rsidP="00ED4444">
      <w:pPr>
        <w:pStyle w:val="ConsPlusNormal"/>
        <w:ind w:firstLine="540"/>
        <w:jc w:val="both"/>
        <w:rPr>
          <w:rFonts w:ascii="Times New Roman" w:hAnsi="Times New Roman" w:cs="Times New Roman"/>
          <w:color w:val="000000" w:themeColor="text1"/>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932"/>
        <w:gridCol w:w="4240"/>
      </w:tblGrid>
      <w:tr w:rsidR="00287CF9" w:rsidRPr="00BD235A" w14:paraId="7A7F5DD1" w14:textId="77777777" w:rsidTr="000B0BD2">
        <w:tc>
          <w:tcPr>
            <w:tcW w:w="604" w:type="dxa"/>
            <w:vAlign w:val="center"/>
          </w:tcPr>
          <w:p w14:paraId="7ED85A0C"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N</w:t>
            </w:r>
          </w:p>
          <w:p w14:paraId="4D0372F3"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п/п</w:t>
            </w:r>
          </w:p>
        </w:tc>
        <w:tc>
          <w:tcPr>
            <w:tcW w:w="4932" w:type="dxa"/>
            <w:vAlign w:val="center"/>
          </w:tcPr>
          <w:p w14:paraId="185DA008"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Составляющие структуры</w:t>
            </w:r>
          </w:p>
          <w:p w14:paraId="5AD11EE2" w14:textId="77777777" w:rsidR="00ED4444" w:rsidRPr="00BD235A" w:rsidRDefault="00E3541B"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муниципаль</w:t>
            </w:r>
            <w:r w:rsidR="00ED4444" w:rsidRPr="00BD235A">
              <w:rPr>
                <w:rFonts w:ascii="Times New Roman" w:hAnsi="Times New Roman" w:cs="Times New Roman"/>
                <w:color w:val="000000" w:themeColor="text1"/>
                <w:sz w:val="24"/>
                <w:szCs w:val="24"/>
              </w:rPr>
              <w:t>ной программы</w:t>
            </w:r>
          </w:p>
        </w:tc>
        <w:tc>
          <w:tcPr>
            <w:tcW w:w="4240" w:type="dxa"/>
            <w:vAlign w:val="center"/>
          </w:tcPr>
          <w:p w14:paraId="239AA4FC"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Рекомендуемое</w:t>
            </w:r>
          </w:p>
          <w:p w14:paraId="7EB82C10"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количество составляющих</w:t>
            </w:r>
          </w:p>
        </w:tc>
      </w:tr>
      <w:tr w:rsidR="00287CF9" w:rsidRPr="00BD235A" w14:paraId="03A6A466" w14:textId="77777777" w:rsidTr="000B0BD2">
        <w:tc>
          <w:tcPr>
            <w:tcW w:w="604" w:type="dxa"/>
          </w:tcPr>
          <w:p w14:paraId="033F0C72"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w:t>
            </w:r>
          </w:p>
        </w:tc>
        <w:tc>
          <w:tcPr>
            <w:tcW w:w="4932" w:type="dxa"/>
          </w:tcPr>
          <w:p w14:paraId="24CD2C16" w14:textId="77777777" w:rsidR="00ED4444" w:rsidRPr="00BD235A" w:rsidRDefault="002E4079" w:rsidP="00E3541B">
            <w:pPr>
              <w:pStyle w:val="ConsPlusNormal"/>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Цель муниципальной</w:t>
            </w:r>
            <w:r w:rsidR="00ED4444" w:rsidRPr="00BD235A">
              <w:rPr>
                <w:rFonts w:ascii="Times New Roman" w:hAnsi="Times New Roman" w:cs="Times New Roman"/>
                <w:color w:val="000000" w:themeColor="text1"/>
                <w:sz w:val="24"/>
                <w:szCs w:val="24"/>
              </w:rPr>
              <w:t xml:space="preserve"> программы</w:t>
            </w:r>
          </w:p>
        </w:tc>
        <w:tc>
          <w:tcPr>
            <w:tcW w:w="4240" w:type="dxa"/>
          </w:tcPr>
          <w:p w14:paraId="6E210416"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1 - 3</w:t>
            </w:r>
          </w:p>
        </w:tc>
      </w:tr>
      <w:tr w:rsidR="00287CF9" w:rsidRPr="00BD235A" w14:paraId="66F3379E" w14:textId="77777777" w:rsidTr="000B0BD2">
        <w:tc>
          <w:tcPr>
            <w:tcW w:w="604" w:type="dxa"/>
          </w:tcPr>
          <w:p w14:paraId="2AFD9FD1"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2</w:t>
            </w:r>
          </w:p>
        </w:tc>
        <w:tc>
          <w:tcPr>
            <w:tcW w:w="4932" w:type="dxa"/>
          </w:tcPr>
          <w:p w14:paraId="5EE8E8B2" w14:textId="77777777" w:rsidR="00ED4444" w:rsidRPr="00BD235A" w:rsidRDefault="002E4079" w:rsidP="00E3541B">
            <w:pPr>
              <w:pStyle w:val="ConsPlusNormal"/>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Задачи муниципальной</w:t>
            </w:r>
            <w:r w:rsidR="00ED4444" w:rsidRPr="00BD235A">
              <w:rPr>
                <w:rFonts w:ascii="Times New Roman" w:hAnsi="Times New Roman" w:cs="Times New Roman"/>
                <w:color w:val="000000" w:themeColor="text1"/>
                <w:sz w:val="24"/>
                <w:szCs w:val="24"/>
              </w:rPr>
              <w:t xml:space="preserve"> программы</w:t>
            </w:r>
          </w:p>
        </w:tc>
        <w:tc>
          <w:tcPr>
            <w:tcW w:w="4240" w:type="dxa"/>
          </w:tcPr>
          <w:p w14:paraId="2833D15A"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3 - 5</w:t>
            </w:r>
          </w:p>
        </w:tc>
      </w:tr>
      <w:tr w:rsidR="00287CF9" w:rsidRPr="00BD235A" w14:paraId="6F35C509" w14:textId="77777777" w:rsidTr="000B0BD2">
        <w:tc>
          <w:tcPr>
            <w:tcW w:w="604" w:type="dxa"/>
          </w:tcPr>
          <w:p w14:paraId="1BA9A502"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3</w:t>
            </w:r>
          </w:p>
        </w:tc>
        <w:tc>
          <w:tcPr>
            <w:tcW w:w="9172" w:type="dxa"/>
            <w:gridSpan w:val="2"/>
          </w:tcPr>
          <w:p w14:paraId="562BF3D3" w14:textId="77777777" w:rsidR="00ED4444" w:rsidRPr="00BD235A" w:rsidRDefault="00ED4444" w:rsidP="00E3541B">
            <w:pPr>
              <w:pStyle w:val="ConsPlusNormal"/>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Цели подпрограммы соответствуют </w:t>
            </w:r>
            <w:r w:rsidR="002E4079" w:rsidRPr="00BD235A">
              <w:rPr>
                <w:rFonts w:ascii="Times New Roman" w:hAnsi="Times New Roman" w:cs="Times New Roman"/>
                <w:color w:val="000000" w:themeColor="text1"/>
                <w:sz w:val="24"/>
                <w:szCs w:val="24"/>
              </w:rPr>
              <w:t>задачам муниципальной</w:t>
            </w:r>
            <w:r w:rsidRPr="00BD235A">
              <w:rPr>
                <w:rFonts w:ascii="Times New Roman" w:hAnsi="Times New Roman" w:cs="Times New Roman"/>
                <w:color w:val="000000" w:themeColor="text1"/>
                <w:sz w:val="24"/>
                <w:szCs w:val="24"/>
              </w:rPr>
              <w:t xml:space="preserve"> программы</w:t>
            </w:r>
          </w:p>
        </w:tc>
      </w:tr>
      <w:tr w:rsidR="00287CF9" w:rsidRPr="00BD235A" w14:paraId="748277BD" w14:textId="77777777" w:rsidTr="000B0BD2">
        <w:tc>
          <w:tcPr>
            <w:tcW w:w="604" w:type="dxa"/>
          </w:tcPr>
          <w:p w14:paraId="7CD4CCDF"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4</w:t>
            </w:r>
          </w:p>
        </w:tc>
        <w:tc>
          <w:tcPr>
            <w:tcW w:w="4932" w:type="dxa"/>
          </w:tcPr>
          <w:p w14:paraId="0AC488B7" w14:textId="77777777" w:rsidR="00ED4444" w:rsidRPr="00BD235A" w:rsidRDefault="00ED4444" w:rsidP="00A03908">
            <w:pPr>
              <w:pStyle w:val="ConsPlusNormal"/>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Задачи подпрограммы</w:t>
            </w:r>
          </w:p>
        </w:tc>
        <w:tc>
          <w:tcPr>
            <w:tcW w:w="4240" w:type="dxa"/>
          </w:tcPr>
          <w:p w14:paraId="30BD9824"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1 - 4 для соответствующей цели подпрограммы</w:t>
            </w:r>
          </w:p>
        </w:tc>
      </w:tr>
      <w:tr w:rsidR="00287CF9" w:rsidRPr="00BD235A" w14:paraId="4EBF9C81" w14:textId="77777777" w:rsidTr="000B0BD2">
        <w:tc>
          <w:tcPr>
            <w:tcW w:w="604" w:type="dxa"/>
          </w:tcPr>
          <w:p w14:paraId="4C38859F"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5</w:t>
            </w:r>
          </w:p>
        </w:tc>
        <w:tc>
          <w:tcPr>
            <w:tcW w:w="4932" w:type="dxa"/>
          </w:tcPr>
          <w:p w14:paraId="2F6AF742" w14:textId="77777777" w:rsidR="00ED4444" w:rsidRPr="00BD235A" w:rsidRDefault="00ED4444" w:rsidP="00E3541B">
            <w:pPr>
              <w:pStyle w:val="ConsPlusNormal"/>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Целевые индикаторы и </w:t>
            </w:r>
            <w:r w:rsidR="002E4079" w:rsidRPr="00BD235A">
              <w:rPr>
                <w:rFonts w:ascii="Times New Roman" w:hAnsi="Times New Roman" w:cs="Times New Roman"/>
                <w:color w:val="000000" w:themeColor="text1"/>
                <w:sz w:val="24"/>
                <w:szCs w:val="24"/>
              </w:rPr>
              <w:t>показатели муниципальной</w:t>
            </w:r>
            <w:r w:rsidRPr="00BD235A">
              <w:rPr>
                <w:rFonts w:ascii="Times New Roman" w:hAnsi="Times New Roman" w:cs="Times New Roman"/>
                <w:color w:val="000000" w:themeColor="text1"/>
                <w:sz w:val="24"/>
                <w:szCs w:val="24"/>
              </w:rPr>
              <w:t xml:space="preserve"> программы</w:t>
            </w:r>
          </w:p>
        </w:tc>
        <w:tc>
          <w:tcPr>
            <w:tcW w:w="4240" w:type="dxa"/>
          </w:tcPr>
          <w:p w14:paraId="359C784B"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3 - 5</w:t>
            </w:r>
          </w:p>
        </w:tc>
      </w:tr>
      <w:tr w:rsidR="00ED4444" w:rsidRPr="00BD235A" w14:paraId="1C337626" w14:textId="77777777" w:rsidTr="000B0BD2">
        <w:tc>
          <w:tcPr>
            <w:tcW w:w="604" w:type="dxa"/>
          </w:tcPr>
          <w:p w14:paraId="27E3D0BD"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6</w:t>
            </w:r>
          </w:p>
        </w:tc>
        <w:tc>
          <w:tcPr>
            <w:tcW w:w="4932" w:type="dxa"/>
          </w:tcPr>
          <w:p w14:paraId="69CBAE43" w14:textId="77777777" w:rsidR="00ED4444" w:rsidRPr="00BD235A" w:rsidRDefault="00ED4444" w:rsidP="00A03908">
            <w:pPr>
              <w:pStyle w:val="ConsPlusNormal"/>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Целевые индикаторы и показатели подпрограммы</w:t>
            </w:r>
          </w:p>
        </w:tc>
        <w:tc>
          <w:tcPr>
            <w:tcW w:w="4240" w:type="dxa"/>
          </w:tcPr>
          <w:p w14:paraId="45E924BE" w14:textId="77777777" w:rsidR="00ED4444" w:rsidRPr="00BD235A" w:rsidRDefault="00ED4444" w:rsidP="00A03908">
            <w:pPr>
              <w:pStyle w:val="ConsPlusNormal"/>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6 - 10</w:t>
            </w:r>
          </w:p>
        </w:tc>
      </w:tr>
    </w:tbl>
    <w:p w14:paraId="7D486392" w14:textId="77777777" w:rsidR="00B72A74" w:rsidRPr="00BD235A" w:rsidRDefault="00B72A74" w:rsidP="0064714D">
      <w:pPr>
        <w:pStyle w:val="ConsPlusNormal"/>
        <w:spacing w:line="276" w:lineRule="auto"/>
        <w:ind w:firstLine="540"/>
        <w:jc w:val="both"/>
        <w:rPr>
          <w:rFonts w:ascii="Times New Roman" w:hAnsi="Times New Roman" w:cs="Times New Roman"/>
          <w:color w:val="000000" w:themeColor="text1"/>
          <w:sz w:val="26"/>
          <w:szCs w:val="26"/>
        </w:rPr>
      </w:pPr>
    </w:p>
    <w:p w14:paraId="5D20DB16" w14:textId="77777777" w:rsidR="00ED4444" w:rsidRPr="00BD235A" w:rsidRDefault="00ED4444" w:rsidP="0064714D">
      <w:pPr>
        <w:pStyle w:val="ConsPlusNormal"/>
        <w:spacing w:line="276" w:lineRule="auto"/>
        <w:jc w:val="center"/>
        <w:outlineLvl w:val="2"/>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2. Формирование </w:t>
      </w:r>
      <w:r w:rsidR="002E4079" w:rsidRPr="00BD235A">
        <w:rPr>
          <w:rFonts w:ascii="Times New Roman" w:hAnsi="Times New Roman" w:cs="Times New Roman"/>
          <w:color w:val="000000" w:themeColor="text1"/>
          <w:sz w:val="26"/>
          <w:szCs w:val="26"/>
        </w:rPr>
        <w:t>структуры муниципальной</w:t>
      </w:r>
      <w:r w:rsidRPr="00BD235A">
        <w:rPr>
          <w:rFonts w:ascii="Times New Roman" w:hAnsi="Times New Roman" w:cs="Times New Roman"/>
          <w:color w:val="000000" w:themeColor="text1"/>
          <w:sz w:val="26"/>
          <w:szCs w:val="26"/>
        </w:rPr>
        <w:t xml:space="preserve"> программы</w:t>
      </w:r>
    </w:p>
    <w:p w14:paraId="5081CF5B" w14:textId="77777777" w:rsidR="00ED4444" w:rsidRPr="00BD235A" w:rsidRDefault="00ED4444" w:rsidP="0064714D">
      <w:pPr>
        <w:pStyle w:val="ConsPlusNormal"/>
        <w:spacing w:line="276" w:lineRule="auto"/>
        <w:ind w:firstLine="540"/>
        <w:jc w:val="both"/>
        <w:rPr>
          <w:rFonts w:ascii="Times New Roman" w:hAnsi="Times New Roman" w:cs="Times New Roman"/>
          <w:color w:val="000000" w:themeColor="text1"/>
          <w:sz w:val="26"/>
          <w:szCs w:val="26"/>
        </w:rPr>
      </w:pPr>
    </w:p>
    <w:p w14:paraId="1EFCB346" w14:textId="22939DDC" w:rsidR="0064714D"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bookmarkStart w:id="22" w:name="P3209"/>
      <w:bookmarkEnd w:id="22"/>
      <w:r w:rsidRPr="00BD235A">
        <w:rPr>
          <w:rFonts w:ascii="Times New Roman" w:hAnsi="Times New Roman" w:cs="Times New Roman"/>
          <w:color w:val="000000" w:themeColor="text1"/>
          <w:sz w:val="26"/>
          <w:szCs w:val="26"/>
        </w:rPr>
        <w:t xml:space="preserve">2.1. Подпрограммы в </w:t>
      </w:r>
      <w:r w:rsidR="002E4079" w:rsidRPr="00BD235A">
        <w:rPr>
          <w:rFonts w:ascii="Times New Roman" w:hAnsi="Times New Roman" w:cs="Times New Roman"/>
          <w:color w:val="000000" w:themeColor="text1"/>
          <w:sz w:val="26"/>
          <w:szCs w:val="26"/>
        </w:rPr>
        <w:t>составе муниципальной</w:t>
      </w:r>
      <w:r w:rsidRPr="00BD235A">
        <w:rPr>
          <w:rFonts w:ascii="Times New Roman" w:hAnsi="Times New Roman" w:cs="Times New Roman"/>
          <w:color w:val="000000" w:themeColor="text1"/>
          <w:sz w:val="26"/>
          <w:szCs w:val="26"/>
        </w:rPr>
        <w:t xml:space="preserve"> программы выделяются в соответствии с системой целеполагания исходя из установленных целей и задач в приоритетных направлениях социально-экономического развития</w:t>
      </w:r>
      <w:r w:rsidR="00E3541B"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w:t>
      </w:r>
      <w:bookmarkStart w:id="23" w:name="P3210"/>
      <w:bookmarkEnd w:id="23"/>
    </w:p>
    <w:p w14:paraId="5F763668" w14:textId="77777777" w:rsidR="0064714D"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2.2. При принятии решения о выделении в </w:t>
      </w:r>
      <w:r w:rsidR="002E4079" w:rsidRPr="00BD235A">
        <w:rPr>
          <w:rFonts w:ascii="Times New Roman" w:hAnsi="Times New Roman" w:cs="Times New Roman"/>
          <w:color w:val="000000" w:themeColor="text1"/>
          <w:sz w:val="26"/>
          <w:szCs w:val="26"/>
        </w:rPr>
        <w:t>составе муниципальной</w:t>
      </w:r>
      <w:r w:rsidRPr="00BD235A">
        <w:rPr>
          <w:rFonts w:ascii="Times New Roman" w:hAnsi="Times New Roman" w:cs="Times New Roman"/>
          <w:color w:val="000000" w:themeColor="text1"/>
          <w:sz w:val="26"/>
          <w:szCs w:val="26"/>
        </w:rPr>
        <w:t xml:space="preserve"> программы подпрограмм учитываются:</w:t>
      </w:r>
    </w:p>
    <w:p w14:paraId="5512138A" w14:textId="141BB30D" w:rsidR="0064714D"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приоритетные направления социально-экономического развития</w:t>
      </w:r>
      <w:r w:rsidR="009E766C"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w:t>
      </w:r>
    </w:p>
    <w:p w14:paraId="31847438" w14:textId="77777777" w:rsidR="0064714D"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особенности сферы социально-экономического развития, в рамках которой реализуется </w:t>
      </w:r>
      <w:r w:rsidR="009E766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ная программа;</w:t>
      </w:r>
    </w:p>
    <w:p w14:paraId="416B4F14" w14:textId="77777777" w:rsidR="0064714D"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объемы финансового обеспечения мероприятий для решения поставленных задач </w:t>
      </w:r>
      <w:r w:rsidR="009E766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r w:rsidR="009E766C" w:rsidRPr="00BD235A">
        <w:rPr>
          <w:rFonts w:ascii="Times New Roman" w:hAnsi="Times New Roman" w:cs="Times New Roman"/>
          <w:color w:val="000000" w:themeColor="text1"/>
          <w:sz w:val="26"/>
          <w:szCs w:val="26"/>
        </w:rPr>
        <w:t xml:space="preserve">; </w:t>
      </w:r>
    </w:p>
    <w:p w14:paraId="4CC577B9" w14:textId="77777777" w:rsidR="00ED4444"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условия предоставления субсидий </w:t>
      </w:r>
      <w:r w:rsidR="002E4079" w:rsidRPr="00BD235A">
        <w:rPr>
          <w:rFonts w:ascii="Times New Roman" w:hAnsi="Times New Roman" w:cs="Times New Roman"/>
          <w:color w:val="000000" w:themeColor="text1"/>
          <w:sz w:val="26"/>
          <w:szCs w:val="26"/>
        </w:rPr>
        <w:t>из бюджета</w:t>
      </w:r>
      <w:r w:rsidR="009E766C" w:rsidRPr="00BD235A">
        <w:rPr>
          <w:rFonts w:ascii="Times New Roman" w:hAnsi="Times New Roman" w:cs="Times New Roman"/>
          <w:color w:val="000000" w:themeColor="text1"/>
          <w:sz w:val="26"/>
          <w:szCs w:val="26"/>
        </w:rPr>
        <w:t xml:space="preserve"> Республики Башкортостан</w:t>
      </w:r>
      <w:r w:rsidRPr="00BD235A">
        <w:rPr>
          <w:rFonts w:ascii="Times New Roman" w:hAnsi="Times New Roman" w:cs="Times New Roman"/>
          <w:color w:val="000000" w:themeColor="text1"/>
          <w:sz w:val="26"/>
          <w:szCs w:val="26"/>
        </w:rPr>
        <w:t xml:space="preserve"> на достижение целей и решение задач, соответствующих целям и задачам </w:t>
      </w:r>
      <w:r w:rsidR="009E766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4E8EDCA8" w14:textId="77777777" w:rsidR="00C01CA3" w:rsidRPr="00BD235A" w:rsidRDefault="00C01CA3" w:rsidP="0064714D">
      <w:pPr>
        <w:pStyle w:val="ConsPlusNormal"/>
        <w:spacing w:line="276" w:lineRule="auto"/>
        <w:ind w:firstLine="540"/>
        <w:jc w:val="both"/>
        <w:rPr>
          <w:rFonts w:ascii="Times New Roman" w:hAnsi="Times New Roman" w:cs="Times New Roman"/>
          <w:color w:val="000000" w:themeColor="text1"/>
          <w:sz w:val="26"/>
          <w:szCs w:val="26"/>
        </w:rPr>
      </w:pPr>
    </w:p>
    <w:p w14:paraId="59B3FAD0" w14:textId="77777777" w:rsidR="00ED4444" w:rsidRPr="00BD235A" w:rsidRDefault="00ED4444" w:rsidP="0064714D">
      <w:pPr>
        <w:pStyle w:val="ConsPlusNormal"/>
        <w:spacing w:line="276" w:lineRule="auto"/>
        <w:jc w:val="center"/>
        <w:outlineLvl w:val="2"/>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 Заполнение паспорта </w:t>
      </w:r>
      <w:r w:rsidR="009E766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68A9D8F9" w14:textId="77777777" w:rsidR="00C01CA3" w:rsidRPr="00BD235A" w:rsidRDefault="00C01CA3" w:rsidP="0064714D">
      <w:pPr>
        <w:pStyle w:val="ConsPlusNormal"/>
        <w:spacing w:line="276" w:lineRule="auto"/>
        <w:jc w:val="center"/>
        <w:outlineLvl w:val="2"/>
        <w:rPr>
          <w:rFonts w:ascii="Times New Roman" w:hAnsi="Times New Roman" w:cs="Times New Roman"/>
          <w:color w:val="000000" w:themeColor="text1"/>
          <w:sz w:val="26"/>
          <w:szCs w:val="26"/>
        </w:rPr>
      </w:pPr>
    </w:p>
    <w:p w14:paraId="56F5B95F" w14:textId="77777777" w:rsidR="0064714D" w:rsidRPr="00BD235A" w:rsidRDefault="00ED4444" w:rsidP="004F3CF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3.1. </w:t>
      </w:r>
      <w:hyperlink w:anchor="P324" w:history="1">
        <w:r w:rsidRPr="00BD235A">
          <w:rPr>
            <w:rFonts w:ascii="Times New Roman" w:hAnsi="Times New Roman" w:cs="Times New Roman"/>
            <w:color w:val="000000" w:themeColor="text1"/>
            <w:sz w:val="26"/>
            <w:szCs w:val="26"/>
          </w:rPr>
          <w:t>Паспорт</w:t>
        </w:r>
      </w:hyperlink>
      <w:r w:rsidRPr="00BD235A">
        <w:rPr>
          <w:rFonts w:ascii="Times New Roman" w:hAnsi="Times New Roman" w:cs="Times New Roman"/>
          <w:color w:val="000000" w:themeColor="text1"/>
          <w:sz w:val="26"/>
          <w:szCs w:val="26"/>
        </w:rPr>
        <w:t xml:space="preserve">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разрабатывается по форме согласно приложению </w:t>
      </w:r>
      <w:r w:rsidR="00227B52"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1 к Порядку.</w:t>
      </w:r>
    </w:p>
    <w:p w14:paraId="2BD56773" w14:textId="77777777"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3.2. Раздел "Ответственный исполнитель </w:t>
      </w:r>
      <w:r w:rsidR="002C6163"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заполняется в соответствии с </w:t>
      </w:r>
      <w:r w:rsidR="002E4079" w:rsidRPr="00BD235A">
        <w:rPr>
          <w:rFonts w:ascii="Times New Roman" w:hAnsi="Times New Roman" w:cs="Times New Roman"/>
          <w:color w:val="000000" w:themeColor="text1"/>
          <w:sz w:val="26"/>
          <w:szCs w:val="26"/>
        </w:rPr>
        <w:t>Перечнем муниципальных</w:t>
      </w:r>
      <w:r w:rsidRPr="00BD235A">
        <w:rPr>
          <w:rFonts w:ascii="Times New Roman" w:hAnsi="Times New Roman" w:cs="Times New Roman"/>
          <w:color w:val="000000" w:themeColor="text1"/>
          <w:sz w:val="26"/>
          <w:szCs w:val="26"/>
        </w:rPr>
        <w:t xml:space="preserve"> программ.</w:t>
      </w:r>
    </w:p>
    <w:p w14:paraId="34EE7CDF" w14:textId="77777777"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При разработке проекта </w:t>
      </w:r>
      <w:r w:rsidR="002C6163"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состав ее соисполнителей может быть уточнен с учетом необходимости реализации тех или иных мероприятий для достижения целей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Перечень соисполнителей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должен включать всех соисполнителей подпрограмм.</w:t>
      </w:r>
    </w:p>
    <w:p w14:paraId="3C39458A" w14:textId="05B0C10F"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3.3. Цели и задачи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устанавливаются в соответствии с требованиями </w:t>
      </w:r>
      <w:hyperlink w:anchor="P3300" w:history="1">
        <w:r w:rsidRPr="00BD235A">
          <w:rPr>
            <w:rFonts w:ascii="Times New Roman" w:hAnsi="Times New Roman" w:cs="Times New Roman"/>
            <w:color w:val="000000" w:themeColor="text1"/>
            <w:sz w:val="26"/>
            <w:szCs w:val="26"/>
          </w:rPr>
          <w:t>пунктов 4.2</w:t>
        </w:r>
      </w:hyperlink>
      <w:r w:rsidRPr="00BD235A">
        <w:rPr>
          <w:rFonts w:ascii="Times New Roman" w:hAnsi="Times New Roman" w:cs="Times New Roman"/>
          <w:color w:val="000000" w:themeColor="text1"/>
          <w:sz w:val="26"/>
          <w:szCs w:val="26"/>
        </w:rPr>
        <w:t xml:space="preserve"> Методических рекомендаций.</w:t>
      </w:r>
    </w:p>
    <w:p w14:paraId="7C2D8064" w14:textId="68EB0CED"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3.4. В разделе "Сроки и этапы реализации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устанавливается общий срок реализации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в соответствии с требованиями </w:t>
      </w:r>
      <w:hyperlink w:anchor="P3306" w:history="1">
        <w:r w:rsidRPr="00BD235A">
          <w:rPr>
            <w:rFonts w:ascii="Times New Roman" w:hAnsi="Times New Roman" w:cs="Times New Roman"/>
            <w:color w:val="000000" w:themeColor="text1"/>
            <w:sz w:val="26"/>
            <w:szCs w:val="26"/>
          </w:rPr>
          <w:t>пункт</w:t>
        </w:r>
        <w:r w:rsidR="00441A65" w:rsidRPr="00BD235A">
          <w:rPr>
            <w:rFonts w:ascii="Times New Roman" w:hAnsi="Times New Roman" w:cs="Times New Roman"/>
            <w:color w:val="000000" w:themeColor="text1"/>
            <w:sz w:val="26"/>
            <w:szCs w:val="26"/>
          </w:rPr>
          <w:t>ов</w:t>
        </w:r>
        <w:r w:rsidRPr="00BD235A">
          <w:rPr>
            <w:rFonts w:ascii="Times New Roman" w:hAnsi="Times New Roman" w:cs="Times New Roman"/>
            <w:color w:val="000000" w:themeColor="text1"/>
            <w:sz w:val="26"/>
            <w:szCs w:val="26"/>
          </w:rPr>
          <w:t xml:space="preserve"> 4.3</w:t>
        </w:r>
      </w:hyperlink>
      <w:r w:rsidR="002E4079" w:rsidRPr="00BD235A">
        <w:rPr>
          <w:rFonts w:ascii="Times New Roman" w:hAnsi="Times New Roman" w:cs="Times New Roman"/>
          <w:color w:val="000000" w:themeColor="text1"/>
          <w:sz w:val="26"/>
          <w:szCs w:val="26"/>
        </w:rPr>
        <w:t xml:space="preserve"> настоящих</w:t>
      </w:r>
      <w:r w:rsidRPr="00BD235A">
        <w:rPr>
          <w:rFonts w:ascii="Times New Roman" w:hAnsi="Times New Roman" w:cs="Times New Roman"/>
          <w:color w:val="000000" w:themeColor="text1"/>
          <w:sz w:val="26"/>
          <w:szCs w:val="26"/>
        </w:rPr>
        <w:t xml:space="preserve"> Методических рекомендаций. </w:t>
      </w:r>
    </w:p>
    <w:p w14:paraId="78A3848B" w14:textId="08F87B55"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3.5. В разделе "Перечень, обоснование и описание подпрограмм" указывается перечень подпрограмм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сформированных с учетом требований </w:t>
      </w:r>
      <w:hyperlink w:anchor="P3209" w:history="1">
        <w:r w:rsidRPr="00BD235A">
          <w:rPr>
            <w:rFonts w:ascii="Times New Roman" w:hAnsi="Times New Roman" w:cs="Times New Roman"/>
            <w:color w:val="000000" w:themeColor="text1"/>
            <w:sz w:val="26"/>
            <w:szCs w:val="26"/>
          </w:rPr>
          <w:t>пунктов 2.1</w:t>
        </w:r>
      </w:hyperlink>
      <w:r w:rsidRPr="00BD235A">
        <w:rPr>
          <w:rFonts w:ascii="Times New Roman" w:hAnsi="Times New Roman" w:cs="Times New Roman"/>
          <w:color w:val="000000" w:themeColor="text1"/>
          <w:sz w:val="26"/>
          <w:szCs w:val="26"/>
        </w:rPr>
        <w:t xml:space="preserve"> и </w:t>
      </w:r>
      <w:hyperlink w:anchor="P3210" w:history="1">
        <w:r w:rsidRPr="00BD235A">
          <w:rPr>
            <w:rFonts w:ascii="Times New Roman" w:hAnsi="Times New Roman" w:cs="Times New Roman"/>
            <w:color w:val="000000" w:themeColor="text1"/>
            <w:sz w:val="26"/>
            <w:szCs w:val="26"/>
          </w:rPr>
          <w:t>2.2</w:t>
        </w:r>
      </w:hyperlink>
      <w:r w:rsidRPr="00BD235A">
        <w:rPr>
          <w:rFonts w:ascii="Times New Roman" w:hAnsi="Times New Roman" w:cs="Times New Roman"/>
          <w:color w:val="000000" w:themeColor="text1"/>
          <w:sz w:val="26"/>
          <w:szCs w:val="26"/>
        </w:rPr>
        <w:t xml:space="preserve"> Методических рекомендаций.</w:t>
      </w:r>
    </w:p>
    <w:p w14:paraId="3420D164" w14:textId="77777777"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3.6. В разделе паспорта "Целевые индикаторы и показатели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приводится перечень целевых индикаторов и показателей, количественно характеризующих достижение целей и решение </w:t>
      </w:r>
      <w:r w:rsidR="002E4079" w:rsidRPr="00BD235A">
        <w:rPr>
          <w:rFonts w:ascii="Times New Roman" w:hAnsi="Times New Roman" w:cs="Times New Roman"/>
          <w:color w:val="000000" w:themeColor="text1"/>
          <w:sz w:val="26"/>
          <w:szCs w:val="26"/>
        </w:rPr>
        <w:t>задач муниципальной</w:t>
      </w:r>
      <w:r w:rsidRPr="00BD235A">
        <w:rPr>
          <w:rFonts w:ascii="Times New Roman" w:hAnsi="Times New Roman" w:cs="Times New Roman"/>
          <w:color w:val="000000" w:themeColor="text1"/>
          <w:sz w:val="26"/>
          <w:szCs w:val="26"/>
        </w:rPr>
        <w:t xml:space="preserve"> программы.</w:t>
      </w:r>
      <w:bookmarkStart w:id="24" w:name="P3227"/>
      <w:bookmarkEnd w:id="24"/>
    </w:p>
    <w:p w14:paraId="6A0DBDC5" w14:textId="3FA02B1E"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3.7. В разделе "Ресурсное </w:t>
      </w:r>
      <w:r w:rsidR="002E4079" w:rsidRPr="00BD235A">
        <w:rPr>
          <w:rFonts w:ascii="Times New Roman" w:hAnsi="Times New Roman" w:cs="Times New Roman"/>
          <w:color w:val="000000" w:themeColor="text1"/>
          <w:sz w:val="26"/>
          <w:szCs w:val="26"/>
        </w:rPr>
        <w:t>обеспечение муниципальной</w:t>
      </w:r>
      <w:r w:rsidRPr="00BD235A">
        <w:rPr>
          <w:rFonts w:ascii="Times New Roman" w:hAnsi="Times New Roman" w:cs="Times New Roman"/>
          <w:color w:val="000000" w:themeColor="text1"/>
          <w:sz w:val="26"/>
          <w:szCs w:val="26"/>
        </w:rPr>
        <w:t xml:space="preserve"> программы" в части финансового обеспечения реализации </w:t>
      </w:r>
      <w:r w:rsidR="00A03908"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указывается соответствующий общий объем расходов, в том числе в разбивке по годам реализации </w:t>
      </w:r>
      <w:r w:rsidR="00A03908" w:rsidRPr="00BD235A">
        <w:rPr>
          <w:rFonts w:ascii="Times New Roman" w:hAnsi="Times New Roman" w:cs="Times New Roman"/>
          <w:color w:val="000000" w:themeColor="text1"/>
          <w:sz w:val="26"/>
          <w:szCs w:val="26"/>
        </w:rPr>
        <w:t>муниципальной прог</w:t>
      </w:r>
      <w:r w:rsidRPr="00BD235A">
        <w:rPr>
          <w:rFonts w:ascii="Times New Roman" w:hAnsi="Times New Roman" w:cs="Times New Roman"/>
          <w:color w:val="000000" w:themeColor="text1"/>
          <w:sz w:val="26"/>
          <w:szCs w:val="26"/>
        </w:rPr>
        <w:t xml:space="preserve">раммы по каждому финансовому источнику (бюджет </w:t>
      </w:r>
      <w:r w:rsidR="00A03908" w:rsidRPr="00BD235A">
        <w:rPr>
          <w:rFonts w:ascii="Times New Roman" w:hAnsi="Times New Roman" w:cs="Times New Roman"/>
          <w:color w:val="000000" w:themeColor="text1"/>
          <w:sz w:val="26"/>
          <w:szCs w:val="26"/>
        </w:rPr>
        <w:t xml:space="preserve">Республики Башкортостан, </w:t>
      </w:r>
      <w:r w:rsidR="00095B33" w:rsidRPr="00BD235A">
        <w:rPr>
          <w:rFonts w:ascii="Times New Roman" w:hAnsi="Times New Roman" w:cs="Times New Roman"/>
          <w:color w:val="000000" w:themeColor="text1"/>
          <w:sz w:val="26"/>
          <w:szCs w:val="26"/>
        </w:rPr>
        <w:t xml:space="preserve">федерального бюджета, </w:t>
      </w:r>
      <w:r w:rsidR="002E4079" w:rsidRPr="00BD235A">
        <w:rPr>
          <w:rFonts w:ascii="Times New Roman" w:hAnsi="Times New Roman" w:cs="Times New Roman"/>
          <w:color w:val="000000" w:themeColor="text1"/>
          <w:sz w:val="26"/>
          <w:szCs w:val="26"/>
        </w:rPr>
        <w:t>бюджет городского</w:t>
      </w:r>
      <w:r w:rsidR="00A03908" w:rsidRPr="00BD235A">
        <w:rPr>
          <w:rFonts w:ascii="Times New Roman" w:hAnsi="Times New Roman" w:cs="Times New Roman"/>
          <w:color w:val="000000" w:themeColor="text1"/>
          <w:sz w:val="26"/>
          <w:szCs w:val="26"/>
        </w:rPr>
        <w:t xml:space="preserve"> округа</w:t>
      </w:r>
      <w:r w:rsidRPr="00BD235A">
        <w:rPr>
          <w:rFonts w:ascii="Times New Roman" w:hAnsi="Times New Roman" w:cs="Times New Roman"/>
          <w:color w:val="000000" w:themeColor="text1"/>
          <w:sz w:val="26"/>
          <w:szCs w:val="26"/>
        </w:rPr>
        <w:t xml:space="preserve">, </w:t>
      </w:r>
      <w:r w:rsidR="00A03908" w:rsidRPr="00BD235A">
        <w:rPr>
          <w:rFonts w:ascii="Times New Roman" w:hAnsi="Times New Roman" w:cs="Times New Roman"/>
          <w:color w:val="000000" w:themeColor="text1"/>
          <w:sz w:val="26"/>
          <w:szCs w:val="26"/>
        </w:rPr>
        <w:t>вне</w:t>
      </w:r>
      <w:r w:rsidRPr="00BD235A">
        <w:rPr>
          <w:rFonts w:ascii="Times New Roman" w:hAnsi="Times New Roman" w:cs="Times New Roman"/>
          <w:color w:val="000000" w:themeColor="text1"/>
          <w:sz w:val="26"/>
          <w:szCs w:val="26"/>
        </w:rPr>
        <w:t>бюджетные источники).</w:t>
      </w:r>
    </w:p>
    <w:p w14:paraId="2C36239B" w14:textId="77777777"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Объем бюджетных ассигнований указывается в тысячах рублей с точностью до одного знака после запятой.</w:t>
      </w:r>
    </w:p>
    <w:p w14:paraId="3400C082" w14:textId="7EA3036C" w:rsidR="0064714D"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Объем бюджетных ассигнований на </w:t>
      </w:r>
      <w:r w:rsidR="002E4079" w:rsidRPr="00BD235A">
        <w:rPr>
          <w:rFonts w:ascii="Times New Roman" w:hAnsi="Times New Roman" w:cs="Times New Roman"/>
          <w:color w:val="000000" w:themeColor="text1"/>
          <w:sz w:val="26"/>
          <w:szCs w:val="26"/>
        </w:rPr>
        <w:t>реализацию муниципальной</w:t>
      </w:r>
      <w:r w:rsidRPr="00BD235A">
        <w:rPr>
          <w:rFonts w:ascii="Times New Roman" w:hAnsi="Times New Roman" w:cs="Times New Roman"/>
          <w:color w:val="000000" w:themeColor="text1"/>
          <w:sz w:val="26"/>
          <w:szCs w:val="26"/>
        </w:rPr>
        <w:t xml:space="preserve"> программы определяется в соответствии с требованиями </w:t>
      </w:r>
      <w:hyperlink w:anchor="P205" w:history="1">
        <w:r w:rsidRPr="00BD235A">
          <w:rPr>
            <w:rFonts w:ascii="Times New Roman" w:hAnsi="Times New Roman" w:cs="Times New Roman"/>
            <w:color w:val="000000" w:themeColor="text1"/>
            <w:sz w:val="26"/>
            <w:szCs w:val="26"/>
          </w:rPr>
          <w:t>раздела 4</w:t>
        </w:r>
      </w:hyperlink>
      <w:r w:rsidRPr="00BD235A">
        <w:rPr>
          <w:rFonts w:ascii="Times New Roman" w:hAnsi="Times New Roman" w:cs="Times New Roman"/>
          <w:color w:val="000000" w:themeColor="text1"/>
          <w:sz w:val="26"/>
          <w:szCs w:val="26"/>
        </w:rPr>
        <w:t xml:space="preserve"> Порядка и </w:t>
      </w:r>
      <w:hyperlink w:anchor="P3335" w:history="1">
        <w:r w:rsidRPr="00BD235A">
          <w:rPr>
            <w:rFonts w:ascii="Times New Roman" w:hAnsi="Times New Roman" w:cs="Times New Roman"/>
            <w:color w:val="000000" w:themeColor="text1"/>
            <w:sz w:val="26"/>
            <w:szCs w:val="26"/>
          </w:rPr>
          <w:t>пункто</w:t>
        </w:r>
        <w:r w:rsidR="00471B7B" w:rsidRPr="00BD235A">
          <w:rPr>
            <w:rFonts w:ascii="Times New Roman" w:hAnsi="Times New Roman" w:cs="Times New Roman"/>
            <w:color w:val="000000" w:themeColor="text1"/>
            <w:sz w:val="26"/>
            <w:szCs w:val="26"/>
          </w:rPr>
          <w:t>м</w:t>
        </w:r>
        <w:r w:rsidRPr="00BD235A">
          <w:rPr>
            <w:rFonts w:ascii="Times New Roman" w:hAnsi="Times New Roman" w:cs="Times New Roman"/>
            <w:color w:val="000000" w:themeColor="text1"/>
            <w:sz w:val="26"/>
            <w:szCs w:val="26"/>
          </w:rPr>
          <w:t xml:space="preserve"> 4.5</w:t>
        </w:r>
      </w:hyperlink>
      <w:r w:rsidRPr="00BD235A">
        <w:rPr>
          <w:rFonts w:ascii="Times New Roman" w:hAnsi="Times New Roman" w:cs="Times New Roman"/>
          <w:color w:val="000000" w:themeColor="text1"/>
          <w:sz w:val="26"/>
          <w:szCs w:val="26"/>
        </w:rPr>
        <w:t xml:space="preserve"> Методических рекомендаций.</w:t>
      </w:r>
    </w:p>
    <w:p w14:paraId="1BE614D8" w14:textId="77777777" w:rsidR="00ED4444"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Для отражения сведений в данном разделе рекомендуется к использованию следующая схема описания информации:</w:t>
      </w:r>
    </w:p>
    <w:p w14:paraId="64BA5F3C" w14:textId="77777777" w:rsidR="00ED4444" w:rsidRPr="00BD235A" w:rsidRDefault="00ED4444" w:rsidP="00ED4444">
      <w:pPr>
        <w:pStyle w:val="ConsPlusNormal"/>
        <w:ind w:firstLine="540"/>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64"/>
        <w:gridCol w:w="6576"/>
      </w:tblGrid>
      <w:tr w:rsidR="00287CF9" w:rsidRPr="00BD235A" w14:paraId="62FFA671" w14:textId="77777777" w:rsidTr="00A03908">
        <w:tc>
          <w:tcPr>
            <w:tcW w:w="2464" w:type="dxa"/>
            <w:vMerge w:val="restart"/>
            <w:tcBorders>
              <w:top w:val="nil"/>
              <w:left w:val="nil"/>
              <w:bottom w:val="nil"/>
              <w:right w:val="nil"/>
            </w:tcBorders>
          </w:tcPr>
          <w:p w14:paraId="5CE4668C" w14:textId="4EC74B28" w:rsidR="00ED4444" w:rsidRPr="00BD235A" w:rsidRDefault="00ED4444" w:rsidP="00715C8C">
            <w:pPr>
              <w:pStyle w:val="ConsPlusNormal"/>
              <w:spacing w:after="120"/>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Ресурсное </w:t>
            </w:r>
            <w:r w:rsidR="002E4079" w:rsidRPr="00BD235A">
              <w:rPr>
                <w:rFonts w:ascii="Times New Roman" w:hAnsi="Times New Roman" w:cs="Times New Roman"/>
                <w:color w:val="000000" w:themeColor="text1"/>
                <w:sz w:val="26"/>
                <w:szCs w:val="26"/>
              </w:rPr>
              <w:t>обеспечение муниципальной</w:t>
            </w:r>
            <w:r w:rsidRPr="00BD235A">
              <w:rPr>
                <w:rFonts w:ascii="Times New Roman" w:hAnsi="Times New Roman" w:cs="Times New Roman"/>
                <w:color w:val="000000" w:themeColor="text1"/>
                <w:sz w:val="26"/>
                <w:szCs w:val="26"/>
              </w:rPr>
              <w:t xml:space="preserve"> программы</w:t>
            </w:r>
          </w:p>
        </w:tc>
        <w:tc>
          <w:tcPr>
            <w:tcW w:w="6576" w:type="dxa"/>
            <w:tcBorders>
              <w:top w:val="nil"/>
              <w:left w:val="nil"/>
              <w:bottom w:val="nil"/>
              <w:right w:val="nil"/>
            </w:tcBorders>
          </w:tcPr>
          <w:p w14:paraId="413EFC53" w14:textId="77777777" w:rsidR="00ED4444" w:rsidRPr="00BD235A" w:rsidRDefault="00ED4444" w:rsidP="00715C8C">
            <w:pPr>
              <w:pStyle w:val="ConsPlusNormal"/>
              <w:spacing w:after="120"/>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Общий объем финансового </w:t>
            </w:r>
            <w:r w:rsidR="002E4079" w:rsidRPr="00BD235A">
              <w:rPr>
                <w:rFonts w:ascii="Times New Roman" w:hAnsi="Times New Roman" w:cs="Times New Roman"/>
                <w:color w:val="000000" w:themeColor="text1"/>
                <w:sz w:val="26"/>
                <w:szCs w:val="26"/>
              </w:rPr>
              <w:t>обеспечения муниципальной</w:t>
            </w:r>
            <w:r w:rsidRPr="00BD235A">
              <w:rPr>
                <w:rFonts w:ascii="Times New Roman" w:hAnsi="Times New Roman" w:cs="Times New Roman"/>
                <w:color w:val="000000" w:themeColor="text1"/>
                <w:sz w:val="26"/>
                <w:szCs w:val="26"/>
              </w:rPr>
              <w:t xml:space="preserve"> программы в _____ - _____ годах составит ______ тыс. рублей, в том числе за счет средств:</w:t>
            </w:r>
          </w:p>
          <w:p w14:paraId="2862D279" w14:textId="77777777" w:rsidR="00ED4444" w:rsidRPr="00BD235A" w:rsidRDefault="00ED4444" w:rsidP="00715C8C">
            <w:pPr>
              <w:pStyle w:val="ConsPlusNormal"/>
              <w:spacing w:after="120"/>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а) бюджета Республики Башкортостан - ______ тыс. рублей, из них по годам:</w:t>
            </w:r>
          </w:p>
          <w:p w14:paraId="72312905" w14:textId="77777777" w:rsidR="00ED4444" w:rsidRPr="00BD235A" w:rsidRDefault="00ED4444" w:rsidP="00715C8C">
            <w:pPr>
              <w:pStyle w:val="ConsPlusNormal"/>
              <w:spacing w:after="120"/>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586D2455" w14:textId="77777777" w:rsidTr="00A03908">
        <w:tc>
          <w:tcPr>
            <w:tcW w:w="2464" w:type="dxa"/>
            <w:vMerge/>
            <w:tcBorders>
              <w:top w:val="nil"/>
              <w:left w:val="nil"/>
              <w:bottom w:val="nil"/>
              <w:right w:val="nil"/>
            </w:tcBorders>
          </w:tcPr>
          <w:p w14:paraId="04A1202F" w14:textId="77777777" w:rsidR="00ED4444" w:rsidRPr="00BD235A" w:rsidRDefault="00ED4444" w:rsidP="00715C8C">
            <w:pPr>
              <w:spacing w:after="12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345C6A77"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77CDFE8E" w14:textId="77777777" w:rsidTr="00A03908">
        <w:tc>
          <w:tcPr>
            <w:tcW w:w="2464" w:type="dxa"/>
            <w:vMerge/>
            <w:tcBorders>
              <w:top w:val="nil"/>
              <w:left w:val="nil"/>
              <w:bottom w:val="nil"/>
              <w:right w:val="nil"/>
            </w:tcBorders>
          </w:tcPr>
          <w:p w14:paraId="6E17A732" w14:textId="77777777" w:rsidR="00ED4444" w:rsidRPr="00BD235A" w:rsidRDefault="00ED4444" w:rsidP="00715C8C">
            <w:pPr>
              <w:spacing w:after="12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1C760C99"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243FE8B1" w14:textId="77777777" w:rsidTr="00A03908">
        <w:tc>
          <w:tcPr>
            <w:tcW w:w="2464" w:type="dxa"/>
            <w:vMerge/>
            <w:tcBorders>
              <w:top w:val="nil"/>
              <w:left w:val="nil"/>
              <w:bottom w:val="nil"/>
              <w:right w:val="nil"/>
            </w:tcBorders>
          </w:tcPr>
          <w:p w14:paraId="34AB7789" w14:textId="77777777" w:rsidR="00ED4444" w:rsidRPr="00BD235A" w:rsidRDefault="00ED4444" w:rsidP="00715C8C">
            <w:pPr>
              <w:spacing w:after="12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3115969E"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5438A089" w14:textId="77777777" w:rsidTr="00A03908">
        <w:tc>
          <w:tcPr>
            <w:tcW w:w="2464" w:type="dxa"/>
            <w:vMerge/>
            <w:tcBorders>
              <w:top w:val="nil"/>
              <w:left w:val="nil"/>
              <w:bottom w:val="nil"/>
              <w:right w:val="nil"/>
            </w:tcBorders>
          </w:tcPr>
          <w:p w14:paraId="42CE981B" w14:textId="77777777" w:rsidR="00ED4444" w:rsidRPr="00BD235A" w:rsidRDefault="00ED4444" w:rsidP="00715C8C">
            <w:pPr>
              <w:spacing w:after="12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0AAE1A6E"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6124205A" w14:textId="77777777" w:rsidTr="00A03908">
        <w:tc>
          <w:tcPr>
            <w:tcW w:w="2464" w:type="dxa"/>
            <w:vMerge/>
            <w:tcBorders>
              <w:top w:val="nil"/>
              <w:left w:val="nil"/>
              <w:bottom w:val="nil"/>
              <w:right w:val="nil"/>
            </w:tcBorders>
          </w:tcPr>
          <w:p w14:paraId="1B7398EA" w14:textId="77777777" w:rsidR="00ED4444" w:rsidRPr="00BD235A" w:rsidRDefault="00ED4444" w:rsidP="00715C8C">
            <w:pPr>
              <w:spacing w:after="12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3CBE0720"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42BCCA54" w14:textId="77777777" w:rsidTr="00A03908">
        <w:tc>
          <w:tcPr>
            <w:tcW w:w="2464" w:type="dxa"/>
            <w:vMerge/>
            <w:tcBorders>
              <w:top w:val="nil"/>
              <w:left w:val="nil"/>
              <w:bottom w:val="nil"/>
              <w:right w:val="nil"/>
            </w:tcBorders>
          </w:tcPr>
          <w:p w14:paraId="41FA12B5"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31AC86D1" w14:textId="77777777" w:rsidR="00ED4444" w:rsidRPr="00BD235A" w:rsidRDefault="002E4079"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w:t>
            </w:r>
            <w:r w:rsidR="008C59A0" w:rsidRPr="00BD235A">
              <w:rPr>
                <w:rFonts w:ascii="Times New Roman" w:hAnsi="Times New Roman" w:cs="Times New Roman"/>
                <w:color w:val="000000" w:themeColor="text1"/>
                <w:sz w:val="26"/>
                <w:szCs w:val="26"/>
              </w:rPr>
              <w:t xml:space="preserve">федерального </w:t>
            </w:r>
            <w:proofErr w:type="gramStart"/>
            <w:r w:rsidR="008C59A0" w:rsidRPr="00BD235A">
              <w:rPr>
                <w:rFonts w:ascii="Times New Roman" w:hAnsi="Times New Roman" w:cs="Times New Roman"/>
                <w:color w:val="000000" w:themeColor="text1"/>
                <w:sz w:val="26"/>
                <w:szCs w:val="26"/>
              </w:rPr>
              <w:t>бюджета</w:t>
            </w:r>
            <w:r w:rsidR="00A03908" w:rsidRPr="00BD235A">
              <w:rPr>
                <w:rFonts w:ascii="Times New Roman" w:hAnsi="Times New Roman" w:cs="Times New Roman"/>
                <w:color w:val="000000" w:themeColor="text1"/>
                <w:sz w:val="26"/>
                <w:szCs w:val="26"/>
              </w:rPr>
              <w:t xml:space="preserve"> </w:t>
            </w:r>
            <w:r w:rsidR="00ED4444" w:rsidRPr="00BD235A">
              <w:rPr>
                <w:rFonts w:ascii="Times New Roman" w:hAnsi="Times New Roman" w:cs="Times New Roman"/>
                <w:color w:val="000000" w:themeColor="text1"/>
                <w:sz w:val="26"/>
                <w:szCs w:val="26"/>
              </w:rPr>
              <w:t xml:space="preserve"> -</w:t>
            </w:r>
            <w:proofErr w:type="gramEnd"/>
            <w:r w:rsidR="00ED4444" w:rsidRPr="00BD235A">
              <w:rPr>
                <w:rFonts w:ascii="Times New Roman" w:hAnsi="Times New Roman" w:cs="Times New Roman"/>
                <w:color w:val="000000" w:themeColor="text1"/>
                <w:sz w:val="26"/>
                <w:szCs w:val="26"/>
              </w:rPr>
              <w:t xml:space="preserve"> ______ тыс. рублей, из них по годам:</w:t>
            </w:r>
          </w:p>
        </w:tc>
      </w:tr>
      <w:tr w:rsidR="00287CF9" w:rsidRPr="00BD235A" w14:paraId="332212A9" w14:textId="77777777" w:rsidTr="00A03908">
        <w:tc>
          <w:tcPr>
            <w:tcW w:w="2464" w:type="dxa"/>
            <w:vMerge/>
            <w:tcBorders>
              <w:top w:val="nil"/>
              <w:left w:val="nil"/>
              <w:bottom w:val="nil"/>
              <w:right w:val="nil"/>
            </w:tcBorders>
          </w:tcPr>
          <w:p w14:paraId="5FAAE084"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3974064A"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6954EC91" w14:textId="77777777" w:rsidTr="00A03908">
        <w:tc>
          <w:tcPr>
            <w:tcW w:w="2464" w:type="dxa"/>
            <w:vMerge/>
            <w:tcBorders>
              <w:top w:val="nil"/>
              <w:left w:val="nil"/>
              <w:bottom w:val="nil"/>
              <w:right w:val="nil"/>
            </w:tcBorders>
          </w:tcPr>
          <w:p w14:paraId="3D32A5B3"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5B0BA8BB"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5D2E7F85" w14:textId="77777777" w:rsidTr="00A03908">
        <w:tc>
          <w:tcPr>
            <w:tcW w:w="2464" w:type="dxa"/>
            <w:vMerge/>
            <w:tcBorders>
              <w:top w:val="nil"/>
              <w:left w:val="nil"/>
              <w:bottom w:val="nil"/>
              <w:right w:val="nil"/>
            </w:tcBorders>
          </w:tcPr>
          <w:p w14:paraId="7A046052"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14F02E57"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6BC8E4AB" w14:textId="77777777" w:rsidTr="00A03908">
        <w:tc>
          <w:tcPr>
            <w:tcW w:w="2464" w:type="dxa"/>
            <w:vMerge/>
            <w:tcBorders>
              <w:top w:val="nil"/>
              <w:left w:val="nil"/>
              <w:bottom w:val="nil"/>
              <w:right w:val="nil"/>
            </w:tcBorders>
          </w:tcPr>
          <w:p w14:paraId="5BDEE8D5"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11971337"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583DCECE" w14:textId="77777777" w:rsidTr="00A03908">
        <w:tc>
          <w:tcPr>
            <w:tcW w:w="2464" w:type="dxa"/>
            <w:vMerge/>
            <w:tcBorders>
              <w:top w:val="nil"/>
              <w:left w:val="nil"/>
              <w:bottom w:val="nil"/>
              <w:right w:val="nil"/>
            </w:tcBorders>
          </w:tcPr>
          <w:p w14:paraId="14F95D19"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3D754DFE"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77EF6C37" w14:textId="77777777" w:rsidTr="00A03908">
        <w:tc>
          <w:tcPr>
            <w:tcW w:w="2464" w:type="dxa"/>
            <w:vMerge/>
            <w:tcBorders>
              <w:top w:val="nil"/>
              <w:left w:val="nil"/>
              <w:bottom w:val="nil"/>
              <w:right w:val="nil"/>
            </w:tcBorders>
          </w:tcPr>
          <w:p w14:paraId="5633A441"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16312F47"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617F5C38" w14:textId="77777777" w:rsidTr="00A03908">
        <w:tc>
          <w:tcPr>
            <w:tcW w:w="2464" w:type="dxa"/>
            <w:vMerge/>
            <w:tcBorders>
              <w:top w:val="nil"/>
              <w:left w:val="nil"/>
              <w:bottom w:val="nil"/>
              <w:right w:val="nil"/>
            </w:tcBorders>
          </w:tcPr>
          <w:p w14:paraId="37176760"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17E5AF36" w14:textId="77777777" w:rsidR="00ED4444" w:rsidRPr="00BD235A" w:rsidRDefault="00ED4444"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r w:rsidR="008C59A0" w:rsidRPr="00BD235A">
              <w:rPr>
                <w:rFonts w:ascii="Times New Roman" w:hAnsi="Times New Roman" w:cs="Times New Roman"/>
                <w:color w:val="000000" w:themeColor="text1"/>
                <w:sz w:val="26"/>
                <w:szCs w:val="26"/>
              </w:rPr>
              <w:t>бюджет</w:t>
            </w:r>
            <w:r w:rsidR="00AA1CD7" w:rsidRPr="00BD235A">
              <w:rPr>
                <w:rFonts w:ascii="Times New Roman" w:hAnsi="Times New Roman" w:cs="Times New Roman"/>
                <w:color w:val="000000" w:themeColor="text1"/>
                <w:sz w:val="26"/>
                <w:szCs w:val="26"/>
              </w:rPr>
              <w:t>а</w:t>
            </w:r>
            <w:r w:rsidR="008C59A0"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 xml:space="preserve"> - ______ тыс. рублей, из них по годам:</w:t>
            </w:r>
          </w:p>
        </w:tc>
      </w:tr>
      <w:tr w:rsidR="00287CF9" w:rsidRPr="00BD235A" w14:paraId="1A80FD01" w14:textId="77777777" w:rsidTr="00A03908">
        <w:tc>
          <w:tcPr>
            <w:tcW w:w="2464" w:type="dxa"/>
            <w:vMerge/>
            <w:tcBorders>
              <w:top w:val="nil"/>
              <w:left w:val="nil"/>
              <w:bottom w:val="nil"/>
              <w:right w:val="nil"/>
            </w:tcBorders>
          </w:tcPr>
          <w:p w14:paraId="6E01B39F"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5254CE73"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2B27F4BB" w14:textId="77777777" w:rsidTr="00A03908">
        <w:tc>
          <w:tcPr>
            <w:tcW w:w="2464" w:type="dxa"/>
            <w:vMerge/>
            <w:tcBorders>
              <w:top w:val="nil"/>
              <w:left w:val="nil"/>
              <w:bottom w:val="nil"/>
              <w:right w:val="nil"/>
            </w:tcBorders>
          </w:tcPr>
          <w:p w14:paraId="6176C011"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23B32890"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5DBE8E82" w14:textId="77777777" w:rsidTr="00A03908">
        <w:tc>
          <w:tcPr>
            <w:tcW w:w="2464" w:type="dxa"/>
            <w:vMerge/>
            <w:tcBorders>
              <w:top w:val="nil"/>
              <w:left w:val="nil"/>
              <w:bottom w:val="nil"/>
              <w:right w:val="nil"/>
            </w:tcBorders>
          </w:tcPr>
          <w:p w14:paraId="36E46A4C"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73CEC092"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287CF9" w:rsidRPr="00BD235A" w14:paraId="1CB8E903" w14:textId="77777777" w:rsidTr="00A03908">
        <w:tc>
          <w:tcPr>
            <w:tcW w:w="2464" w:type="dxa"/>
            <w:vMerge/>
            <w:tcBorders>
              <w:top w:val="nil"/>
              <w:left w:val="nil"/>
              <w:bottom w:val="nil"/>
              <w:right w:val="nil"/>
            </w:tcBorders>
          </w:tcPr>
          <w:p w14:paraId="726DF999" w14:textId="77777777" w:rsidR="00ED4444" w:rsidRPr="00BD235A" w:rsidRDefault="00ED4444" w:rsidP="00715C8C">
            <w:pPr>
              <w:spacing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000D63C3" w14:textId="77777777" w:rsidR="00ED4444" w:rsidRPr="00BD235A" w:rsidRDefault="00ED4444" w:rsidP="00715C8C">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8C59A0" w:rsidRPr="00BD235A" w14:paraId="7BD6EC20" w14:textId="77777777" w:rsidTr="00A03908">
        <w:tc>
          <w:tcPr>
            <w:tcW w:w="2464" w:type="dxa"/>
            <w:vMerge/>
            <w:tcBorders>
              <w:top w:val="nil"/>
              <w:left w:val="nil"/>
              <w:bottom w:val="nil"/>
              <w:right w:val="nil"/>
            </w:tcBorders>
          </w:tcPr>
          <w:p w14:paraId="7CCFE244"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4E2851CC"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г) внебюджетных источников - ______ тыс. рублей, из них по годам:</w:t>
            </w:r>
          </w:p>
        </w:tc>
      </w:tr>
      <w:tr w:rsidR="008C59A0" w:rsidRPr="00BD235A" w14:paraId="1B7C4413" w14:textId="77777777" w:rsidTr="00A03908">
        <w:tc>
          <w:tcPr>
            <w:tcW w:w="2464" w:type="dxa"/>
            <w:tcBorders>
              <w:top w:val="nil"/>
              <w:left w:val="nil"/>
              <w:bottom w:val="nil"/>
              <w:right w:val="nil"/>
            </w:tcBorders>
          </w:tcPr>
          <w:p w14:paraId="7F2D92D7"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12672ED4"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8C59A0" w:rsidRPr="00BD235A" w14:paraId="53A0CE75" w14:textId="77777777" w:rsidTr="00A03908">
        <w:tc>
          <w:tcPr>
            <w:tcW w:w="2464" w:type="dxa"/>
            <w:tcBorders>
              <w:top w:val="nil"/>
              <w:left w:val="nil"/>
              <w:bottom w:val="nil"/>
              <w:right w:val="nil"/>
            </w:tcBorders>
          </w:tcPr>
          <w:p w14:paraId="094C4434"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4DE13450"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8C59A0" w:rsidRPr="00BD235A" w14:paraId="47881F09" w14:textId="77777777" w:rsidTr="00A03908">
        <w:tc>
          <w:tcPr>
            <w:tcW w:w="2464" w:type="dxa"/>
            <w:tcBorders>
              <w:top w:val="nil"/>
              <w:left w:val="nil"/>
              <w:bottom w:val="nil"/>
              <w:right w:val="nil"/>
            </w:tcBorders>
          </w:tcPr>
          <w:p w14:paraId="5B1D3FD6"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0C26CCB6"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8C59A0" w:rsidRPr="00BD235A" w14:paraId="188BE11F" w14:textId="77777777" w:rsidTr="00A03908">
        <w:tc>
          <w:tcPr>
            <w:tcW w:w="2464" w:type="dxa"/>
            <w:tcBorders>
              <w:top w:val="nil"/>
              <w:left w:val="nil"/>
              <w:bottom w:val="nil"/>
              <w:right w:val="nil"/>
            </w:tcBorders>
          </w:tcPr>
          <w:p w14:paraId="4C1B6998"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52AED771"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8C59A0" w:rsidRPr="00BD235A" w14:paraId="25D7378E" w14:textId="77777777" w:rsidTr="00A03908">
        <w:tc>
          <w:tcPr>
            <w:tcW w:w="2464" w:type="dxa"/>
            <w:tcBorders>
              <w:top w:val="nil"/>
              <w:left w:val="nil"/>
              <w:bottom w:val="nil"/>
              <w:right w:val="nil"/>
            </w:tcBorders>
          </w:tcPr>
          <w:p w14:paraId="49481849"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6DD880EF"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tc>
      </w:tr>
      <w:tr w:rsidR="008C59A0" w:rsidRPr="00BD235A" w14:paraId="28C58D29" w14:textId="77777777" w:rsidTr="00A03908">
        <w:tc>
          <w:tcPr>
            <w:tcW w:w="2464" w:type="dxa"/>
            <w:tcBorders>
              <w:top w:val="nil"/>
              <w:left w:val="nil"/>
              <w:bottom w:val="nil"/>
              <w:right w:val="nil"/>
            </w:tcBorders>
          </w:tcPr>
          <w:p w14:paraId="4C7AF743" w14:textId="77777777" w:rsidR="008C59A0" w:rsidRPr="00BD235A" w:rsidRDefault="008C59A0" w:rsidP="008C59A0">
            <w:pPr>
              <w:spacing w:after="0" w:line="240" w:lineRule="auto"/>
              <w:rPr>
                <w:rFonts w:ascii="Times New Roman" w:hAnsi="Times New Roman" w:cs="Times New Roman"/>
                <w:color w:val="000000" w:themeColor="text1"/>
                <w:sz w:val="26"/>
                <w:szCs w:val="26"/>
              </w:rPr>
            </w:pPr>
          </w:p>
        </w:tc>
        <w:tc>
          <w:tcPr>
            <w:tcW w:w="6576" w:type="dxa"/>
            <w:tcBorders>
              <w:top w:val="nil"/>
              <w:left w:val="nil"/>
              <w:bottom w:val="nil"/>
              <w:right w:val="nil"/>
            </w:tcBorders>
          </w:tcPr>
          <w:p w14:paraId="246C936B" w14:textId="77777777" w:rsidR="008C59A0" w:rsidRPr="00BD235A" w:rsidRDefault="008C59A0" w:rsidP="008C59A0">
            <w:pPr>
              <w:pStyle w:val="ConsPlusNormal"/>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_____ год - ______ тыс. рублей;</w:t>
            </w:r>
          </w:p>
          <w:p w14:paraId="74602DAF" w14:textId="77777777" w:rsidR="008C59A0" w:rsidRPr="00BD235A" w:rsidRDefault="008C59A0" w:rsidP="008C59A0">
            <w:pPr>
              <w:pStyle w:val="ConsPlusNormal"/>
              <w:rPr>
                <w:rFonts w:ascii="Times New Roman" w:hAnsi="Times New Roman" w:cs="Times New Roman"/>
                <w:color w:val="000000" w:themeColor="text1"/>
                <w:sz w:val="26"/>
                <w:szCs w:val="26"/>
              </w:rPr>
            </w:pPr>
          </w:p>
        </w:tc>
      </w:tr>
    </w:tbl>
    <w:p w14:paraId="3DC517AA" w14:textId="77777777" w:rsidR="0064714D" w:rsidRPr="00BD235A" w:rsidRDefault="001B59EC"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w:t>
      </w:r>
      <w:r w:rsidR="00ED4444" w:rsidRPr="00BD235A">
        <w:rPr>
          <w:rFonts w:ascii="Times New Roman" w:hAnsi="Times New Roman" w:cs="Times New Roman"/>
          <w:color w:val="000000" w:themeColor="text1"/>
          <w:sz w:val="26"/>
          <w:szCs w:val="26"/>
        </w:rPr>
        <w:t xml:space="preserve">езультат сложения суммарных итогов по всем финансовым источникам </w:t>
      </w:r>
      <w:r w:rsidR="00665E44" w:rsidRPr="00BD235A">
        <w:rPr>
          <w:rFonts w:ascii="Times New Roman" w:hAnsi="Times New Roman" w:cs="Times New Roman"/>
          <w:color w:val="000000" w:themeColor="text1"/>
          <w:sz w:val="26"/>
          <w:szCs w:val="26"/>
        </w:rPr>
        <w:t>муниципаль</w:t>
      </w:r>
      <w:r w:rsidR="00ED4444" w:rsidRPr="00BD235A">
        <w:rPr>
          <w:rFonts w:ascii="Times New Roman" w:hAnsi="Times New Roman" w:cs="Times New Roman"/>
          <w:color w:val="000000" w:themeColor="text1"/>
          <w:sz w:val="26"/>
          <w:szCs w:val="26"/>
        </w:rPr>
        <w:t>ной программы должен соответствовать общему объему расходов на ее реализацию, за исключением случаев двойного отражения сумм, учитываемых в консолидированных расчетах.</w:t>
      </w:r>
    </w:p>
    <w:p w14:paraId="4D29B052" w14:textId="77777777" w:rsidR="00ED4444"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Сведения данного раздела должны соответствовать данным, отражаемым в приложении к </w:t>
      </w:r>
      <w:r w:rsidR="001B59EC" w:rsidRPr="00BD235A">
        <w:rPr>
          <w:rFonts w:ascii="Times New Roman" w:hAnsi="Times New Roman" w:cs="Times New Roman"/>
          <w:color w:val="000000" w:themeColor="text1"/>
          <w:sz w:val="26"/>
          <w:szCs w:val="26"/>
        </w:rPr>
        <w:t>муниципально</w:t>
      </w:r>
      <w:r w:rsidRPr="00BD235A">
        <w:rPr>
          <w:rFonts w:ascii="Times New Roman" w:hAnsi="Times New Roman" w:cs="Times New Roman"/>
          <w:color w:val="000000" w:themeColor="text1"/>
          <w:sz w:val="26"/>
          <w:szCs w:val="26"/>
        </w:rPr>
        <w:t xml:space="preserve">й программе "План реализации и финансовое обеспечение </w:t>
      </w:r>
      <w:r w:rsidR="00665E44" w:rsidRPr="00BD235A">
        <w:rPr>
          <w:rFonts w:ascii="Times New Roman" w:hAnsi="Times New Roman" w:cs="Times New Roman"/>
          <w:color w:val="000000" w:themeColor="text1"/>
          <w:sz w:val="26"/>
          <w:szCs w:val="26"/>
        </w:rPr>
        <w:t>муниципальн</w:t>
      </w:r>
      <w:r w:rsidRPr="00BD235A">
        <w:rPr>
          <w:rFonts w:ascii="Times New Roman" w:hAnsi="Times New Roman" w:cs="Times New Roman"/>
          <w:color w:val="000000" w:themeColor="text1"/>
          <w:sz w:val="26"/>
          <w:szCs w:val="26"/>
        </w:rPr>
        <w:t>ой программы".</w:t>
      </w:r>
    </w:p>
    <w:p w14:paraId="535E1247" w14:textId="77777777" w:rsidR="00197B1B" w:rsidRPr="00BD235A" w:rsidRDefault="00197B1B" w:rsidP="0064714D">
      <w:pPr>
        <w:pStyle w:val="ConsPlusNormal"/>
        <w:spacing w:line="276" w:lineRule="auto"/>
        <w:ind w:firstLine="540"/>
        <w:jc w:val="both"/>
        <w:rPr>
          <w:rFonts w:ascii="Times New Roman" w:hAnsi="Times New Roman" w:cs="Times New Roman"/>
          <w:color w:val="000000" w:themeColor="text1"/>
          <w:sz w:val="26"/>
          <w:szCs w:val="26"/>
        </w:rPr>
      </w:pPr>
    </w:p>
    <w:p w14:paraId="5AF01B7D" w14:textId="77777777" w:rsidR="00ED4444" w:rsidRPr="00BD235A" w:rsidRDefault="00ED4444" w:rsidP="0064714D">
      <w:pPr>
        <w:pStyle w:val="ConsPlusNormal"/>
        <w:spacing w:line="276" w:lineRule="auto"/>
        <w:jc w:val="center"/>
        <w:outlineLvl w:val="2"/>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4. Требования к содержанию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485B6140" w14:textId="77777777" w:rsidR="00ED4444" w:rsidRPr="00BD235A" w:rsidRDefault="00ED4444" w:rsidP="0064714D">
      <w:pPr>
        <w:pStyle w:val="ConsPlusNormal"/>
        <w:spacing w:line="276" w:lineRule="auto"/>
        <w:ind w:firstLine="540"/>
        <w:jc w:val="both"/>
        <w:rPr>
          <w:rFonts w:ascii="Times New Roman" w:hAnsi="Times New Roman" w:cs="Times New Roman"/>
          <w:color w:val="000000" w:themeColor="text1"/>
          <w:sz w:val="26"/>
          <w:szCs w:val="26"/>
        </w:rPr>
      </w:pPr>
    </w:p>
    <w:p w14:paraId="74AEC218" w14:textId="7E3516BD" w:rsidR="00665E44" w:rsidRPr="00BD235A" w:rsidRDefault="00ED4444" w:rsidP="00BA1E9D">
      <w:pPr>
        <w:pStyle w:val="ConsPlusNormal"/>
        <w:spacing w:line="276" w:lineRule="auto"/>
        <w:ind w:firstLine="709"/>
        <w:jc w:val="both"/>
        <w:outlineLvl w:val="3"/>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4.1. Требования к содержанию раздела "Характеристика</w:t>
      </w:r>
      <w:r w:rsidR="002C4220"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текущего состояния соответствующей сферы социально</w:t>
      </w:r>
      <w:r w:rsidR="00197B1B"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w:t>
      </w:r>
      <w:r w:rsidR="002C4220"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экономического развития</w:t>
      </w:r>
      <w:r w:rsidR="00665E44" w:rsidRPr="00BD235A">
        <w:rPr>
          <w:rFonts w:ascii="Times New Roman" w:hAnsi="Times New Roman" w:cs="Times New Roman"/>
          <w:color w:val="000000" w:themeColor="text1"/>
          <w:sz w:val="26"/>
          <w:szCs w:val="26"/>
        </w:rPr>
        <w:t xml:space="preserve"> городского округа</w:t>
      </w:r>
      <w:r w:rsidR="00BA1E9D" w:rsidRPr="00BD235A">
        <w:rPr>
          <w:rFonts w:ascii="Times New Roman" w:hAnsi="Times New Roman" w:cs="Times New Roman"/>
          <w:color w:val="000000" w:themeColor="text1"/>
          <w:sz w:val="26"/>
          <w:szCs w:val="26"/>
        </w:rPr>
        <w:t>".</w:t>
      </w:r>
    </w:p>
    <w:p w14:paraId="17282023" w14:textId="55B64685" w:rsidR="00DE3F45" w:rsidRPr="00BD235A" w:rsidRDefault="00ED4444" w:rsidP="00471B7B">
      <w:pPr>
        <w:pStyle w:val="ConsPlusNormal"/>
        <w:tabs>
          <w:tab w:val="left" w:pos="709"/>
        </w:tabs>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Раздел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"Характеристика текущего состояния соответствующей сферы социально</w:t>
      </w:r>
      <w:r w:rsidR="00287CA1"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w:t>
      </w:r>
      <w:r w:rsidR="00287CA1"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экономического развития</w:t>
      </w:r>
      <w:r w:rsidR="00665E44"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 должен содержать:</w:t>
      </w:r>
    </w:p>
    <w:p w14:paraId="796599C1" w14:textId="268066DB" w:rsidR="00DE3F45"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анализ текущего состояния сферы реализации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включая характеристику итогов реализации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политики в этой сфере в динамике предыдущих трех</w:t>
      </w:r>
      <w:r w:rsidRPr="00BD235A">
        <w:rPr>
          <w:rFonts w:ascii="Times New Roman" w:hAnsi="Times New Roman" w:cs="Times New Roman"/>
          <w:color w:val="FF0000"/>
          <w:sz w:val="26"/>
          <w:szCs w:val="26"/>
        </w:rPr>
        <w:t xml:space="preserve"> </w:t>
      </w:r>
      <w:r w:rsidRPr="00BD235A">
        <w:rPr>
          <w:rFonts w:ascii="Times New Roman" w:hAnsi="Times New Roman" w:cs="Times New Roman"/>
          <w:color w:val="000000" w:themeColor="text1"/>
          <w:sz w:val="26"/>
          <w:szCs w:val="26"/>
        </w:rPr>
        <w:t xml:space="preserve">лет, потенциала развития анализируемой сферы и существующих ограничений (проблем), сопоставление существующего состояния анализируемой сферы с состоянием аналогичной сферы в </w:t>
      </w:r>
      <w:r w:rsidR="00665E44" w:rsidRPr="00BD235A">
        <w:rPr>
          <w:rFonts w:ascii="Times New Roman" w:hAnsi="Times New Roman" w:cs="Times New Roman"/>
          <w:color w:val="000000" w:themeColor="text1"/>
          <w:sz w:val="26"/>
          <w:szCs w:val="26"/>
        </w:rPr>
        <w:t>Республике Башкортостан</w:t>
      </w:r>
      <w:r w:rsidRPr="00BD235A">
        <w:rPr>
          <w:rFonts w:ascii="Times New Roman" w:hAnsi="Times New Roman" w:cs="Times New Roman"/>
          <w:color w:val="000000" w:themeColor="text1"/>
          <w:sz w:val="26"/>
          <w:szCs w:val="26"/>
        </w:rPr>
        <w:t xml:space="preserve"> (при возможности такого сопоставления) с применением общепризнанных аналитических инструментов (SWOT-анализ, STEP-факторный анализ и др.);</w:t>
      </w:r>
    </w:p>
    <w:p w14:paraId="49C88669" w14:textId="77777777" w:rsidR="00DE3F45"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основные показатели уровня развития сферы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2CD94961" w14:textId="28A29550" w:rsidR="00DE3F45" w:rsidRPr="00BD235A" w:rsidRDefault="00ED4444" w:rsidP="00EB4E0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прогноз развития сферы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и планируемые показатели социально-экономического </w:t>
      </w:r>
      <w:r w:rsidR="00537419" w:rsidRPr="00BD235A">
        <w:rPr>
          <w:rFonts w:ascii="Times New Roman" w:hAnsi="Times New Roman" w:cs="Times New Roman"/>
          <w:color w:val="000000" w:themeColor="text1"/>
          <w:sz w:val="26"/>
          <w:szCs w:val="26"/>
        </w:rPr>
        <w:t>развития городского</w:t>
      </w:r>
      <w:r w:rsidR="00665E44" w:rsidRPr="00BD235A">
        <w:rPr>
          <w:rFonts w:ascii="Times New Roman" w:hAnsi="Times New Roman" w:cs="Times New Roman"/>
          <w:color w:val="000000" w:themeColor="text1"/>
          <w:sz w:val="26"/>
          <w:szCs w:val="26"/>
        </w:rPr>
        <w:t xml:space="preserve"> округа </w:t>
      </w:r>
      <w:r w:rsidRPr="00BD235A">
        <w:rPr>
          <w:rFonts w:ascii="Times New Roman" w:hAnsi="Times New Roman" w:cs="Times New Roman"/>
          <w:color w:val="000000" w:themeColor="text1"/>
          <w:sz w:val="26"/>
          <w:szCs w:val="26"/>
        </w:rPr>
        <w:t xml:space="preserve">по итогам реализации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26E0E2E9" w14:textId="77777777" w:rsidR="00ED4444" w:rsidRPr="00BD235A" w:rsidRDefault="00ED4444" w:rsidP="0029140D">
      <w:pPr>
        <w:pStyle w:val="ConsPlusNormal"/>
        <w:spacing w:line="276" w:lineRule="auto"/>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Рекомендуемый объем текста - не более трех страниц.</w:t>
      </w:r>
    </w:p>
    <w:p w14:paraId="22CBC601" w14:textId="5F508D6F" w:rsidR="00ED4444" w:rsidRPr="00BD235A" w:rsidRDefault="00ED4444" w:rsidP="00BA1E9D">
      <w:pPr>
        <w:pStyle w:val="ConsPlusNormal"/>
        <w:spacing w:line="276" w:lineRule="auto"/>
        <w:ind w:right="-428" w:firstLine="540"/>
        <w:outlineLvl w:val="3"/>
        <w:rPr>
          <w:rFonts w:ascii="Times New Roman" w:hAnsi="Times New Roman" w:cs="Times New Roman"/>
          <w:color w:val="000000" w:themeColor="text1"/>
          <w:sz w:val="26"/>
          <w:szCs w:val="26"/>
        </w:rPr>
      </w:pPr>
      <w:bookmarkStart w:id="25" w:name="P3285"/>
      <w:bookmarkEnd w:id="25"/>
      <w:r w:rsidRPr="00BD235A">
        <w:rPr>
          <w:rFonts w:ascii="Times New Roman" w:hAnsi="Times New Roman" w:cs="Times New Roman"/>
          <w:color w:val="000000" w:themeColor="text1"/>
          <w:sz w:val="26"/>
          <w:szCs w:val="26"/>
        </w:rPr>
        <w:t>4.2. Требования к содержанию раздела "Цели и задачи</w:t>
      </w:r>
      <w:r w:rsidR="00BA1E9D" w:rsidRPr="00BD235A">
        <w:rPr>
          <w:rFonts w:ascii="Times New Roman" w:hAnsi="Times New Roman" w:cs="Times New Roman"/>
          <w:color w:val="000000" w:themeColor="text1"/>
          <w:sz w:val="26"/>
          <w:szCs w:val="26"/>
        </w:rPr>
        <w:t xml:space="preserve">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r w:rsidR="00BA1E9D" w:rsidRPr="00BD235A">
        <w:rPr>
          <w:rFonts w:ascii="Times New Roman" w:hAnsi="Times New Roman" w:cs="Times New Roman"/>
          <w:color w:val="000000" w:themeColor="text1"/>
          <w:sz w:val="26"/>
          <w:szCs w:val="26"/>
        </w:rPr>
        <w:t>.</w:t>
      </w:r>
    </w:p>
    <w:p w14:paraId="540976FA" w14:textId="4179264C" w:rsidR="00DE3F45" w:rsidRPr="00BD235A" w:rsidRDefault="00ED4444"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Раздел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"Цели и </w:t>
      </w:r>
      <w:r w:rsidR="002E4079" w:rsidRPr="00BD235A">
        <w:rPr>
          <w:rFonts w:ascii="Times New Roman" w:hAnsi="Times New Roman" w:cs="Times New Roman"/>
          <w:color w:val="000000" w:themeColor="text1"/>
          <w:sz w:val="26"/>
          <w:szCs w:val="26"/>
        </w:rPr>
        <w:t>задачи муниципальной</w:t>
      </w:r>
      <w:r w:rsidRPr="00BD235A">
        <w:rPr>
          <w:rFonts w:ascii="Times New Roman" w:hAnsi="Times New Roman" w:cs="Times New Roman"/>
          <w:color w:val="000000" w:themeColor="text1"/>
          <w:sz w:val="26"/>
          <w:szCs w:val="26"/>
        </w:rPr>
        <w:t xml:space="preserve"> программы" должен содержать:</w:t>
      </w:r>
    </w:p>
    <w:p w14:paraId="0A26279F" w14:textId="304ECDD1" w:rsidR="00DE3F45" w:rsidRPr="00BD235A" w:rsidRDefault="00ED4444"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приоритетные направления и стратегические цели Стратегии социально-экономического развития</w:t>
      </w:r>
      <w:r w:rsidR="00665E44"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в сфере реализации</w:t>
      </w:r>
      <w:r w:rsidR="00665E44"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 </w:t>
      </w:r>
      <w:r w:rsidR="00665E44"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 программы;</w:t>
      </w:r>
    </w:p>
    <w:p w14:paraId="74CAA738" w14:textId="4CE13EED" w:rsidR="00926F12" w:rsidRPr="00BD235A" w:rsidRDefault="00926F12"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цели национальных</w:t>
      </w:r>
      <w:r w:rsidR="0013175B"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региональных</w:t>
      </w:r>
      <w:r w:rsidR="0013175B"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w:t>
      </w:r>
      <w:proofErr w:type="spellStart"/>
      <w:r w:rsidRPr="00BD235A">
        <w:rPr>
          <w:rFonts w:ascii="Times New Roman" w:hAnsi="Times New Roman" w:cs="Times New Roman"/>
          <w:color w:val="000000" w:themeColor="text1"/>
          <w:sz w:val="26"/>
          <w:szCs w:val="26"/>
        </w:rPr>
        <w:t>поектов</w:t>
      </w:r>
      <w:proofErr w:type="spellEnd"/>
      <w:r w:rsidR="009F5604" w:rsidRPr="00BD235A">
        <w:rPr>
          <w:rFonts w:ascii="Times New Roman" w:hAnsi="Times New Roman" w:cs="Times New Roman"/>
          <w:color w:val="000000" w:themeColor="text1"/>
          <w:sz w:val="26"/>
          <w:szCs w:val="26"/>
        </w:rPr>
        <w:t xml:space="preserve">, реализуемых в </w:t>
      </w:r>
      <w:proofErr w:type="spellStart"/>
      <w:r w:rsidR="009F5604" w:rsidRPr="00BD235A">
        <w:rPr>
          <w:rFonts w:ascii="Times New Roman" w:hAnsi="Times New Roman" w:cs="Times New Roman"/>
          <w:color w:val="000000" w:themeColor="text1"/>
          <w:sz w:val="26"/>
          <w:szCs w:val="26"/>
        </w:rPr>
        <w:t>соотвтствующей</w:t>
      </w:r>
      <w:proofErr w:type="spellEnd"/>
      <w:r w:rsidR="009F5604" w:rsidRPr="00BD235A">
        <w:rPr>
          <w:rFonts w:ascii="Times New Roman" w:hAnsi="Times New Roman" w:cs="Times New Roman"/>
          <w:color w:val="000000" w:themeColor="text1"/>
          <w:sz w:val="26"/>
          <w:szCs w:val="26"/>
        </w:rPr>
        <w:t xml:space="preserve"> сфере социально-экономического развития городского округа;</w:t>
      </w:r>
    </w:p>
    <w:p w14:paraId="1D7E12D8" w14:textId="77777777" w:rsidR="00DE3F45" w:rsidRPr="00BD235A" w:rsidRDefault="00ED4444"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цели и </w:t>
      </w:r>
      <w:r w:rsidR="002E4079" w:rsidRPr="00BD235A">
        <w:rPr>
          <w:rFonts w:ascii="Times New Roman" w:hAnsi="Times New Roman" w:cs="Times New Roman"/>
          <w:color w:val="000000" w:themeColor="text1"/>
          <w:sz w:val="26"/>
          <w:szCs w:val="26"/>
        </w:rPr>
        <w:t>задачи муниципальной</w:t>
      </w:r>
      <w:r w:rsidRPr="00BD235A">
        <w:rPr>
          <w:rFonts w:ascii="Times New Roman" w:hAnsi="Times New Roman" w:cs="Times New Roman"/>
          <w:color w:val="000000" w:themeColor="text1"/>
          <w:sz w:val="26"/>
          <w:szCs w:val="26"/>
        </w:rPr>
        <w:t xml:space="preserve"> программы.</w:t>
      </w:r>
    </w:p>
    <w:p w14:paraId="08A5B9EB" w14:textId="38C4B3AA" w:rsidR="00DE3F45" w:rsidRPr="00BD235A" w:rsidRDefault="00ED4444"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Каждая цель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должна обладать следующими свойствами:</w:t>
      </w:r>
    </w:p>
    <w:p w14:paraId="58DA30DB" w14:textId="77777777" w:rsidR="00DE3F45" w:rsidRPr="00BD235A" w:rsidRDefault="00ED4444"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специфичность (соответствие сфере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45911C26" w14:textId="77777777" w:rsidR="00DE3F45" w:rsidRPr="00BD235A" w:rsidRDefault="00ED4444" w:rsidP="009F560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конкретность (формулировки должны быть четкими, не допускающими произвольного или неоднозначного толкования);</w:t>
      </w:r>
    </w:p>
    <w:p w14:paraId="6AF1A86E" w14:textId="77777777"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измеримость (достижение цели можно проверить путем количественной оценки с использованием целевых индикаторов и показателей);</w:t>
      </w:r>
    </w:p>
    <w:p w14:paraId="53D780DE" w14:textId="77777777"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достижимость (цель должна быть достижима за период реализации </w:t>
      </w:r>
      <w:r w:rsidR="00665E44"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0D7796B3" w14:textId="77777777"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релевантность (цель должна соответствовать ожидаемым конечным результатам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3FDD0088" w14:textId="77777777"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Формулировка каждой </w:t>
      </w:r>
      <w:r w:rsidR="002E4079" w:rsidRPr="00BD235A">
        <w:rPr>
          <w:rFonts w:ascii="Times New Roman" w:hAnsi="Times New Roman" w:cs="Times New Roman"/>
          <w:color w:val="000000" w:themeColor="text1"/>
          <w:sz w:val="26"/>
          <w:szCs w:val="26"/>
        </w:rPr>
        <w:t>цели муниципальной</w:t>
      </w:r>
      <w:r w:rsidRPr="00BD235A">
        <w:rPr>
          <w:rFonts w:ascii="Times New Roman" w:hAnsi="Times New Roman" w:cs="Times New Roman"/>
          <w:color w:val="000000" w:themeColor="text1"/>
          <w:sz w:val="26"/>
          <w:szCs w:val="26"/>
        </w:rPr>
        <w:t xml:space="preserve"> 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14:paraId="1C6A4164" w14:textId="7837DE8A"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Каждая цель и задача </w:t>
      </w:r>
      <w:r w:rsidR="00665E44" w:rsidRPr="00BD235A">
        <w:rPr>
          <w:rFonts w:ascii="Times New Roman" w:hAnsi="Times New Roman" w:cs="Times New Roman"/>
          <w:color w:val="000000" w:themeColor="text1"/>
          <w:sz w:val="26"/>
          <w:szCs w:val="26"/>
        </w:rPr>
        <w:t>муниципально</w:t>
      </w:r>
      <w:r w:rsidRPr="00BD235A">
        <w:rPr>
          <w:rFonts w:ascii="Times New Roman" w:hAnsi="Times New Roman" w:cs="Times New Roman"/>
          <w:color w:val="000000" w:themeColor="text1"/>
          <w:sz w:val="26"/>
          <w:szCs w:val="26"/>
        </w:rPr>
        <w:t>й программы должна быть сформулирована в глагольной форме с формообразующим суффиксом "-</w:t>
      </w:r>
      <w:proofErr w:type="spellStart"/>
      <w:r w:rsidRPr="00BD235A">
        <w:rPr>
          <w:rFonts w:ascii="Times New Roman" w:hAnsi="Times New Roman" w:cs="Times New Roman"/>
          <w:color w:val="000000" w:themeColor="text1"/>
          <w:sz w:val="26"/>
          <w:szCs w:val="26"/>
        </w:rPr>
        <w:t>ть</w:t>
      </w:r>
      <w:proofErr w:type="spellEnd"/>
      <w:r w:rsidRPr="00BD235A">
        <w:rPr>
          <w:rFonts w:ascii="Times New Roman" w:hAnsi="Times New Roman" w:cs="Times New Roman"/>
          <w:color w:val="000000" w:themeColor="text1"/>
          <w:sz w:val="26"/>
          <w:szCs w:val="26"/>
        </w:rPr>
        <w:t xml:space="preserve">" (например: увеличить, повысить, обеспечить и т.п.). Например: обеспечить эффективное управление </w:t>
      </w:r>
      <w:r w:rsidR="002E4079" w:rsidRPr="00BD235A">
        <w:rPr>
          <w:rFonts w:ascii="Times New Roman" w:hAnsi="Times New Roman" w:cs="Times New Roman"/>
          <w:color w:val="000000" w:themeColor="text1"/>
          <w:sz w:val="26"/>
          <w:szCs w:val="26"/>
        </w:rPr>
        <w:t>муниципальным имуществом городского</w:t>
      </w:r>
      <w:r w:rsidR="00665E44" w:rsidRPr="00BD235A">
        <w:rPr>
          <w:rFonts w:ascii="Times New Roman" w:hAnsi="Times New Roman" w:cs="Times New Roman"/>
          <w:color w:val="000000" w:themeColor="text1"/>
          <w:sz w:val="26"/>
          <w:szCs w:val="26"/>
        </w:rPr>
        <w:t xml:space="preserve"> округа</w:t>
      </w:r>
      <w:r w:rsidRPr="00BD235A">
        <w:rPr>
          <w:rFonts w:ascii="Times New Roman" w:hAnsi="Times New Roman" w:cs="Times New Roman"/>
          <w:color w:val="000000" w:themeColor="text1"/>
          <w:sz w:val="26"/>
          <w:szCs w:val="26"/>
        </w:rPr>
        <w:t>.</w:t>
      </w:r>
    </w:p>
    <w:p w14:paraId="335B66F4" w14:textId="77777777"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Данное правило также относится к формулированию </w:t>
      </w:r>
      <w:r w:rsidR="002E4079" w:rsidRPr="00BD235A">
        <w:rPr>
          <w:rFonts w:ascii="Times New Roman" w:hAnsi="Times New Roman" w:cs="Times New Roman"/>
          <w:color w:val="000000" w:themeColor="text1"/>
          <w:sz w:val="26"/>
          <w:szCs w:val="26"/>
        </w:rPr>
        <w:t>задач муниципальной</w:t>
      </w:r>
      <w:r w:rsidRPr="00BD235A">
        <w:rPr>
          <w:rFonts w:ascii="Times New Roman" w:hAnsi="Times New Roman" w:cs="Times New Roman"/>
          <w:color w:val="000000" w:themeColor="text1"/>
          <w:sz w:val="26"/>
          <w:szCs w:val="26"/>
        </w:rPr>
        <w:t xml:space="preserve"> программы.</w:t>
      </w:r>
      <w:bookmarkStart w:id="26" w:name="P3300"/>
      <w:bookmarkEnd w:id="26"/>
    </w:p>
    <w:p w14:paraId="54897F5F" w14:textId="5A502B30" w:rsidR="00DE3F45" w:rsidRPr="00BD235A" w:rsidRDefault="002E4079"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Задачи муниципальной</w:t>
      </w:r>
      <w:r w:rsidR="00ED4444" w:rsidRPr="00BD235A">
        <w:rPr>
          <w:rFonts w:ascii="Times New Roman" w:hAnsi="Times New Roman" w:cs="Times New Roman"/>
          <w:color w:val="000000" w:themeColor="text1"/>
          <w:sz w:val="26"/>
          <w:szCs w:val="26"/>
        </w:rPr>
        <w:t xml:space="preserve"> программы определяют планируемый результат реализации комплекса взаимосвязанных мероприятий или исполнения </w:t>
      </w:r>
      <w:r w:rsidR="00B64065" w:rsidRPr="00BD235A">
        <w:rPr>
          <w:rFonts w:ascii="Times New Roman" w:hAnsi="Times New Roman" w:cs="Times New Roman"/>
          <w:color w:val="000000" w:themeColor="text1"/>
          <w:sz w:val="26"/>
          <w:szCs w:val="26"/>
        </w:rPr>
        <w:t>муниципаль</w:t>
      </w:r>
      <w:r w:rsidR="00ED4444" w:rsidRPr="00BD235A">
        <w:rPr>
          <w:rFonts w:ascii="Times New Roman" w:hAnsi="Times New Roman" w:cs="Times New Roman"/>
          <w:color w:val="000000" w:themeColor="text1"/>
          <w:sz w:val="26"/>
          <w:szCs w:val="26"/>
        </w:rPr>
        <w:t xml:space="preserve">ных функций, направленных на достижение </w:t>
      </w:r>
      <w:r w:rsidRPr="00BD235A">
        <w:rPr>
          <w:rFonts w:ascii="Times New Roman" w:hAnsi="Times New Roman" w:cs="Times New Roman"/>
          <w:color w:val="000000" w:themeColor="text1"/>
          <w:sz w:val="26"/>
          <w:szCs w:val="26"/>
        </w:rPr>
        <w:t>целей муниципальной</w:t>
      </w:r>
      <w:r w:rsidR="00ED4444" w:rsidRPr="00BD235A">
        <w:rPr>
          <w:rFonts w:ascii="Times New Roman" w:hAnsi="Times New Roman" w:cs="Times New Roman"/>
          <w:color w:val="000000" w:themeColor="text1"/>
          <w:sz w:val="26"/>
          <w:szCs w:val="26"/>
        </w:rPr>
        <w:t xml:space="preserve"> программы.</w:t>
      </w:r>
    </w:p>
    <w:p w14:paraId="39E84C75" w14:textId="77777777"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Сформулированные задачи должны быть необходимы и достаточны для достижения соответствующих целей.</w:t>
      </w:r>
    </w:p>
    <w:p w14:paraId="1FCA0264" w14:textId="5BF297DD"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При постановке целей и задач необходимо:</w:t>
      </w:r>
    </w:p>
    <w:p w14:paraId="23CA80A9" w14:textId="77777777" w:rsidR="00537419"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охватить основные направления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r w:rsidR="00537419" w:rsidRPr="00BD235A">
        <w:rPr>
          <w:rFonts w:ascii="Times New Roman" w:hAnsi="Times New Roman" w:cs="Times New Roman"/>
          <w:color w:val="000000" w:themeColor="text1"/>
          <w:sz w:val="26"/>
          <w:szCs w:val="26"/>
        </w:rPr>
        <w:t>;</w:t>
      </w:r>
    </w:p>
    <w:p w14:paraId="2AB68E11" w14:textId="77777777" w:rsidR="00ED4444"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обеспечить возможность проверки и подтверждения степени достижения целей и решения задач с помощью целевых индикаторов и </w:t>
      </w:r>
      <w:r w:rsidR="002E4079"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позволяющих количественно оценить социально-экономический процесс (явление, объект).</w:t>
      </w:r>
    </w:p>
    <w:p w14:paraId="1F87296C" w14:textId="0AB7606F" w:rsidR="00ED4444" w:rsidRPr="00BD235A" w:rsidRDefault="00ED4444" w:rsidP="005877C3">
      <w:pPr>
        <w:pStyle w:val="ConsPlusNormal"/>
        <w:spacing w:line="276" w:lineRule="auto"/>
        <w:ind w:right="-428" w:firstLine="540"/>
        <w:outlineLvl w:val="3"/>
        <w:rPr>
          <w:rFonts w:ascii="Times New Roman" w:hAnsi="Times New Roman" w:cs="Times New Roman"/>
          <w:color w:val="000000" w:themeColor="text1"/>
          <w:sz w:val="26"/>
          <w:szCs w:val="26"/>
        </w:rPr>
      </w:pPr>
      <w:bookmarkStart w:id="27" w:name="P3306"/>
      <w:bookmarkEnd w:id="27"/>
      <w:r w:rsidRPr="00BD235A">
        <w:rPr>
          <w:rFonts w:ascii="Times New Roman" w:hAnsi="Times New Roman" w:cs="Times New Roman"/>
          <w:color w:val="000000" w:themeColor="text1"/>
          <w:sz w:val="26"/>
          <w:szCs w:val="26"/>
        </w:rPr>
        <w:t>4.3. Требования к содержанию раздела "Сроки и этапы</w:t>
      </w:r>
      <w:r w:rsidR="005877C3" w:rsidRPr="00BD235A">
        <w:rPr>
          <w:rFonts w:ascii="Times New Roman" w:hAnsi="Times New Roman" w:cs="Times New Roman"/>
          <w:color w:val="000000" w:themeColor="text1"/>
          <w:sz w:val="26"/>
          <w:szCs w:val="26"/>
        </w:rPr>
        <w:t xml:space="preserve">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r w:rsidR="005877C3" w:rsidRPr="00BD235A">
        <w:rPr>
          <w:rFonts w:ascii="Times New Roman" w:hAnsi="Times New Roman" w:cs="Times New Roman"/>
          <w:color w:val="000000" w:themeColor="text1"/>
          <w:sz w:val="26"/>
          <w:szCs w:val="26"/>
        </w:rPr>
        <w:t>.</w:t>
      </w:r>
    </w:p>
    <w:p w14:paraId="644DAC78" w14:textId="3589BDE1"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r w:rsidR="002E4079" w:rsidRPr="00BD235A">
        <w:rPr>
          <w:rFonts w:ascii="Times New Roman" w:hAnsi="Times New Roman" w:cs="Times New Roman"/>
          <w:color w:val="000000" w:themeColor="text1"/>
          <w:sz w:val="26"/>
          <w:szCs w:val="26"/>
        </w:rPr>
        <w:t>разделе муниципальной</w:t>
      </w:r>
      <w:r w:rsidRPr="00BD235A">
        <w:rPr>
          <w:rFonts w:ascii="Times New Roman" w:hAnsi="Times New Roman" w:cs="Times New Roman"/>
          <w:color w:val="000000" w:themeColor="text1"/>
          <w:sz w:val="26"/>
          <w:szCs w:val="26"/>
        </w:rPr>
        <w:t xml:space="preserve"> программы "Сроки и этапы реализации </w:t>
      </w:r>
      <w:r w:rsidR="00B64065" w:rsidRPr="00BD235A">
        <w:rPr>
          <w:rFonts w:ascii="Times New Roman" w:hAnsi="Times New Roman" w:cs="Times New Roman"/>
          <w:color w:val="000000" w:themeColor="text1"/>
          <w:sz w:val="26"/>
          <w:szCs w:val="26"/>
        </w:rPr>
        <w:t>муниципальной</w:t>
      </w:r>
      <w:r w:rsidRPr="00BD235A">
        <w:rPr>
          <w:rFonts w:ascii="Times New Roman" w:hAnsi="Times New Roman" w:cs="Times New Roman"/>
          <w:color w:val="000000" w:themeColor="text1"/>
          <w:sz w:val="26"/>
          <w:szCs w:val="26"/>
        </w:rPr>
        <w:t xml:space="preserve"> программы" устанавливается общий срок реализации </w:t>
      </w:r>
      <w:r w:rsidR="00B64065"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в соответствии с </w:t>
      </w:r>
      <w:r w:rsidR="002E4079" w:rsidRPr="00BD235A">
        <w:rPr>
          <w:rFonts w:ascii="Times New Roman" w:hAnsi="Times New Roman" w:cs="Times New Roman"/>
          <w:color w:val="000000" w:themeColor="text1"/>
          <w:sz w:val="26"/>
          <w:szCs w:val="26"/>
        </w:rPr>
        <w:t>Перечнем муниципальных</w:t>
      </w:r>
      <w:r w:rsidRPr="00BD235A">
        <w:rPr>
          <w:rFonts w:ascii="Times New Roman" w:hAnsi="Times New Roman" w:cs="Times New Roman"/>
          <w:color w:val="000000" w:themeColor="text1"/>
          <w:sz w:val="26"/>
          <w:szCs w:val="26"/>
        </w:rPr>
        <w:t xml:space="preserve"> программ.</w:t>
      </w:r>
    </w:p>
    <w:p w14:paraId="12DE72DB" w14:textId="72D620FB" w:rsidR="00DE3F45" w:rsidRPr="00BD235A" w:rsidRDefault="00ED4444" w:rsidP="00E43A54">
      <w:pPr>
        <w:pStyle w:val="ConsPlusNormal"/>
        <w:spacing w:line="276" w:lineRule="auto"/>
        <w:ind w:firstLine="540"/>
        <w:jc w:val="both"/>
        <w:rPr>
          <w:rFonts w:ascii="Times New Roman" w:hAnsi="Times New Roman" w:cs="Times New Roman"/>
          <w:sz w:val="26"/>
          <w:szCs w:val="26"/>
        </w:rPr>
      </w:pPr>
      <w:r w:rsidRPr="00BD235A">
        <w:rPr>
          <w:rFonts w:ascii="Times New Roman" w:hAnsi="Times New Roman" w:cs="Times New Roman"/>
          <w:color w:val="000000" w:themeColor="text1"/>
          <w:sz w:val="26"/>
          <w:szCs w:val="26"/>
        </w:rPr>
        <w:t xml:space="preserve">Срок реализации </w:t>
      </w:r>
      <w:r w:rsidR="00B64065"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определяется исходя из необходимости достижения целей и решения задач </w:t>
      </w:r>
      <w:r w:rsidR="00B64065"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и в соответствии с </w:t>
      </w:r>
      <w:r w:rsidRPr="00BD235A">
        <w:rPr>
          <w:rFonts w:ascii="Times New Roman" w:hAnsi="Times New Roman" w:cs="Times New Roman"/>
          <w:sz w:val="26"/>
          <w:szCs w:val="26"/>
        </w:rPr>
        <w:t>Порядком не может составлять менее 6 лет.</w:t>
      </w:r>
    </w:p>
    <w:p w14:paraId="7AE8E750" w14:textId="30CE2C96" w:rsidR="00DE3F45"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Срок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не может быть меньше периода, который определен для реализации подпрограммы, сформированной в </w:t>
      </w:r>
      <w:r w:rsidR="002E4079" w:rsidRPr="00BD235A">
        <w:rPr>
          <w:rFonts w:ascii="Times New Roman" w:hAnsi="Times New Roman" w:cs="Times New Roman"/>
          <w:color w:val="000000" w:themeColor="text1"/>
          <w:sz w:val="26"/>
          <w:szCs w:val="26"/>
        </w:rPr>
        <w:t>составе муниципальной</w:t>
      </w:r>
      <w:r w:rsidRPr="00BD235A">
        <w:rPr>
          <w:rFonts w:ascii="Times New Roman" w:hAnsi="Times New Roman" w:cs="Times New Roman"/>
          <w:color w:val="000000" w:themeColor="text1"/>
          <w:sz w:val="26"/>
          <w:szCs w:val="26"/>
        </w:rPr>
        <w:t xml:space="preserve"> программы.</w:t>
      </w:r>
    </w:p>
    <w:p w14:paraId="53FEEB43" w14:textId="49246AC5" w:rsidR="00ED4444" w:rsidRPr="00BD235A" w:rsidRDefault="00ED4444" w:rsidP="00E43A5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Этапы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определяются исходя из приоритета последовательной реализации ее основных мероприятий (мероприятий).</w:t>
      </w:r>
    </w:p>
    <w:p w14:paraId="59D700EB" w14:textId="6D96EE4C" w:rsidR="00ED4444" w:rsidRPr="00BD235A" w:rsidRDefault="00ED4444" w:rsidP="005877C3">
      <w:pPr>
        <w:pStyle w:val="ConsPlusNormal"/>
        <w:spacing w:line="276" w:lineRule="auto"/>
        <w:ind w:firstLine="540"/>
        <w:jc w:val="both"/>
        <w:outlineLvl w:val="3"/>
        <w:rPr>
          <w:rFonts w:ascii="Times New Roman" w:hAnsi="Times New Roman" w:cs="Times New Roman"/>
          <w:color w:val="000000" w:themeColor="text1"/>
          <w:sz w:val="26"/>
          <w:szCs w:val="26"/>
        </w:rPr>
      </w:pPr>
      <w:bookmarkStart w:id="28" w:name="P3314"/>
      <w:bookmarkEnd w:id="28"/>
      <w:r w:rsidRPr="00BD235A">
        <w:rPr>
          <w:rFonts w:ascii="Times New Roman" w:hAnsi="Times New Roman" w:cs="Times New Roman"/>
          <w:color w:val="000000" w:themeColor="text1"/>
          <w:sz w:val="26"/>
          <w:szCs w:val="26"/>
        </w:rPr>
        <w:t>4.4. Требования к содержанию раздела "Перечень целевых</w:t>
      </w:r>
      <w:r w:rsidR="005877C3"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индикаторов и </w:t>
      </w:r>
      <w:r w:rsidR="002E4079"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w:t>
      </w:r>
      <w:r w:rsidR="005877C3" w:rsidRPr="00BD235A">
        <w:rPr>
          <w:rFonts w:ascii="Times New Roman" w:hAnsi="Times New Roman" w:cs="Times New Roman"/>
          <w:color w:val="000000" w:themeColor="text1"/>
          <w:sz w:val="26"/>
          <w:szCs w:val="26"/>
        </w:rPr>
        <w:t>.</w:t>
      </w:r>
    </w:p>
    <w:p w14:paraId="61FFE060" w14:textId="7CA4BEE3"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r w:rsidR="002E4079" w:rsidRPr="00BD235A">
        <w:rPr>
          <w:rFonts w:ascii="Times New Roman" w:hAnsi="Times New Roman" w:cs="Times New Roman"/>
          <w:color w:val="000000" w:themeColor="text1"/>
          <w:sz w:val="26"/>
          <w:szCs w:val="26"/>
        </w:rPr>
        <w:t>разделе муниципальной</w:t>
      </w:r>
      <w:r w:rsidRPr="00BD235A">
        <w:rPr>
          <w:rFonts w:ascii="Times New Roman" w:hAnsi="Times New Roman" w:cs="Times New Roman"/>
          <w:color w:val="000000" w:themeColor="text1"/>
          <w:sz w:val="26"/>
          <w:szCs w:val="26"/>
        </w:rPr>
        <w:t xml:space="preserve"> программы "Перечень целевых индикаторов и </w:t>
      </w:r>
      <w:r w:rsidR="002E4079"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приводятся обоснование состава и значений целевых индикаторов и </w:t>
      </w:r>
      <w:r w:rsidR="002E4079"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оценка влияния внешних факторов и условий на их достижение, сведения об источниках информации, применяемых при расчете значений целевых индикаторов и </w:t>
      </w:r>
      <w:r w:rsidR="002E4079"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способ сбора и обработки исходной информации.</w:t>
      </w:r>
    </w:p>
    <w:p w14:paraId="304FAACD" w14:textId="2E3748F1"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Используемые целевые индикаторы и показатели должны соответствовать следующим требованиям:</w:t>
      </w:r>
    </w:p>
    <w:p w14:paraId="7B5851D6"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этого);</w:t>
      </w:r>
    </w:p>
    <w:p w14:paraId="06487702"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точность (погрешности измерения не должны приводить к искаженному представлению о результатах </w:t>
      </w:r>
      <w:r w:rsidR="002E407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(подпрограммы));</w:t>
      </w:r>
    </w:p>
    <w:p w14:paraId="250A295F"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14:paraId="11E1EA58"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14:paraId="22E7FABA"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14:paraId="388A735C"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однозначность (определение показателя должно обеспечивать одинаковое понимание существа измеряемой характеристики</w:t>
      </w:r>
      <w:r w:rsidR="00236DEE"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14:paraId="32785655"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14:paraId="4D94C069"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w:t>
      </w:r>
      <w:r w:rsidR="00C345CC" w:rsidRPr="00BD235A">
        <w:rPr>
          <w:rFonts w:ascii="Times New Roman" w:hAnsi="Times New Roman" w:cs="Times New Roman"/>
          <w:color w:val="000000" w:themeColor="text1"/>
          <w:sz w:val="26"/>
          <w:szCs w:val="26"/>
        </w:rPr>
        <w:t>других городах</w:t>
      </w:r>
      <w:r w:rsidR="00583A35" w:rsidRPr="00BD235A">
        <w:rPr>
          <w:rFonts w:ascii="Times New Roman" w:hAnsi="Times New Roman" w:cs="Times New Roman"/>
          <w:color w:val="000000" w:themeColor="text1"/>
          <w:sz w:val="26"/>
          <w:szCs w:val="26"/>
        </w:rPr>
        <w:t xml:space="preserve"> Республики Башкортостан</w:t>
      </w:r>
      <w:r w:rsidRPr="00BD235A">
        <w:rPr>
          <w:rFonts w:ascii="Times New Roman" w:hAnsi="Times New Roman" w:cs="Times New Roman"/>
          <w:color w:val="000000" w:themeColor="text1"/>
          <w:sz w:val="26"/>
          <w:szCs w:val="26"/>
        </w:rPr>
        <w:t>);</w:t>
      </w:r>
    </w:p>
    <w:p w14:paraId="5EA66B90"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представляться не реже 1 раза в год);</w:t>
      </w:r>
    </w:p>
    <w:p w14:paraId="317950F9" w14:textId="77777777" w:rsidR="00DE3F45" w:rsidRPr="00BD235A" w:rsidRDefault="00ED4444" w:rsidP="00DE3EC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уникальность (не допускается применение одного индикатора в рамках </w:t>
      </w:r>
      <w:r w:rsidR="00C345CC" w:rsidRPr="00BD235A">
        <w:rPr>
          <w:rFonts w:ascii="Times New Roman" w:hAnsi="Times New Roman" w:cs="Times New Roman"/>
          <w:color w:val="000000" w:themeColor="text1"/>
          <w:sz w:val="26"/>
          <w:szCs w:val="26"/>
        </w:rPr>
        <w:t>нескольких муниципальных</w:t>
      </w:r>
      <w:r w:rsidRPr="00BD235A">
        <w:rPr>
          <w:rFonts w:ascii="Times New Roman" w:hAnsi="Times New Roman" w:cs="Times New Roman"/>
          <w:color w:val="000000" w:themeColor="text1"/>
          <w:sz w:val="26"/>
          <w:szCs w:val="26"/>
        </w:rPr>
        <w:t xml:space="preserve"> программ (подпрограмм)).</w:t>
      </w:r>
    </w:p>
    <w:p w14:paraId="16243C3F" w14:textId="77777777"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Данный раздел должен </w:t>
      </w:r>
      <w:r w:rsidR="00DE3F45" w:rsidRPr="00BD235A">
        <w:rPr>
          <w:rFonts w:ascii="Times New Roman" w:hAnsi="Times New Roman" w:cs="Times New Roman"/>
          <w:color w:val="000000" w:themeColor="text1"/>
          <w:sz w:val="26"/>
          <w:szCs w:val="26"/>
        </w:rPr>
        <w:t>содержать ссылку на приложение №</w:t>
      </w:r>
      <w:r w:rsidRPr="00BD235A">
        <w:rPr>
          <w:rFonts w:ascii="Times New Roman" w:hAnsi="Times New Roman" w:cs="Times New Roman"/>
          <w:color w:val="000000" w:themeColor="text1"/>
          <w:sz w:val="26"/>
          <w:szCs w:val="26"/>
        </w:rPr>
        <w:t xml:space="preserve"> 1 </w:t>
      </w:r>
      <w:r w:rsidR="00C345CC" w:rsidRPr="00BD235A">
        <w:rPr>
          <w:rFonts w:ascii="Times New Roman" w:hAnsi="Times New Roman" w:cs="Times New Roman"/>
          <w:color w:val="000000" w:themeColor="text1"/>
          <w:sz w:val="26"/>
          <w:szCs w:val="26"/>
        </w:rPr>
        <w:t>к муниципальной</w:t>
      </w:r>
      <w:r w:rsidRPr="00BD235A">
        <w:rPr>
          <w:rFonts w:ascii="Times New Roman" w:hAnsi="Times New Roman" w:cs="Times New Roman"/>
          <w:color w:val="000000" w:themeColor="text1"/>
          <w:sz w:val="26"/>
          <w:szCs w:val="26"/>
        </w:rPr>
        <w:t xml:space="preserve"> программе "Перечень целевых индикаторов и </w:t>
      </w:r>
      <w:r w:rsidR="00C345CC" w:rsidRPr="00BD235A">
        <w:rPr>
          <w:rFonts w:ascii="Times New Roman" w:hAnsi="Times New Roman" w:cs="Times New Roman"/>
          <w:color w:val="000000" w:themeColor="text1"/>
          <w:sz w:val="26"/>
          <w:szCs w:val="26"/>
        </w:rPr>
        <w:t>показателей муниципальной</w:t>
      </w:r>
      <w:r w:rsidRPr="00BD235A">
        <w:rPr>
          <w:rFonts w:ascii="Times New Roman" w:hAnsi="Times New Roman" w:cs="Times New Roman"/>
          <w:color w:val="000000" w:themeColor="text1"/>
          <w:sz w:val="26"/>
          <w:szCs w:val="26"/>
        </w:rPr>
        <w:t xml:space="preserve"> программы", содержащее сведения об их плановых значениях.</w:t>
      </w:r>
    </w:p>
    <w:p w14:paraId="072803EC" w14:textId="5421C3B2" w:rsidR="00ED4444"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Расшифровка плановых значений целевых индикаторов и показателей </w:t>
      </w:r>
      <w:r w:rsidR="00BF297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по годам ее реализации приводится в приложении </w:t>
      </w:r>
      <w:r w:rsidR="00D8546F"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1 к </w:t>
      </w:r>
      <w:r w:rsidR="00BF297C"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 программе "</w:t>
      </w:r>
      <w:hyperlink w:anchor="P360" w:history="1">
        <w:r w:rsidRPr="00BD235A">
          <w:rPr>
            <w:rFonts w:ascii="Times New Roman" w:hAnsi="Times New Roman" w:cs="Times New Roman"/>
            <w:color w:val="000000" w:themeColor="text1"/>
            <w:sz w:val="26"/>
            <w:szCs w:val="26"/>
          </w:rPr>
          <w:t>Перечень</w:t>
        </w:r>
      </w:hyperlink>
      <w:r w:rsidRPr="00BD235A">
        <w:rPr>
          <w:rFonts w:ascii="Times New Roman" w:hAnsi="Times New Roman" w:cs="Times New Roman"/>
          <w:color w:val="000000" w:themeColor="text1"/>
          <w:sz w:val="26"/>
          <w:szCs w:val="26"/>
        </w:rPr>
        <w:t xml:space="preserve"> целевых индикаторов и показателей </w:t>
      </w:r>
      <w:r w:rsidR="00BF297C"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 xml:space="preserve">ной программы" по форме согласно приложению </w:t>
      </w:r>
      <w:r w:rsidR="00D8546F"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2 к Порядку, где также указываются сведения об источнике</w:t>
      </w:r>
      <w:r w:rsidR="00391F97"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(-ах) информации и методике расчета значений целевого индикатора и показателя </w:t>
      </w:r>
      <w:r w:rsidR="00BF297C"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 xml:space="preserve">ной программы, если они подсчитываются расчетным методом. Целевые индикаторы и показатели должны иметь количественные значения за отчетный год (факт), на текущий год (оценка) и на планируемый период по годам </w:t>
      </w:r>
      <w:r w:rsidR="00C345C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(прогноз).</w:t>
      </w:r>
    </w:p>
    <w:p w14:paraId="03325A58" w14:textId="4062B839" w:rsidR="00ED4444" w:rsidRPr="00BD235A" w:rsidRDefault="00ED4444" w:rsidP="005877C3">
      <w:pPr>
        <w:pStyle w:val="ConsPlusNormal"/>
        <w:spacing w:line="276" w:lineRule="auto"/>
        <w:ind w:right="-428" w:firstLine="540"/>
        <w:outlineLvl w:val="3"/>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4.5. Требования к содержанию раздела "Ресурсное</w:t>
      </w:r>
      <w:r w:rsidR="005877C3" w:rsidRPr="00BD235A">
        <w:rPr>
          <w:rFonts w:ascii="Times New Roman" w:hAnsi="Times New Roman" w:cs="Times New Roman"/>
          <w:color w:val="000000" w:themeColor="text1"/>
          <w:sz w:val="26"/>
          <w:szCs w:val="26"/>
        </w:rPr>
        <w:t xml:space="preserve"> </w:t>
      </w:r>
      <w:r w:rsidR="00C345CC" w:rsidRPr="00BD235A">
        <w:rPr>
          <w:rFonts w:ascii="Times New Roman" w:hAnsi="Times New Roman" w:cs="Times New Roman"/>
          <w:color w:val="000000" w:themeColor="text1"/>
          <w:sz w:val="26"/>
          <w:szCs w:val="26"/>
        </w:rPr>
        <w:t>обеспечение муниципальной</w:t>
      </w:r>
      <w:r w:rsidRPr="00BD235A">
        <w:rPr>
          <w:rFonts w:ascii="Times New Roman" w:hAnsi="Times New Roman" w:cs="Times New Roman"/>
          <w:color w:val="000000" w:themeColor="text1"/>
          <w:sz w:val="26"/>
          <w:szCs w:val="26"/>
        </w:rPr>
        <w:t xml:space="preserve"> программы"</w:t>
      </w:r>
      <w:r w:rsidR="005877C3" w:rsidRPr="00BD235A">
        <w:rPr>
          <w:rFonts w:ascii="Times New Roman" w:hAnsi="Times New Roman" w:cs="Times New Roman"/>
          <w:color w:val="000000" w:themeColor="text1"/>
          <w:sz w:val="26"/>
          <w:szCs w:val="26"/>
        </w:rPr>
        <w:t>.</w:t>
      </w:r>
    </w:p>
    <w:p w14:paraId="1E51FDB0" w14:textId="2BE5B452"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bookmarkStart w:id="29" w:name="P3335"/>
      <w:bookmarkEnd w:id="29"/>
      <w:r w:rsidRPr="00BD235A">
        <w:rPr>
          <w:rFonts w:ascii="Times New Roman" w:hAnsi="Times New Roman" w:cs="Times New Roman"/>
          <w:color w:val="000000" w:themeColor="text1"/>
          <w:sz w:val="26"/>
          <w:szCs w:val="26"/>
        </w:rPr>
        <w:t xml:space="preserve">Раздел "Ресурсное обеспечение </w:t>
      </w:r>
      <w:r w:rsidR="00BF297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предусматривает формирование сведений:</w:t>
      </w:r>
    </w:p>
    <w:p w14:paraId="4A7E10A5" w14:textId="77777777"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 финансовом обеспечении </w:t>
      </w:r>
      <w:r w:rsidR="00C345CC"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61515D43" w14:textId="77777777"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 задействованных в реализации </w:t>
      </w:r>
      <w:r w:rsidR="00BF297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имущественных (здания, сооружения, оборудование, сырье, материалы, транспортные средства), а также финансовых активах (ценные бумаги, банковские депозиты, свободные денежные средства) и нематериальных активах (патенты, лицензии, права и др.), материальных, информационных, человеческих и иных ресурсах, которые будут способствовать достижению целей и решению </w:t>
      </w:r>
      <w:r w:rsidR="00C345CC" w:rsidRPr="00BD235A">
        <w:rPr>
          <w:rFonts w:ascii="Times New Roman" w:hAnsi="Times New Roman" w:cs="Times New Roman"/>
          <w:color w:val="000000" w:themeColor="text1"/>
          <w:sz w:val="26"/>
          <w:szCs w:val="26"/>
        </w:rPr>
        <w:t>задач муниципальной</w:t>
      </w:r>
      <w:r w:rsidRPr="00BD235A">
        <w:rPr>
          <w:rFonts w:ascii="Times New Roman" w:hAnsi="Times New Roman" w:cs="Times New Roman"/>
          <w:color w:val="000000" w:themeColor="text1"/>
          <w:sz w:val="26"/>
          <w:szCs w:val="26"/>
        </w:rPr>
        <w:t xml:space="preserve"> программы.</w:t>
      </w:r>
    </w:p>
    <w:p w14:paraId="0973AC95" w14:textId="26422F36"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Раздел в части финансового обеспечения </w:t>
      </w:r>
      <w:r w:rsidR="002F0AD2"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должен содержать описание механизмов привлечения </w:t>
      </w:r>
      <w:r w:rsidR="002F0AD2" w:rsidRPr="00BD235A">
        <w:rPr>
          <w:rFonts w:ascii="Times New Roman" w:hAnsi="Times New Roman" w:cs="Times New Roman"/>
          <w:color w:val="000000" w:themeColor="text1"/>
          <w:sz w:val="26"/>
          <w:szCs w:val="26"/>
        </w:rPr>
        <w:t xml:space="preserve">средств </w:t>
      </w:r>
      <w:r w:rsidR="00356B09" w:rsidRPr="00BD235A">
        <w:rPr>
          <w:rFonts w:ascii="Times New Roman" w:hAnsi="Times New Roman" w:cs="Times New Roman"/>
          <w:color w:val="000000" w:themeColor="text1"/>
          <w:sz w:val="26"/>
          <w:szCs w:val="26"/>
        </w:rPr>
        <w:t xml:space="preserve">федерального бюджета, </w:t>
      </w:r>
      <w:r w:rsidR="002F0AD2" w:rsidRPr="00BD235A">
        <w:rPr>
          <w:rFonts w:ascii="Times New Roman" w:hAnsi="Times New Roman" w:cs="Times New Roman"/>
          <w:color w:val="000000" w:themeColor="text1"/>
          <w:sz w:val="26"/>
          <w:szCs w:val="26"/>
        </w:rPr>
        <w:t>бюджета</w:t>
      </w:r>
      <w:r w:rsidR="00BF297C" w:rsidRPr="00BD235A">
        <w:rPr>
          <w:rFonts w:ascii="Times New Roman" w:hAnsi="Times New Roman" w:cs="Times New Roman"/>
          <w:color w:val="000000" w:themeColor="text1"/>
          <w:sz w:val="26"/>
          <w:szCs w:val="26"/>
        </w:rPr>
        <w:t xml:space="preserve"> Республики Башкортостан</w:t>
      </w:r>
      <w:r w:rsidRPr="00BD235A">
        <w:rPr>
          <w:rFonts w:ascii="Times New Roman" w:hAnsi="Times New Roman" w:cs="Times New Roman"/>
          <w:color w:val="000000" w:themeColor="text1"/>
          <w:sz w:val="26"/>
          <w:szCs w:val="26"/>
        </w:rPr>
        <w:t>, бюджет</w:t>
      </w:r>
      <w:r w:rsidR="00BF297C" w:rsidRPr="00BD235A">
        <w:rPr>
          <w:rFonts w:ascii="Times New Roman" w:hAnsi="Times New Roman" w:cs="Times New Roman"/>
          <w:color w:val="000000" w:themeColor="text1"/>
          <w:sz w:val="26"/>
          <w:szCs w:val="26"/>
        </w:rPr>
        <w:t>а городского округа</w:t>
      </w:r>
      <w:r w:rsidR="00537419" w:rsidRPr="00BD235A">
        <w:rPr>
          <w:rFonts w:ascii="Times New Roman" w:hAnsi="Times New Roman" w:cs="Times New Roman"/>
          <w:color w:val="000000" w:themeColor="text1"/>
          <w:sz w:val="26"/>
          <w:szCs w:val="26"/>
        </w:rPr>
        <w:t>, информацию</w:t>
      </w:r>
      <w:r w:rsidRPr="00BD235A">
        <w:rPr>
          <w:rFonts w:ascii="Times New Roman" w:hAnsi="Times New Roman" w:cs="Times New Roman"/>
          <w:color w:val="000000" w:themeColor="text1"/>
          <w:sz w:val="26"/>
          <w:szCs w:val="26"/>
        </w:rPr>
        <w:t xml:space="preserve"> о приносящей доход деятельности бюджетных и автономных учреждений и расходах на реализацию </w:t>
      </w:r>
      <w:r w:rsidR="00BF297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по форме согласно </w:t>
      </w:r>
      <w:hyperlink w:anchor="P514" w:history="1">
        <w:r w:rsidRPr="00BD235A">
          <w:rPr>
            <w:rFonts w:ascii="Times New Roman" w:hAnsi="Times New Roman" w:cs="Times New Roman"/>
            <w:color w:val="000000" w:themeColor="text1"/>
            <w:sz w:val="26"/>
            <w:szCs w:val="26"/>
          </w:rPr>
          <w:t xml:space="preserve">приложению </w:t>
        </w:r>
        <w:r w:rsidR="00D8546F"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4</w:t>
        </w:r>
      </w:hyperlink>
      <w:r w:rsidRPr="00BD235A">
        <w:rPr>
          <w:rFonts w:ascii="Times New Roman" w:hAnsi="Times New Roman" w:cs="Times New Roman"/>
          <w:color w:val="000000" w:themeColor="text1"/>
          <w:sz w:val="26"/>
          <w:szCs w:val="26"/>
        </w:rPr>
        <w:t xml:space="preserve"> к Порядку. Отражение объемных показателей в подразделе не требуется.</w:t>
      </w:r>
    </w:p>
    <w:p w14:paraId="35B0906B" w14:textId="24FC5C35"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описании механизма привлечения </w:t>
      </w:r>
      <w:r w:rsidR="00C345CC" w:rsidRPr="00BD235A">
        <w:rPr>
          <w:rFonts w:ascii="Times New Roman" w:hAnsi="Times New Roman" w:cs="Times New Roman"/>
          <w:color w:val="000000" w:themeColor="text1"/>
          <w:sz w:val="26"/>
          <w:szCs w:val="26"/>
        </w:rPr>
        <w:t xml:space="preserve">средств </w:t>
      </w:r>
      <w:r w:rsidR="00356B09" w:rsidRPr="00BD235A">
        <w:rPr>
          <w:rFonts w:ascii="Times New Roman" w:hAnsi="Times New Roman" w:cs="Times New Roman"/>
          <w:color w:val="000000" w:themeColor="text1"/>
          <w:sz w:val="26"/>
          <w:szCs w:val="26"/>
        </w:rPr>
        <w:t xml:space="preserve"> федерального бюджета, </w:t>
      </w:r>
      <w:r w:rsidR="00C345CC" w:rsidRPr="00BD235A">
        <w:rPr>
          <w:rFonts w:ascii="Times New Roman" w:hAnsi="Times New Roman" w:cs="Times New Roman"/>
          <w:color w:val="000000" w:themeColor="text1"/>
          <w:sz w:val="26"/>
          <w:szCs w:val="26"/>
        </w:rPr>
        <w:t>бюджета</w:t>
      </w:r>
      <w:r w:rsidRPr="00BD235A">
        <w:rPr>
          <w:rFonts w:ascii="Times New Roman" w:hAnsi="Times New Roman" w:cs="Times New Roman"/>
          <w:color w:val="000000" w:themeColor="text1"/>
          <w:sz w:val="26"/>
          <w:szCs w:val="26"/>
        </w:rPr>
        <w:t xml:space="preserve"> </w:t>
      </w:r>
      <w:r w:rsidR="00BF297C" w:rsidRPr="00BD235A">
        <w:rPr>
          <w:rFonts w:ascii="Times New Roman" w:hAnsi="Times New Roman" w:cs="Times New Roman"/>
          <w:color w:val="000000" w:themeColor="text1"/>
          <w:sz w:val="26"/>
          <w:szCs w:val="26"/>
        </w:rPr>
        <w:t xml:space="preserve">Республики </w:t>
      </w:r>
      <w:r w:rsidR="00C345CC" w:rsidRPr="00BD235A">
        <w:rPr>
          <w:rFonts w:ascii="Times New Roman" w:hAnsi="Times New Roman" w:cs="Times New Roman"/>
          <w:color w:val="000000" w:themeColor="text1"/>
          <w:sz w:val="26"/>
          <w:szCs w:val="26"/>
        </w:rPr>
        <w:t>Башкортостан отражаются</w:t>
      </w:r>
      <w:r w:rsidRPr="00BD235A">
        <w:rPr>
          <w:rFonts w:ascii="Times New Roman" w:hAnsi="Times New Roman" w:cs="Times New Roman"/>
          <w:color w:val="000000" w:themeColor="text1"/>
          <w:sz w:val="26"/>
          <w:szCs w:val="26"/>
        </w:rPr>
        <w:t xml:space="preserve"> нормативные правовые акты, государственные программы Р</w:t>
      </w:r>
      <w:r w:rsidR="0048345E" w:rsidRPr="00BD235A">
        <w:rPr>
          <w:rFonts w:ascii="Times New Roman" w:hAnsi="Times New Roman" w:cs="Times New Roman"/>
          <w:color w:val="000000" w:themeColor="text1"/>
          <w:sz w:val="26"/>
          <w:szCs w:val="26"/>
        </w:rPr>
        <w:t>еспублики Башкортостан</w:t>
      </w:r>
      <w:r w:rsidRPr="00BD235A">
        <w:rPr>
          <w:rFonts w:ascii="Times New Roman" w:hAnsi="Times New Roman" w:cs="Times New Roman"/>
          <w:color w:val="000000" w:themeColor="text1"/>
          <w:sz w:val="26"/>
          <w:szCs w:val="26"/>
        </w:rPr>
        <w:t xml:space="preserve">, </w:t>
      </w:r>
      <w:r w:rsidR="00C345CC" w:rsidRPr="00BD235A">
        <w:rPr>
          <w:rFonts w:ascii="Times New Roman" w:hAnsi="Times New Roman" w:cs="Times New Roman"/>
          <w:color w:val="000000" w:themeColor="text1"/>
          <w:sz w:val="26"/>
          <w:szCs w:val="26"/>
        </w:rPr>
        <w:t>республиканские целевые</w:t>
      </w:r>
      <w:r w:rsidRPr="00BD235A">
        <w:rPr>
          <w:rFonts w:ascii="Times New Roman" w:hAnsi="Times New Roman" w:cs="Times New Roman"/>
          <w:color w:val="000000" w:themeColor="text1"/>
          <w:sz w:val="26"/>
          <w:szCs w:val="26"/>
        </w:rPr>
        <w:t xml:space="preserve"> программы, </w:t>
      </w:r>
      <w:r w:rsidR="00C345CC" w:rsidRPr="00BD235A">
        <w:rPr>
          <w:rFonts w:ascii="Times New Roman" w:hAnsi="Times New Roman" w:cs="Times New Roman"/>
          <w:color w:val="000000" w:themeColor="text1"/>
          <w:sz w:val="26"/>
          <w:szCs w:val="26"/>
        </w:rPr>
        <w:t>республиканская адресная</w:t>
      </w:r>
      <w:r w:rsidRPr="00BD235A">
        <w:rPr>
          <w:rFonts w:ascii="Times New Roman" w:hAnsi="Times New Roman" w:cs="Times New Roman"/>
          <w:color w:val="000000" w:themeColor="text1"/>
          <w:sz w:val="26"/>
          <w:szCs w:val="26"/>
        </w:rPr>
        <w:t xml:space="preserve"> инвестиционная программа, соглашения о намерениях, договоры либо другие документы, которые определяют объемы, направления и условия использования указанных средств в рамках реализации соответствующей </w:t>
      </w:r>
      <w:r w:rsidR="0048345E"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51A12CDD" w14:textId="01D6D32D" w:rsidR="00DE3F45" w:rsidRPr="00BD235A" w:rsidRDefault="00ED4444" w:rsidP="00E32F34">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Суммарный объем финансового обеспечения реализации </w:t>
      </w:r>
      <w:r w:rsidR="00C14A4F"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за счет средств бюджета</w:t>
      </w:r>
      <w:r w:rsidR="00C14A4F" w:rsidRPr="00BD235A">
        <w:rPr>
          <w:rFonts w:ascii="Times New Roman" w:hAnsi="Times New Roman" w:cs="Times New Roman"/>
          <w:color w:val="000000" w:themeColor="text1"/>
          <w:sz w:val="26"/>
          <w:szCs w:val="26"/>
        </w:rPr>
        <w:t xml:space="preserve"> городского округа</w:t>
      </w:r>
      <w:r w:rsidR="00356B09" w:rsidRPr="00BD235A">
        <w:rPr>
          <w:rFonts w:ascii="Times New Roman" w:hAnsi="Times New Roman" w:cs="Times New Roman"/>
          <w:color w:val="000000" w:themeColor="text1"/>
          <w:sz w:val="26"/>
          <w:szCs w:val="26"/>
        </w:rPr>
        <w:t>, федерально бюджета,</w:t>
      </w:r>
      <w:r w:rsidR="002F0AD2" w:rsidRPr="00BD235A">
        <w:rPr>
          <w:rFonts w:ascii="Times New Roman" w:hAnsi="Times New Roman" w:cs="Times New Roman"/>
          <w:color w:val="000000" w:themeColor="text1"/>
          <w:sz w:val="26"/>
          <w:szCs w:val="26"/>
        </w:rPr>
        <w:t xml:space="preserve"> бюджета</w:t>
      </w:r>
      <w:r w:rsidR="00C14A4F" w:rsidRPr="00BD235A">
        <w:rPr>
          <w:rFonts w:ascii="Times New Roman" w:hAnsi="Times New Roman" w:cs="Times New Roman"/>
          <w:color w:val="000000" w:themeColor="text1"/>
          <w:sz w:val="26"/>
          <w:szCs w:val="26"/>
        </w:rPr>
        <w:t xml:space="preserve"> Республики Башкортостан</w:t>
      </w:r>
      <w:r w:rsidRPr="00BD235A">
        <w:rPr>
          <w:rFonts w:ascii="Times New Roman" w:hAnsi="Times New Roman" w:cs="Times New Roman"/>
          <w:color w:val="000000" w:themeColor="text1"/>
          <w:sz w:val="26"/>
          <w:szCs w:val="26"/>
        </w:rPr>
        <w:t xml:space="preserve"> должен соответствовать </w:t>
      </w:r>
      <w:r w:rsidR="00C14A4F" w:rsidRPr="00BD235A">
        <w:rPr>
          <w:rFonts w:ascii="Times New Roman" w:hAnsi="Times New Roman" w:cs="Times New Roman"/>
          <w:color w:val="000000" w:themeColor="text1"/>
          <w:sz w:val="26"/>
          <w:szCs w:val="26"/>
        </w:rPr>
        <w:t>решению Совета городского округа город Октябрьский Республики Башкортостан</w:t>
      </w:r>
      <w:r w:rsidRPr="00BD235A">
        <w:rPr>
          <w:rFonts w:ascii="Times New Roman" w:hAnsi="Times New Roman" w:cs="Times New Roman"/>
          <w:color w:val="000000" w:themeColor="text1"/>
          <w:sz w:val="26"/>
          <w:szCs w:val="26"/>
        </w:rPr>
        <w:t xml:space="preserve"> о бюджете</w:t>
      </w:r>
      <w:r w:rsidR="00C14A4F"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на соответствующий финансовый год и плановый период.</w:t>
      </w:r>
    </w:p>
    <w:p w14:paraId="36BD0DEE" w14:textId="35E609AD" w:rsidR="00E350A0" w:rsidRPr="00BD235A" w:rsidRDefault="00ED4444" w:rsidP="00FC077B">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Сведения об объемах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14:paraId="6F612CCB" w14:textId="4C8C32CA" w:rsidR="00DE3F45" w:rsidRPr="00BD235A" w:rsidRDefault="00ED4444" w:rsidP="00145BD8">
      <w:pPr>
        <w:pStyle w:val="ConsPlusNormal"/>
        <w:spacing w:line="276" w:lineRule="auto"/>
        <w:ind w:firstLine="540"/>
        <w:jc w:val="both"/>
        <w:rPr>
          <w:rFonts w:ascii="Times New Roman" w:hAnsi="Times New Roman" w:cs="Times New Roman"/>
          <w:sz w:val="26"/>
          <w:szCs w:val="26"/>
        </w:rPr>
      </w:pPr>
      <w:bookmarkStart w:id="30" w:name="P3393"/>
      <w:bookmarkEnd w:id="30"/>
      <w:r w:rsidRPr="00BD235A">
        <w:rPr>
          <w:rFonts w:ascii="Times New Roman" w:hAnsi="Times New Roman" w:cs="Times New Roman"/>
          <w:color w:val="000000" w:themeColor="text1"/>
          <w:sz w:val="26"/>
          <w:szCs w:val="26"/>
        </w:rPr>
        <w:t>Расходы на содержание</w:t>
      </w:r>
      <w:r w:rsidR="007E5149" w:rsidRPr="00BD235A">
        <w:rPr>
          <w:rFonts w:ascii="Times New Roman" w:hAnsi="Times New Roman" w:cs="Times New Roman"/>
          <w:color w:val="000000" w:themeColor="text1"/>
          <w:sz w:val="26"/>
          <w:szCs w:val="26"/>
        </w:rPr>
        <w:t xml:space="preserve"> </w:t>
      </w:r>
      <w:r w:rsidR="007C4E60" w:rsidRPr="00BD235A">
        <w:rPr>
          <w:rFonts w:ascii="Times New Roman" w:hAnsi="Times New Roman" w:cs="Times New Roman"/>
          <w:color w:val="000000" w:themeColor="text1"/>
          <w:sz w:val="26"/>
          <w:szCs w:val="26"/>
        </w:rPr>
        <w:t xml:space="preserve">структурных подразделений администрации городского округа,  муниципальных </w:t>
      </w:r>
      <w:r w:rsidR="00353F9F" w:rsidRPr="00BD235A">
        <w:rPr>
          <w:rFonts w:ascii="Times New Roman" w:hAnsi="Times New Roman" w:cs="Times New Roman"/>
          <w:color w:val="000000" w:themeColor="text1"/>
          <w:sz w:val="26"/>
          <w:szCs w:val="26"/>
        </w:rPr>
        <w:t xml:space="preserve">учреждений </w:t>
      </w:r>
      <w:r w:rsidR="007C4E60"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 xml:space="preserve">, являющихся ответственными исполнителями, включаются в ресурсное обеспечение соответствующей </w:t>
      </w:r>
      <w:r w:rsidR="007C4E6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в качестве финансового обеспечения подпрограммы "Обеспечение реализации </w:t>
      </w:r>
      <w:r w:rsidR="007C4E6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сформированного за счет расходов на содержание  </w:t>
      </w:r>
      <w:r w:rsidRPr="00BD235A">
        <w:rPr>
          <w:rFonts w:ascii="Times New Roman" w:hAnsi="Times New Roman" w:cs="Times New Roman"/>
          <w:sz w:val="26"/>
          <w:szCs w:val="26"/>
        </w:rPr>
        <w:t xml:space="preserve">ответственного исполнителя, на повышение квалификации </w:t>
      </w:r>
      <w:r w:rsidR="007C4E60" w:rsidRPr="00BD235A">
        <w:rPr>
          <w:rFonts w:ascii="Times New Roman" w:hAnsi="Times New Roman" w:cs="Times New Roman"/>
          <w:sz w:val="26"/>
          <w:szCs w:val="26"/>
        </w:rPr>
        <w:t xml:space="preserve">муниципальных </w:t>
      </w:r>
      <w:r w:rsidRPr="00BD235A">
        <w:rPr>
          <w:rFonts w:ascii="Times New Roman" w:hAnsi="Times New Roman" w:cs="Times New Roman"/>
          <w:sz w:val="26"/>
          <w:szCs w:val="26"/>
        </w:rPr>
        <w:t>служащих</w:t>
      </w:r>
      <w:r w:rsidR="00353F9F" w:rsidRPr="00BD235A">
        <w:rPr>
          <w:rFonts w:ascii="Times New Roman" w:hAnsi="Times New Roman" w:cs="Times New Roman"/>
          <w:sz w:val="26"/>
          <w:szCs w:val="26"/>
        </w:rPr>
        <w:t xml:space="preserve"> или работников муниципальных  учреждений </w:t>
      </w:r>
      <w:r w:rsidRPr="00BD235A">
        <w:rPr>
          <w:rFonts w:ascii="Times New Roman" w:hAnsi="Times New Roman" w:cs="Times New Roman"/>
          <w:sz w:val="26"/>
          <w:szCs w:val="26"/>
        </w:rPr>
        <w:t xml:space="preserve"> ответственного исполнителя, на выполнение функций централизованной бухгалтерии (в случае, если в реализации </w:t>
      </w:r>
      <w:r w:rsidR="007C4E60" w:rsidRPr="00BD235A">
        <w:rPr>
          <w:rFonts w:ascii="Times New Roman" w:hAnsi="Times New Roman" w:cs="Times New Roman"/>
          <w:sz w:val="26"/>
          <w:szCs w:val="26"/>
        </w:rPr>
        <w:t>муниципаль</w:t>
      </w:r>
      <w:r w:rsidRPr="00BD235A">
        <w:rPr>
          <w:rFonts w:ascii="Times New Roman" w:hAnsi="Times New Roman" w:cs="Times New Roman"/>
          <w:sz w:val="26"/>
          <w:szCs w:val="26"/>
        </w:rPr>
        <w:t>ной программы участвует централизованная бухгалтерия).</w:t>
      </w:r>
    </w:p>
    <w:p w14:paraId="7E004FF8" w14:textId="176F52B9" w:rsidR="00DE3F45" w:rsidRPr="00BD235A" w:rsidRDefault="00ED4444" w:rsidP="00145BD8">
      <w:pPr>
        <w:pStyle w:val="ConsPlusNormal"/>
        <w:spacing w:line="276" w:lineRule="auto"/>
        <w:ind w:firstLine="540"/>
        <w:jc w:val="both"/>
        <w:rPr>
          <w:rFonts w:ascii="Times New Roman" w:hAnsi="Times New Roman" w:cs="Times New Roman"/>
          <w:sz w:val="26"/>
          <w:szCs w:val="26"/>
        </w:rPr>
      </w:pPr>
      <w:r w:rsidRPr="00BD235A">
        <w:rPr>
          <w:rFonts w:ascii="Times New Roman" w:hAnsi="Times New Roman" w:cs="Times New Roman"/>
          <w:sz w:val="26"/>
          <w:szCs w:val="26"/>
        </w:rPr>
        <w:t>Расходы на содержание</w:t>
      </w:r>
      <w:r w:rsidR="00353F9F" w:rsidRPr="00BD235A">
        <w:rPr>
          <w:rFonts w:ascii="Times New Roman" w:hAnsi="Times New Roman" w:cs="Times New Roman"/>
          <w:sz w:val="26"/>
          <w:szCs w:val="26"/>
        </w:rPr>
        <w:t xml:space="preserve"> структурных подразделений администрации городского округа,  муниципальных организаций городского округа, </w:t>
      </w:r>
      <w:r w:rsidRPr="00BD235A">
        <w:rPr>
          <w:rFonts w:ascii="Times New Roman" w:hAnsi="Times New Roman" w:cs="Times New Roman"/>
          <w:sz w:val="26"/>
          <w:szCs w:val="26"/>
        </w:rPr>
        <w:t xml:space="preserve"> являющихся соисполнителями </w:t>
      </w:r>
      <w:r w:rsidR="00353F9F" w:rsidRPr="00BD235A">
        <w:rPr>
          <w:rFonts w:ascii="Times New Roman" w:hAnsi="Times New Roman" w:cs="Times New Roman"/>
          <w:sz w:val="26"/>
          <w:szCs w:val="26"/>
        </w:rPr>
        <w:t>муниципаль</w:t>
      </w:r>
      <w:r w:rsidRPr="00BD235A">
        <w:rPr>
          <w:rFonts w:ascii="Times New Roman" w:hAnsi="Times New Roman" w:cs="Times New Roman"/>
          <w:sz w:val="26"/>
          <w:szCs w:val="26"/>
        </w:rPr>
        <w:t xml:space="preserve">ной программы, включаются в ресурсное обеспечение </w:t>
      </w:r>
      <w:r w:rsidR="00353F9F" w:rsidRPr="00BD235A">
        <w:rPr>
          <w:rFonts w:ascii="Times New Roman" w:hAnsi="Times New Roman" w:cs="Times New Roman"/>
          <w:sz w:val="26"/>
          <w:szCs w:val="26"/>
        </w:rPr>
        <w:t>муниципаль</w:t>
      </w:r>
      <w:r w:rsidRPr="00BD235A">
        <w:rPr>
          <w:rFonts w:ascii="Times New Roman" w:hAnsi="Times New Roman" w:cs="Times New Roman"/>
          <w:sz w:val="26"/>
          <w:szCs w:val="26"/>
        </w:rPr>
        <w:t>ной программы в случае, если соответствующ</w:t>
      </w:r>
      <w:r w:rsidR="00353F9F" w:rsidRPr="00BD235A">
        <w:rPr>
          <w:rFonts w:ascii="Times New Roman" w:hAnsi="Times New Roman" w:cs="Times New Roman"/>
          <w:sz w:val="26"/>
          <w:szCs w:val="26"/>
        </w:rPr>
        <w:t xml:space="preserve">ее структурное подразделение, муниципальная  организация </w:t>
      </w:r>
      <w:r w:rsidRPr="00BD235A">
        <w:rPr>
          <w:rFonts w:ascii="Times New Roman" w:hAnsi="Times New Roman" w:cs="Times New Roman"/>
          <w:sz w:val="26"/>
          <w:szCs w:val="26"/>
        </w:rPr>
        <w:t xml:space="preserve"> го</w:t>
      </w:r>
      <w:r w:rsidR="00353F9F" w:rsidRPr="00BD235A">
        <w:rPr>
          <w:rFonts w:ascii="Times New Roman" w:hAnsi="Times New Roman" w:cs="Times New Roman"/>
          <w:sz w:val="26"/>
          <w:szCs w:val="26"/>
        </w:rPr>
        <w:t xml:space="preserve">родского округа </w:t>
      </w:r>
      <w:r w:rsidRPr="00BD235A">
        <w:rPr>
          <w:rFonts w:ascii="Times New Roman" w:hAnsi="Times New Roman" w:cs="Times New Roman"/>
          <w:sz w:val="26"/>
          <w:szCs w:val="26"/>
        </w:rPr>
        <w:t>не явля</w:t>
      </w:r>
      <w:r w:rsidR="00353F9F" w:rsidRPr="00BD235A">
        <w:rPr>
          <w:rFonts w:ascii="Times New Roman" w:hAnsi="Times New Roman" w:cs="Times New Roman"/>
          <w:sz w:val="26"/>
          <w:szCs w:val="26"/>
        </w:rPr>
        <w:t>е</w:t>
      </w:r>
      <w:r w:rsidRPr="00BD235A">
        <w:rPr>
          <w:rFonts w:ascii="Times New Roman" w:hAnsi="Times New Roman" w:cs="Times New Roman"/>
          <w:sz w:val="26"/>
          <w:szCs w:val="26"/>
        </w:rPr>
        <w:t xml:space="preserve">тся ответственным исполнителем иной </w:t>
      </w:r>
      <w:r w:rsidR="00353F9F" w:rsidRPr="00BD235A">
        <w:rPr>
          <w:rFonts w:ascii="Times New Roman" w:hAnsi="Times New Roman" w:cs="Times New Roman"/>
          <w:sz w:val="26"/>
          <w:szCs w:val="26"/>
        </w:rPr>
        <w:t>муниципаль</w:t>
      </w:r>
      <w:r w:rsidRPr="00BD235A">
        <w:rPr>
          <w:rFonts w:ascii="Times New Roman" w:hAnsi="Times New Roman" w:cs="Times New Roman"/>
          <w:sz w:val="26"/>
          <w:szCs w:val="26"/>
        </w:rPr>
        <w:t>ной программы</w:t>
      </w:r>
      <w:r w:rsidR="00353F9F" w:rsidRPr="00BD235A">
        <w:rPr>
          <w:rFonts w:ascii="Times New Roman" w:hAnsi="Times New Roman" w:cs="Times New Roman"/>
          <w:sz w:val="26"/>
          <w:szCs w:val="26"/>
        </w:rPr>
        <w:t xml:space="preserve"> городского округа</w:t>
      </w:r>
      <w:r w:rsidRPr="00BD235A">
        <w:rPr>
          <w:rFonts w:ascii="Times New Roman" w:hAnsi="Times New Roman" w:cs="Times New Roman"/>
          <w:sz w:val="26"/>
          <w:szCs w:val="26"/>
        </w:rPr>
        <w:t xml:space="preserve">. Указанные расходы включаются </w:t>
      </w:r>
      <w:r w:rsidR="00537419" w:rsidRPr="00BD235A">
        <w:rPr>
          <w:rFonts w:ascii="Times New Roman" w:hAnsi="Times New Roman" w:cs="Times New Roman"/>
          <w:sz w:val="26"/>
          <w:szCs w:val="26"/>
        </w:rPr>
        <w:t>в муниципальную</w:t>
      </w:r>
      <w:r w:rsidRPr="00BD235A">
        <w:rPr>
          <w:rFonts w:ascii="Times New Roman" w:hAnsi="Times New Roman" w:cs="Times New Roman"/>
          <w:sz w:val="26"/>
          <w:szCs w:val="26"/>
        </w:rPr>
        <w:t xml:space="preserve"> программу в качестве финансового обеспечения подпрограммы "Обеспечение реализации </w:t>
      </w:r>
      <w:r w:rsidR="00353F9F" w:rsidRPr="00BD235A">
        <w:rPr>
          <w:rFonts w:ascii="Times New Roman" w:hAnsi="Times New Roman" w:cs="Times New Roman"/>
          <w:sz w:val="26"/>
          <w:szCs w:val="26"/>
        </w:rPr>
        <w:t>муниципаль</w:t>
      </w:r>
      <w:r w:rsidRPr="00BD235A">
        <w:rPr>
          <w:rFonts w:ascii="Times New Roman" w:hAnsi="Times New Roman" w:cs="Times New Roman"/>
          <w:sz w:val="26"/>
          <w:szCs w:val="26"/>
        </w:rPr>
        <w:t xml:space="preserve">ной программы", сформированного за счет расходов на </w:t>
      </w:r>
      <w:r w:rsidR="00537419" w:rsidRPr="00BD235A">
        <w:rPr>
          <w:rFonts w:ascii="Times New Roman" w:hAnsi="Times New Roman" w:cs="Times New Roman"/>
          <w:sz w:val="26"/>
          <w:szCs w:val="26"/>
        </w:rPr>
        <w:t>содержание соисполнителя муниципальной</w:t>
      </w:r>
      <w:r w:rsidRPr="00BD235A">
        <w:rPr>
          <w:rFonts w:ascii="Times New Roman" w:hAnsi="Times New Roman" w:cs="Times New Roman"/>
          <w:sz w:val="26"/>
          <w:szCs w:val="26"/>
        </w:rPr>
        <w:t xml:space="preserve"> программы, на повышение квалификации </w:t>
      </w:r>
      <w:r w:rsidR="00353F9F" w:rsidRPr="00BD235A">
        <w:rPr>
          <w:rFonts w:ascii="Times New Roman" w:hAnsi="Times New Roman" w:cs="Times New Roman"/>
          <w:sz w:val="26"/>
          <w:szCs w:val="26"/>
        </w:rPr>
        <w:t>муниципальных</w:t>
      </w:r>
      <w:r w:rsidRPr="00BD235A">
        <w:rPr>
          <w:rFonts w:ascii="Times New Roman" w:hAnsi="Times New Roman" w:cs="Times New Roman"/>
          <w:sz w:val="26"/>
          <w:szCs w:val="26"/>
        </w:rPr>
        <w:t xml:space="preserve"> служащих</w:t>
      </w:r>
      <w:r w:rsidR="00353F9F" w:rsidRPr="00BD235A">
        <w:rPr>
          <w:rFonts w:ascii="Times New Roman" w:hAnsi="Times New Roman" w:cs="Times New Roman"/>
          <w:sz w:val="26"/>
          <w:szCs w:val="26"/>
        </w:rPr>
        <w:t xml:space="preserve"> или работников </w:t>
      </w:r>
      <w:r w:rsidR="00537419" w:rsidRPr="00BD235A">
        <w:rPr>
          <w:rFonts w:ascii="Times New Roman" w:hAnsi="Times New Roman" w:cs="Times New Roman"/>
          <w:sz w:val="26"/>
          <w:szCs w:val="26"/>
        </w:rPr>
        <w:t>муниципальных учреждений</w:t>
      </w:r>
      <w:r w:rsidRPr="00BD235A">
        <w:rPr>
          <w:rFonts w:ascii="Times New Roman" w:hAnsi="Times New Roman" w:cs="Times New Roman"/>
          <w:sz w:val="26"/>
          <w:szCs w:val="26"/>
        </w:rPr>
        <w:t xml:space="preserve"> соисполнителя, на выполнение функций централизованной бухгалтерии (в случае, если в реализации </w:t>
      </w:r>
      <w:r w:rsidR="00356B09" w:rsidRPr="00BD235A">
        <w:rPr>
          <w:rFonts w:ascii="Times New Roman" w:hAnsi="Times New Roman" w:cs="Times New Roman"/>
          <w:sz w:val="26"/>
          <w:szCs w:val="26"/>
        </w:rPr>
        <w:t xml:space="preserve">муниципальной </w:t>
      </w:r>
      <w:r w:rsidRPr="00BD235A">
        <w:rPr>
          <w:rFonts w:ascii="Times New Roman" w:hAnsi="Times New Roman" w:cs="Times New Roman"/>
          <w:sz w:val="26"/>
          <w:szCs w:val="26"/>
        </w:rPr>
        <w:t xml:space="preserve"> программы участвует централизованная бухгалтерия).</w:t>
      </w:r>
    </w:p>
    <w:p w14:paraId="6D08D068" w14:textId="3E20A977" w:rsidR="00ED4444"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sz w:val="26"/>
          <w:szCs w:val="26"/>
        </w:rPr>
        <w:t xml:space="preserve">Объемы финансового обеспечения подпрограммы "Обеспечение реализации </w:t>
      </w:r>
      <w:r w:rsidR="00353F9F" w:rsidRPr="00BD235A">
        <w:rPr>
          <w:rFonts w:ascii="Times New Roman" w:hAnsi="Times New Roman" w:cs="Times New Roman"/>
          <w:sz w:val="26"/>
          <w:szCs w:val="26"/>
        </w:rPr>
        <w:t>муниципаль</w:t>
      </w:r>
      <w:r w:rsidRPr="00BD235A">
        <w:rPr>
          <w:rFonts w:ascii="Times New Roman" w:hAnsi="Times New Roman" w:cs="Times New Roman"/>
          <w:sz w:val="26"/>
          <w:szCs w:val="26"/>
        </w:rPr>
        <w:t xml:space="preserve">ной программы" отражаются </w:t>
      </w:r>
      <w:r w:rsidR="00537419" w:rsidRPr="00BD235A">
        <w:rPr>
          <w:rFonts w:ascii="Times New Roman" w:hAnsi="Times New Roman" w:cs="Times New Roman"/>
          <w:color w:val="000000" w:themeColor="text1"/>
          <w:sz w:val="26"/>
          <w:szCs w:val="26"/>
        </w:rPr>
        <w:t>в решении</w:t>
      </w:r>
      <w:r w:rsidR="00353F9F" w:rsidRPr="00BD235A">
        <w:rPr>
          <w:rFonts w:ascii="Times New Roman" w:hAnsi="Times New Roman" w:cs="Times New Roman"/>
          <w:color w:val="000000" w:themeColor="text1"/>
          <w:sz w:val="26"/>
          <w:szCs w:val="26"/>
        </w:rPr>
        <w:t xml:space="preserve"> Совета городского округа город Октябрьский Республики Башкортостан</w:t>
      </w:r>
      <w:r w:rsidRPr="00BD235A">
        <w:rPr>
          <w:rFonts w:ascii="Times New Roman" w:hAnsi="Times New Roman" w:cs="Times New Roman"/>
          <w:color w:val="000000" w:themeColor="text1"/>
          <w:sz w:val="26"/>
          <w:szCs w:val="26"/>
        </w:rPr>
        <w:t xml:space="preserve"> о бюджете</w:t>
      </w:r>
      <w:r w:rsidR="00353F9F"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на очередной финансовый год и плановый период</w:t>
      </w:r>
      <w:r w:rsidR="00DE024D" w:rsidRPr="00BD235A">
        <w:rPr>
          <w:rFonts w:ascii="Times New Roman" w:hAnsi="Times New Roman" w:cs="Times New Roman"/>
          <w:color w:val="000000" w:themeColor="text1"/>
          <w:sz w:val="26"/>
          <w:szCs w:val="26"/>
        </w:rPr>
        <w:t xml:space="preserve">. </w:t>
      </w:r>
    </w:p>
    <w:p w14:paraId="10E454F9" w14:textId="3EAA08C0" w:rsidR="00ED4444" w:rsidRPr="00BD235A" w:rsidRDefault="00ED4444" w:rsidP="00B733FF">
      <w:pPr>
        <w:pStyle w:val="ConsPlusNormal"/>
        <w:spacing w:line="276" w:lineRule="auto"/>
        <w:ind w:firstLine="540"/>
        <w:jc w:val="both"/>
        <w:outlineLvl w:val="3"/>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4.6. Требования к содержанию раздела "Перечень,</w:t>
      </w:r>
      <w:r w:rsidR="00B733FF"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обоснование и описание подпрограмм"</w:t>
      </w:r>
      <w:r w:rsidR="00B733FF" w:rsidRPr="00BD235A">
        <w:rPr>
          <w:rFonts w:ascii="Times New Roman" w:hAnsi="Times New Roman" w:cs="Times New Roman"/>
          <w:color w:val="000000" w:themeColor="text1"/>
          <w:sz w:val="26"/>
          <w:szCs w:val="26"/>
        </w:rPr>
        <w:t>.</w:t>
      </w:r>
    </w:p>
    <w:p w14:paraId="6BFA97C4" w14:textId="77777777" w:rsidR="00DE3F45" w:rsidRPr="00BD235A" w:rsidRDefault="00ED4444" w:rsidP="0029140D">
      <w:pPr>
        <w:pStyle w:val="ConsPlusNormal"/>
        <w:spacing w:line="276" w:lineRule="auto"/>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Раздел "Перечень, обоснование и описание подпрограмм" содержит:</w:t>
      </w:r>
    </w:p>
    <w:p w14:paraId="079D3829" w14:textId="77777777" w:rsidR="00DE3F45" w:rsidRPr="00BD235A" w:rsidRDefault="0097644B" w:rsidP="00E52E03">
      <w:pPr>
        <w:pStyle w:val="ConsPlusNormal"/>
        <w:spacing w:line="276" w:lineRule="auto"/>
        <w:ind w:firstLine="540"/>
        <w:jc w:val="both"/>
        <w:rPr>
          <w:rFonts w:ascii="Times New Roman" w:hAnsi="Times New Roman" w:cs="Times New Roman"/>
          <w:color w:val="000000" w:themeColor="text1"/>
          <w:sz w:val="26"/>
          <w:szCs w:val="26"/>
        </w:rPr>
      </w:pPr>
      <w:hyperlink w:anchor="P480" w:history="1">
        <w:r w:rsidR="00ED4444" w:rsidRPr="00BD235A">
          <w:rPr>
            <w:rFonts w:ascii="Times New Roman" w:hAnsi="Times New Roman" w:cs="Times New Roman"/>
            <w:color w:val="000000" w:themeColor="text1"/>
            <w:sz w:val="26"/>
            <w:szCs w:val="26"/>
          </w:rPr>
          <w:t>паспорт</w:t>
        </w:r>
      </w:hyperlink>
      <w:r w:rsidR="00ED4444" w:rsidRPr="00BD235A">
        <w:rPr>
          <w:rFonts w:ascii="Times New Roman" w:hAnsi="Times New Roman" w:cs="Times New Roman"/>
          <w:color w:val="000000" w:themeColor="text1"/>
          <w:sz w:val="26"/>
          <w:szCs w:val="26"/>
        </w:rPr>
        <w:t xml:space="preserve"> подпрограммы, оформленный согласно приложению </w:t>
      </w:r>
      <w:r w:rsidR="00E26A0E" w:rsidRPr="00BD235A">
        <w:rPr>
          <w:rFonts w:ascii="Times New Roman" w:hAnsi="Times New Roman" w:cs="Times New Roman"/>
          <w:color w:val="000000" w:themeColor="text1"/>
          <w:sz w:val="26"/>
          <w:szCs w:val="26"/>
        </w:rPr>
        <w:t>№</w:t>
      </w:r>
      <w:r w:rsidR="00ED4444" w:rsidRPr="00BD235A">
        <w:rPr>
          <w:rFonts w:ascii="Times New Roman" w:hAnsi="Times New Roman" w:cs="Times New Roman"/>
          <w:color w:val="000000" w:themeColor="text1"/>
          <w:sz w:val="26"/>
          <w:szCs w:val="26"/>
        </w:rPr>
        <w:t xml:space="preserve"> 3 к Порядку;</w:t>
      </w:r>
    </w:p>
    <w:p w14:paraId="35803D69" w14:textId="1C1E92D5"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краткую характеристику текущего состояния в рассматриваемой сфере социально-экономического развития</w:t>
      </w:r>
      <w:r w:rsidR="00691D7F"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и проблем, на решение которых направлена подпрограмма (рекомендуемый объем текста - 1 - 2 страницы);</w:t>
      </w:r>
    </w:p>
    <w:p w14:paraId="13C0A7AF"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цели и задачи подпрограммы;</w:t>
      </w:r>
    </w:p>
    <w:p w14:paraId="60EDA370"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целевые индикаторы и показатели подпрограммы и их взаимосвязь с целевыми индикаторами и </w:t>
      </w:r>
      <w:r w:rsidR="00537419" w:rsidRPr="00BD235A">
        <w:rPr>
          <w:rFonts w:ascii="Times New Roman" w:hAnsi="Times New Roman" w:cs="Times New Roman"/>
          <w:color w:val="000000" w:themeColor="text1"/>
          <w:sz w:val="26"/>
          <w:szCs w:val="26"/>
        </w:rPr>
        <w:t>показателями муниципальной</w:t>
      </w:r>
      <w:r w:rsidRPr="00BD235A">
        <w:rPr>
          <w:rFonts w:ascii="Times New Roman" w:hAnsi="Times New Roman" w:cs="Times New Roman"/>
          <w:color w:val="000000" w:themeColor="text1"/>
          <w:sz w:val="26"/>
          <w:szCs w:val="26"/>
        </w:rPr>
        <w:t xml:space="preserve"> программы;</w:t>
      </w:r>
    </w:p>
    <w:p w14:paraId="17A3E8BD"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ресурсное обеспечение подпрограммы (описание используемых при ее реализации ресурсов: финансовых, имущественных, материальных, информационных, человеческих и иных). Для отражения сведений в данном разделе рекомендуется к использованию схема описания информации, приведенная в </w:t>
      </w:r>
      <w:hyperlink w:anchor="P3227" w:history="1">
        <w:r w:rsidRPr="00BD235A">
          <w:rPr>
            <w:rFonts w:ascii="Times New Roman" w:hAnsi="Times New Roman" w:cs="Times New Roman"/>
            <w:color w:val="000000" w:themeColor="text1"/>
            <w:sz w:val="26"/>
            <w:szCs w:val="26"/>
          </w:rPr>
          <w:t>пункте 3.7</w:t>
        </w:r>
      </w:hyperlink>
      <w:r w:rsidRPr="00BD235A">
        <w:rPr>
          <w:rFonts w:ascii="Times New Roman" w:hAnsi="Times New Roman" w:cs="Times New Roman"/>
          <w:color w:val="000000" w:themeColor="text1"/>
          <w:sz w:val="26"/>
          <w:szCs w:val="26"/>
        </w:rPr>
        <w:t xml:space="preserve"> настоящих Методических рекомендаций.</w:t>
      </w:r>
    </w:p>
    <w:p w14:paraId="06246777" w14:textId="5CB52170"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Наименования подпрограмм определяются при разработке </w:t>
      </w:r>
      <w:proofErr w:type="gramStart"/>
      <w:r w:rsidRPr="00BD235A">
        <w:rPr>
          <w:rFonts w:ascii="Times New Roman" w:hAnsi="Times New Roman" w:cs="Times New Roman"/>
          <w:color w:val="000000" w:themeColor="text1"/>
          <w:sz w:val="26"/>
          <w:szCs w:val="26"/>
        </w:rPr>
        <w:t xml:space="preserve">проекта </w:t>
      </w:r>
      <w:r w:rsidR="00691D7F"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w:t>
      </w:r>
      <w:proofErr w:type="gramEnd"/>
      <w:r w:rsidRPr="00BD235A">
        <w:rPr>
          <w:rFonts w:ascii="Times New Roman" w:hAnsi="Times New Roman" w:cs="Times New Roman"/>
          <w:color w:val="000000" w:themeColor="text1"/>
          <w:sz w:val="26"/>
          <w:szCs w:val="26"/>
        </w:rPr>
        <w:t xml:space="preserve"> программы ответственным исполнителем совместно с соисполнителями.</w:t>
      </w:r>
    </w:p>
    <w:p w14:paraId="3DA1FAAD"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Требования к заполнению других разделов паспорта подпрограммы аналогичны требованиям к заполнению </w:t>
      </w:r>
      <w:r w:rsidR="00537419" w:rsidRPr="00BD235A">
        <w:rPr>
          <w:rFonts w:ascii="Times New Roman" w:hAnsi="Times New Roman" w:cs="Times New Roman"/>
          <w:color w:val="000000" w:themeColor="text1"/>
          <w:sz w:val="26"/>
          <w:szCs w:val="26"/>
        </w:rPr>
        <w:t>паспорта муниципальной</w:t>
      </w:r>
      <w:r w:rsidRPr="00BD235A">
        <w:rPr>
          <w:rFonts w:ascii="Times New Roman" w:hAnsi="Times New Roman" w:cs="Times New Roman"/>
          <w:color w:val="000000" w:themeColor="text1"/>
          <w:sz w:val="26"/>
          <w:szCs w:val="26"/>
        </w:rPr>
        <w:t xml:space="preserve"> программы, изложенным в разделе 3 Методических рекомендаций.</w:t>
      </w:r>
    </w:p>
    <w:p w14:paraId="0A1A8C67" w14:textId="0908A80D"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подразделе "Цели и задачи подпрограммы" устанавливаются цели и задачи подпрограммы.</w:t>
      </w:r>
    </w:p>
    <w:p w14:paraId="3788FED2"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Каждая цель подпрограммы должна соответствовать одной из </w:t>
      </w:r>
      <w:proofErr w:type="gramStart"/>
      <w:r w:rsidRPr="00BD235A">
        <w:rPr>
          <w:rFonts w:ascii="Times New Roman" w:hAnsi="Times New Roman" w:cs="Times New Roman"/>
          <w:color w:val="000000" w:themeColor="text1"/>
          <w:sz w:val="26"/>
          <w:szCs w:val="26"/>
        </w:rPr>
        <w:t xml:space="preserve">задач </w:t>
      </w:r>
      <w:r w:rsidR="00691D7F"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w:t>
      </w:r>
      <w:proofErr w:type="gramEnd"/>
      <w:r w:rsidRPr="00BD235A">
        <w:rPr>
          <w:rFonts w:ascii="Times New Roman" w:hAnsi="Times New Roman" w:cs="Times New Roman"/>
          <w:color w:val="000000" w:themeColor="text1"/>
          <w:sz w:val="26"/>
          <w:szCs w:val="26"/>
        </w:rPr>
        <w:t xml:space="preserve"> программы.</w:t>
      </w:r>
    </w:p>
    <w:p w14:paraId="1DA488FF" w14:textId="5BF3AA21"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Цели подпрограмм должны соответствовать стратегическим задачам социально-экономического развития</w:t>
      </w:r>
      <w:r w:rsidR="00691D7F" w:rsidRPr="00BD235A">
        <w:rPr>
          <w:rFonts w:ascii="Times New Roman" w:hAnsi="Times New Roman" w:cs="Times New Roman"/>
          <w:color w:val="000000" w:themeColor="text1"/>
          <w:sz w:val="26"/>
          <w:szCs w:val="26"/>
        </w:rPr>
        <w:t xml:space="preserve"> городского округа </w:t>
      </w:r>
      <w:r w:rsidRPr="00BD235A">
        <w:rPr>
          <w:rFonts w:ascii="Times New Roman" w:hAnsi="Times New Roman" w:cs="Times New Roman"/>
          <w:color w:val="000000" w:themeColor="text1"/>
          <w:sz w:val="26"/>
          <w:szCs w:val="26"/>
        </w:rPr>
        <w:t xml:space="preserve">в сфере </w:t>
      </w:r>
      <w:proofErr w:type="gramStart"/>
      <w:r w:rsidRPr="00BD235A">
        <w:rPr>
          <w:rFonts w:ascii="Times New Roman" w:hAnsi="Times New Roman" w:cs="Times New Roman"/>
          <w:color w:val="000000" w:themeColor="text1"/>
          <w:sz w:val="26"/>
          <w:szCs w:val="26"/>
        </w:rPr>
        <w:t xml:space="preserve">реализации </w:t>
      </w:r>
      <w:r w:rsidR="00691D7F"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w:t>
      </w:r>
      <w:proofErr w:type="gramEnd"/>
      <w:r w:rsidRPr="00BD235A">
        <w:rPr>
          <w:rFonts w:ascii="Times New Roman" w:hAnsi="Times New Roman" w:cs="Times New Roman"/>
          <w:color w:val="000000" w:themeColor="text1"/>
          <w:sz w:val="26"/>
          <w:szCs w:val="26"/>
        </w:rPr>
        <w:t xml:space="preserve"> программы и отражать результаты реализации подпрограмм.</w:t>
      </w:r>
    </w:p>
    <w:p w14:paraId="4C2855C9"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Требования к формулированию целей, задач и целевых индикаторов и показателей подпрограмм аналогичны требованиям к формулированию целей, задач и целевых индикаторов и показателей </w:t>
      </w:r>
      <w:r w:rsidR="00691D7F" w:rsidRPr="00BD235A">
        <w:rPr>
          <w:rFonts w:ascii="Times New Roman" w:hAnsi="Times New Roman" w:cs="Times New Roman"/>
          <w:color w:val="000000" w:themeColor="text1"/>
          <w:sz w:val="26"/>
          <w:szCs w:val="26"/>
        </w:rPr>
        <w:t xml:space="preserve"> муниципальных</w:t>
      </w:r>
      <w:r w:rsidRPr="00BD235A">
        <w:rPr>
          <w:rFonts w:ascii="Times New Roman" w:hAnsi="Times New Roman" w:cs="Times New Roman"/>
          <w:color w:val="000000" w:themeColor="text1"/>
          <w:sz w:val="26"/>
          <w:szCs w:val="26"/>
        </w:rPr>
        <w:t xml:space="preserve"> программ, изложенным в </w:t>
      </w:r>
      <w:r w:rsidR="00EE7DBF" w:rsidRPr="00BD235A">
        <w:rPr>
          <w:rFonts w:ascii="Times New Roman" w:hAnsi="Times New Roman" w:cs="Times New Roman"/>
          <w:color w:val="000000" w:themeColor="text1"/>
          <w:sz w:val="26"/>
          <w:szCs w:val="26"/>
        </w:rPr>
        <w:t xml:space="preserve">разделах </w:t>
      </w:r>
      <w:hyperlink w:anchor="P3285" w:history="1">
        <w:r w:rsidRPr="00BD235A">
          <w:rPr>
            <w:rFonts w:ascii="Times New Roman" w:hAnsi="Times New Roman" w:cs="Times New Roman"/>
            <w:color w:val="000000" w:themeColor="text1"/>
            <w:sz w:val="26"/>
            <w:szCs w:val="26"/>
          </w:rPr>
          <w:t xml:space="preserve"> 4.2</w:t>
        </w:r>
      </w:hyperlink>
      <w:r w:rsidRPr="00BD235A">
        <w:rPr>
          <w:rFonts w:ascii="Times New Roman" w:hAnsi="Times New Roman" w:cs="Times New Roman"/>
          <w:color w:val="000000" w:themeColor="text1"/>
          <w:sz w:val="26"/>
          <w:szCs w:val="26"/>
        </w:rPr>
        <w:t xml:space="preserve"> и </w:t>
      </w:r>
      <w:hyperlink w:anchor="P3314" w:history="1">
        <w:r w:rsidRPr="00BD235A">
          <w:rPr>
            <w:rFonts w:ascii="Times New Roman" w:hAnsi="Times New Roman" w:cs="Times New Roman"/>
            <w:color w:val="000000" w:themeColor="text1"/>
            <w:sz w:val="26"/>
            <w:szCs w:val="26"/>
          </w:rPr>
          <w:t>4.4</w:t>
        </w:r>
      </w:hyperlink>
      <w:r w:rsidRPr="00BD235A">
        <w:rPr>
          <w:rFonts w:ascii="Times New Roman" w:hAnsi="Times New Roman" w:cs="Times New Roman"/>
          <w:color w:val="000000" w:themeColor="text1"/>
          <w:sz w:val="26"/>
          <w:szCs w:val="26"/>
        </w:rPr>
        <w:t xml:space="preserve"> </w:t>
      </w:r>
      <w:r w:rsidR="00EE7DBF"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Методических рекомендаций.</w:t>
      </w:r>
    </w:p>
    <w:p w14:paraId="426FCDDF" w14:textId="77777777" w:rsidR="00DE3F45" w:rsidRPr="00BD235A" w:rsidRDefault="00ED4444" w:rsidP="00E52E03">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Сведения о составе и значениях целевых показателей и индикаторов подпрограмм приводятся по форме согласно </w:t>
      </w:r>
      <w:hyperlink w:anchor="P360" w:history="1">
        <w:r w:rsidRPr="00BD235A">
          <w:rPr>
            <w:rFonts w:ascii="Times New Roman" w:hAnsi="Times New Roman" w:cs="Times New Roman"/>
            <w:color w:val="000000" w:themeColor="text1"/>
            <w:sz w:val="26"/>
            <w:szCs w:val="26"/>
          </w:rPr>
          <w:t xml:space="preserve">приложению </w:t>
        </w:r>
        <w:r w:rsidR="00EE7DBF"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2</w:t>
        </w:r>
      </w:hyperlink>
      <w:r w:rsidRPr="00BD235A">
        <w:rPr>
          <w:rFonts w:ascii="Times New Roman" w:hAnsi="Times New Roman" w:cs="Times New Roman"/>
          <w:color w:val="000000" w:themeColor="text1"/>
          <w:sz w:val="26"/>
          <w:szCs w:val="26"/>
        </w:rPr>
        <w:t xml:space="preserve"> к Порядку в разрезе </w:t>
      </w:r>
      <w:proofErr w:type="gramStart"/>
      <w:r w:rsidRPr="00BD235A">
        <w:rPr>
          <w:rFonts w:ascii="Times New Roman" w:hAnsi="Times New Roman" w:cs="Times New Roman"/>
          <w:color w:val="000000" w:themeColor="text1"/>
          <w:sz w:val="26"/>
          <w:szCs w:val="26"/>
        </w:rPr>
        <w:t xml:space="preserve">подпрограмм </w:t>
      </w:r>
      <w:r w:rsidR="00C619E6"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w:t>
      </w:r>
      <w:proofErr w:type="gramEnd"/>
      <w:r w:rsidRPr="00BD235A">
        <w:rPr>
          <w:rFonts w:ascii="Times New Roman" w:hAnsi="Times New Roman" w:cs="Times New Roman"/>
          <w:color w:val="000000" w:themeColor="text1"/>
          <w:sz w:val="26"/>
          <w:szCs w:val="26"/>
        </w:rPr>
        <w:t xml:space="preserve"> программы.</w:t>
      </w:r>
    </w:p>
    <w:p w14:paraId="5639B349" w14:textId="0CBFC418"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Подраздел "Ресурсное обеспечение подпрограммы" по каждой конкретной </w:t>
      </w:r>
      <w:proofErr w:type="gramStart"/>
      <w:r w:rsidRPr="00BD235A">
        <w:rPr>
          <w:rFonts w:ascii="Times New Roman" w:hAnsi="Times New Roman" w:cs="Times New Roman"/>
          <w:color w:val="000000" w:themeColor="text1"/>
          <w:sz w:val="26"/>
          <w:szCs w:val="26"/>
        </w:rPr>
        <w:t xml:space="preserve">подпрограмме </w:t>
      </w:r>
      <w:r w:rsidR="00C619E6" w:rsidRPr="00BD235A">
        <w:rPr>
          <w:rFonts w:ascii="Times New Roman" w:hAnsi="Times New Roman" w:cs="Times New Roman"/>
          <w:color w:val="000000" w:themeColor="text1"/>
          <w:sz w:val="26"/>
          <w:szCs w:val="26"/>
        </w:rPr>
        <w:t xml:space="preserve"> муниципальн</w:t>
      </w:r>
      <w:r w:rsidRPr="00BD235A">
        <w:rPr>
          <w:rFonts w:ascii="Times New Roman" w:hAnsi="Times New Roman" w:cs="Times New Roman"/>
          <w:color w:val="000000" w:themeColor="text1"/>
          <w:sz w:val="26"/>
          <w:szCs w:val="26"/>
        </w:rPr>
        <w:t>ой</w:t>
      </w:r>
      <w:proofErr w:type="gramEnd"/>
      <w:r w:rsidRPr="00BD235A">
        <w:rPr>
          <w:rFonts w:ascii="Times New Roman" w:hAnsi="Times New Roman" w:cs="Times New Roman"/>
          <w:color w:val="000000" w:themeColor="text1"/>
          <w:sz w:val="26"/>
          <w:szCs w:val="26"/>
        </w:rPr>
        <w:t xml:space="preserve"> программы в части финансового обеспечения ее реализации должен содержать:</w:t>
      </w:r>
    </w:p>
    <w:p w14:paraId="7E9FD819"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ссылку на приложение к</w:t>
      </w:r>
      <w:r w:rsidR="00B6740B" w:rsidRPr="00BD235A">
        <w:rPr>
          <w:rFonts w:ascii="Times New Roman" w:hAnsi="Times New Roman" w:cs="Times New Roman"/>
          <w:color w:val="000000" w:themeColor="text1"/>
          <w:sz w:val="26"/>
          <w:szCs w:val="26"/>
        </w:rPr>
        <w:t xml:space="preserve"> </w:t>
      </w:r>
      <w:r w:rsidR="00C619E6"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программе "План реализации и финансовое обеспечение </w:t>
      </w:r>
      <w:r w:rsidR="00C619E6" w:rsidRPr="00BD235A">
        <w:rPr>
          <w:rFonts w:ascii="Times New Roman" w:hAnsi="Times New Roman" w:cs="Times New Roman"/>
          <w:color w:val="000000" w:themeColor="text1"/>
          <w:sz w:val="26"/>
          <w:szCs w:val="26"/>
        </w:rPr>
        <w:t xml:space="preserve"> муниципальн</w:t>
      </w:r>
      <w:r w:rsidRPr="00BD235A">
        <w:rPr>
          <w:rFonts w:ascii="Times New Roman" w:hAnsi="Times New Roman" w:cs="Times New Roman"/>
          <w:color w:val="000000" w:themeColor="text1"/>
          <w:sz w:val="26"/>
          <w:szCs w:val="26"/>
        </w:rPr>
        <w:t xml:space="preserve">ой программы </w:t>
      </w:r>
      <w:r w:rsidR="00C619E6" w:rsidRPr="00BD235A">
        <w:rPr>
          <w:rFonts w:ascii="Times New Roman" w:hAnsi="Times New Roman" w:cs="Times New Roman"/>
          <w:color w:val="000000" w:themeColor="text1"/>
          <w:sz w:val="26"/>
          <w:szCs w:val="26"/>
        </w:rPr>
        <w:t xml:space="preserve"> городского округа город Октябрьский </w:t>
      </w:r>
      <w:r w:rsidRPr="00BD235A">
        <w:rPr>
          <w:rFonts w:ascii="Times New Roman" w:hAnsi="Times New Roman" w:cs="Times New Roman"/>
          <w:color w:val="000000" w:themeColor="text1"/>
          <w:sz w:val="26"/>
          <w:szCs w:val="26"/>
        </w:rPr>
        <w:t xml:space="preserve">Республики Башкортостан", содержащее сведения о расходах на реализацию </w:t>
      </w:r>
      <w:r w:rsidR="00C619E6"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 программы в целом и в разрезе ее подпрограмм (осн</w:t>
      </w:r>
      <w:r w:rsidR="00B6740B" w:rsidRPr="00BD235A">
        <w:rPr>
          <w:rFonts w:ascii="Times New Roman" w:hAnsi="Times New Roman" w:cs="Times New Roman"/>
          <w:color w:val="000000" w:themeColor="text1"/>
          <w:sz w:val="26"/>
          <w:szCs w:val="26"/>
        </w:rPr>
        <w:t>овных мероприятий, мероприятий).</w:t>
      </w:r>
    </w:p>
    <w:p w14:paraId="328464A6" w14:textId="266CF354" w:rsidR="00ED4444" w:rsidRPr="00BD235A" w:rsidRDefault="00ED4444" w:rsidP="00B733FF">
      <w:pPr>
        <w:pStyle w:val="ConsPlusNormal"/>
        <w:spacing w:line="276" w:lineRule="auto"/>
        <w:ind w:firstLine="540"/>
        <w:outlineLvl w:val="3"/>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4.7. Требования к содержанию раздела "План реализации</w:t>
      </w:r>
      <w:r w:rsidR="00B733FF"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и финансовое </w:t>
      </w:r>
      <w:r w:rsidR="00537419" w:rsidRPr="00BD235A">
        <w:rPr>
          <w:rFonts w:ascii="Times New Roman" w:hAnsi="Times New Roman" w:cs="Times New Roman"/>
          <w:color w:val="000000" w:themeColor="text1"/>
          <w:sz w:val="26"/>
          <w:szCs w:val="26"/>
        </w:rPr>
        <w:t>обеспечение муниципальной</w:t>
      </w:r>
      <w:r w:rsidRPr="00BD235A">
        <w:rPr>
          <w:rFonts w:ascii="Times New Roman" w:hAnsi="Times New Roman" w:cs="Times New Roman"/>
          <w:color w:val="000000" w:themeColor="text1"/>
          <w:sz w:val="26"/>
          <w:szCs w:val="26"/>
        </w:rPr>
        <w:t xml:space="preserve"> программы"</w:t>
      </w:r>
      <w:r w:rsidR="00B733FF" w:rsidRPr="00BD235A">
        <w:rPr>
          <w:rFonts w:ascii="Times New Roman" w:hAnsi="Times New Roman" w:cs="Times New Roman"/>
          <w:color w:val="000000" w:themeColor="text1"/>
          <w:sz w:val="26"/>
          <w:szCs w:val="26"/>
        </w:rPr>
        <w:t>.</w:t>
      </w:r>
    </w:p>
    <w:p w14:paraId="118BF3C3" w14:textId="61C96BBD" w:rsidR="00ED4444"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Сведения об основных </w:t>
      </w:r>
      <w:r w:rsidR="00537419" w:rsidRPr="00BD235A">
        <w:rPr>
          <w:rFonts w:ascii="Times New Roman" w:hAnsi="Times New Roman" w:cs="Times New Roman"/>
          <w:color w:val="000000" w:themeColor="text1"/>
          <w:sz w:val="26"/>
          <w:szCs w:val="26"/>
        </w:rPr>
        <w:t>мероприятиях муниципальной</w:t>
      </w:r>
      <w:r w:rsidRPr="00BD235A">
        <w:rPr>
          <w:rFonts w:ascii="Times New Roman" w:hAnsi="Times New Roman" w:cs="Times New Roman"/>
          <w:color w:val="000000" w:themeColor="text1"/>
          <w:sz w:val="26"/>
          <w:szCs w:val="26"/>
        </w:rPr>
        <w:t xml:space="preserve"> программы детализируются по ее мероприятиям. </w:t>
      </w:r>
    </w:p>
    <w:p w14:paraId="4113406E" w14:textId="26B82721"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Основное мероприятие должно обеспечивать возможность контроля за ходом </w:t>
      </w:r>
      <w:r w:rsidR="00537419" w:rsidRPr="00BD235A">
        <w:rPr>
          <w:rFonts w:ascii="Times New Roman" w:hAnsi="Times New Roman" w:cs="Times New Roman"/>
          <w:color w:val="000000" w:themeColor="text1"/>
          <w:sz w:val="26"/>
          <w:szCs w:val="26"/>
        </w:rPr>
        <w:t>выполнения муниципальной</w:t>
      </w:r>
      <w:r w:rsidRPr="00BD235A">
        <w:rPr>
          <w:rFonts w:ascii="Times New Roman" w:hAnsi="Times New Roman" w:cs="Times New Roman"/>
          <w:color w:val="000000" w:themeColor="text1"/>
          <w:sz w:val="26"/>
          <w:szCs w:val="26"/>
        </w:rPr>
        <w:t xml:space="preserve"> программы.</w:t>
      </w:r>
    </w:p>
    <w:p w14:paraId="1A9B8578"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По каждому основному мероприятию указывается следующая информация:</w:t>
      </w:r>
    </w:p>
    <w:p w14:paraId="5B5C0756"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ответственный исполнитель и соисполнители;</w:t>
      </w:r>
    </w:p>
    <w:p w14:paraId="749257AA"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срок реализации;</w:t>
      </w:r>
    </w:p>
    <w:p w14:paraId="2D3A0467"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целевой индикатор и показатель, для достижения планового значения которого реализуется основное мероприятие;</w:t>
      </w:r>
    </w:p>
    <w:p w14:paraId="25C7AFC6"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объем расходов по годам при финансовом обеспечении реализации мероприятия, в том числе в разрезе финансовых источников.</w:t>
      </w:r>
    </w:p>
    <w:p w14:paraId="78AEF5ED" w14:textId="6E311B4D"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w:t>
      </w:r>
      <w:r w:rsidR="00537419" w:rsidRPr="00BD235A">
        <w:rPr>
          <w:rFonts w:ascii="Times New Roman" w:hAnsi="Times New Roman" w:cs="Times New Roman"/>
          <w:color w:val="000000" w:themeColor="text1"/>
          <w:sz w:val="26"/>
          <w:szCs w:val="26"/>
        </w:rPr>
        <w:t>подпрограммы муниципальной</w:t>
      </w:r>
      <w:r w:rsidRPr="00BD235A">
        <w:rPr>
          <w:rFonts w:ascii="Times New Roman" w:hAnsi="Times New Roman" w:cs="Times New Roman"/>
          <w:color w:val="000000" w:themeColor="text1"/>
          <w:sz w:val="26"/>
          <w:szCs w:val="26"/>
        </w:rPr>
        <w:t xml:space="preserve"> программы.</w:t>
      </w:r>
    </w:p>
    <w:p w14:paraId="6B1D6B5F"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Основное мероприятие должно носить комплексный характер.</w:t>
      </w:r>
    </w:p>
    <w:p w14:paraId="62AD1977" w14:textId="32EDE09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Не допускается включение в </w:t>
      </w:r>
      <w:r w:rsidR="005B204B"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ную программу точечных и разрозненных мероприятий, не оказывающих значительного влияния на достижение соответствующей задачи подпрограммы.</w:t>
      </w:r>
    </w:p>
    <w:p w14:paraId="25B6D11C"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При формулировании наименования мероприятия:</w:t>
      </w:r>
    </w:p>
    <w:p w14:paraId="7180E1B5" w14:textId="77777777" w:rsidR="00DE3F45" w:rsidRPr="00BD235A" w:rsidRDefault="00ED4444" w:rsidP="000B0F40">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не допускается применение выражений, сформулированных как задача или цель ("повысить...", "обеспечить совершенствование..."), финансовая операция ("субсидии на...", "бюджетная инвестиция...", "расходы на </w:t>
      </w:r>
      <w:proofErr w:type="spellStart"/>
      <w:r w:rsidRPr="00BD235A">
        <w:rPr>
          <w:rFonts w:ascii="Times New Roman" w:hAnsi="Times New Roman" w:cs="Times New Roman"/>
          <w:color w:val="000000" w:themeColor="text1"/>
          <w:sz w:val="26"/>
          <w:szCs w:val="26"/>
        </w:rPr>
        <w:t>софинансирование</w:t>
      </w:r>
      <w:proofErr w:type="spellEnd"/>
      <w:r w:rsidRPr="00BD235A">
        <w:rPr>
          <w:rFonts w:ascii="Times New Roman" w:hAnsi="Times New Roman" w:cs="Times New Roman"/>
          <w:color w:val="000000" w:themeColor="text1"/>
          <w:sz w:val="26"/>
          <w:szCs w:val="26"/>
        </w:rPr>
        <w:t xml:space="preserve">...", "выплата стипендий...", "гранты на...", "расходы на содержание </w:t>
      </w:r>
      <w:r w:rsidR="005B204B" w:rsidRPr="00BD235A">
        <w:rPr>
          <w:rFonts w:ascii="Times New Roman" w:hAnsi="Times New Roman" w:cs="Times New Roman"/>
          <w:color w:val="000000" w:themeColor="text1"/>
          <w:sz w:val="26"/>
          <w:szCs w:val="26"/>
        </w:rPr>
        <w:t>муниципального</w:t>
      </w:r>
      <w:r w:rsidRPr="00BD235A">
        <w:rPr>
          <w:rFonts w:ascii="Times New Roman" w:hAnsi="Times New Roman" w:cs="Times New Roman"/>
          <w:color w:val="000000" w:themeColor="text1"/>
          <w:sz w:val="26"/>
          <w:szCs w:val="26"/>
        </w:rPr>
        <w:t xml:space="preserve">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14:paraId="785FC1FB"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рекомендуется использование унифицированных выражений ("осуществление...", "проведение...", "</w:t>
      </w:r>
      <w:proofErr w:type="gramStart"/>
      <w:r w:rsidRPr="00BD235A">
        <w:rPr>
          <w:rFonts w:ascii="Times New Roman" w:hAnsi="Times New Roman" w:cs="Times New Roman"/>
          <w:color w:val="000000" w:themeColor="text1"/>
          <w:sz w:val="26"/>
          <w:szCs w:val="26"/>
        </w:rPr>
        <w:t>выполнение....</w:t>
      </w:r>
      <w:proofErr w:type="gramEnd"/>
      <w:r w:rsidRPr="00BD235A">
        <w:rPr>
          <w:rFonts w:ascii="Times New Roman" w:hAnsi="Times New Roman" w:cs="Times New Roman"/>
          <w:color w:val="000000" w:themeColor="text1"/>
          <w:sz w:val="26"/>
          <w:szCs w:val="26"/>
        </w:rPr>
        <w:t>", "обеспечение....", "организация...").</w:t>
      </w:r>
    </w:p>
    <w:p w14:paraId="0CA1A350"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Примеры формулировок мероприятий:</w:t>
      </w:r>
    </w:p>
    <w:p w14:paraId="3002E18C"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"Осуществление мероприятий по изданию информационного бюллетеня о башкирах";</w:t>
      </w:r>
    </w:p>
    <w:p w14:paraId="79937526"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"Проведение мероприятий, посвященных празднованию Победы в Великой Отечественной войне 1941 - 1945 годов";</w:t>
      </w:r>
    </w:p>
    <w:p w14:paraId="290222F9"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"Выполнение работ по проведению исследований в иммунобиологической и клинико-диагностической лабораториях диагностики ВИЧ-инфекции";</w:t>
      </w:r>
    </w:p>
    <w:p w14:paraId="52048126"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"Обеспечение рожениц подарочными наборами для новорожденных";</w:t>
      </w:r>
    </w:p>
    <w:p w14:paraId="11DB6EB7"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"Организация отдыха и оздоровления детей, находящихся в трудной жизненной ситуации".</w:t>
      </w:r>
    </w:p>
    <w:p w14:paraId="2A332924" w14:textId="1284E7F2"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Каждое мероприятие измеряется показателем непосредственного результата его реализации.</w:t>
      </w:r>
    </w:p>
    <w:p w14:paraId="07BE0892"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т.д.). Показатель непосредственного результата должен отражать четкую связь финансирования с его достижением.</w:t>
      </w:r>
    </w:p>
    <w:p w14:paraId="205B8F40"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Внесение в утвержденную </w:t>
      </w:r>
      <w:r w:rsidR="0009368F" w:rsidRPr="00BD235A">
        <w:rPr>
          <w:rFonts w:ascii="Times New Roman" w:hAnsi="Times New Roman" w:cs="Times New Roman"/>
          <w:color w:val="000000" w:themeColor="text1"/>
          <w:sz w:val="26"/>
          <w:szCs w:val="26"/>
        </w:rPr>
        <w:t xml:space="preserve"> муниципальн</w:t>
      </w:r>
      <w:r w:rsidRPr="00BD235A">
        <w:rPr>
          <w:rFonts w:ascii="Times New Roman" w:hAnsi="Times New Roman" w:cs="Times New Roman"/>
          <w:color w:val="000000" w:themeColor="text1"/>
          <w:sz w:val="26"/>
          <w:szCs w:val="26"/>
        </w:rPr>
        <w:t xml:space="preserve">ую программу изменений, затрагивающих корректировку наименования и (или) единицы измерения целевого индикатора и показателя </w:t>
      </w:r>
      <w:r w:rsidR="0009368F"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 xml:space="preserve">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w:t>
      </w:r>
      <w:r w:rsidR="0009368F"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14:paraId="7393454A" w14:textId="48C24724"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Внесение в </w:t>
      </w:r>
      <w:r w:rsidR="00537419" w:rsidRPr="00BD235A">
        <w:rPr>
          <w:rFonts w:ascii="Times New Roman" w:hAnsi="Times New Roman" w:cs="Times New Roman"/>
          <w:color w:val="000000" w:themeColor="text1"/>
          <w:sz w:val="26"/>
          <w:szCs w:val="26"/>
        </w:rPr>
        <w:t>муниципальную</w:t>
      </w:r>
      <w:r w:rsidRPr="00BD235A">
        <w:rPr>
          <w:rFonts w:ascii="Times New Roman" w:hAnsi="Times New Roman" w:cs="Times New Roman"/>
          <w:color w:val="000000" w:themeColor="text1"/>
          <w:sz w:val="26"/>
          <w:szCs w:val="26"/>
        </w:rPr>
        <w:t xml:space="preserve">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14:paraId="73D62D2D" w14:textId="5C1653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Сведения об основных мероприятиях подпрограмм приводятся по форме согласно </w:t>
      </w:r>
      <w:hyperlink w:anchor="P514" w:history="1">
        <w:r w:rsidRPr="00BD235A">
          <w:rPr>
            <w:rFonts w:ascii="Times New Roman" w:hAnsi="Times New Roman" w:cs="Times New Roman"/>
            <w:color w:val="000000" w:themeColor="text1"/>
            <w:sz w:val="26"/>
            <w:szCs w:val="26"/>
          </w:rPr>
          <w:t xml:space="preserve">приложению </w:t>
        </w:r>
        <w:r w:rsidR="008C1BB0"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4</w:t>
        </w:r>
      </w:hyperlink>
      <w:r w:rsidRPr="00BD235A">
        <w:rPr>
          <w:rFonts w:ascii="Times New Roman" w:hAnsi="Times New Roman" w:cs="Times New Roman"/>
          <w:color w:val="000000" w:themeColor="text1"/>
          <w:sz w:val="26"/>
          <w:szCs w:val="26"/>
        </w:rPr>
        <w:t xml:space="preserve"> к Порядку в разрезе </w:t>
      </w:r>
      <w:r w:rsidR="00537419" w:rsidRPr="00BD235A">
        <w:rPr>
          <w:rFonts w:ascii="Times New Roman" w:hAnsi="Times New Roman" w:cs="Times New Roman"/>
          <w:color w:val="000000" w:themeColor="text1"/>
          <w:sz w:val="26"/>
          <w:szCs w:val="26"/>
        </w:rPr>
        <w:t>подпрограмм муниципальной</w:t>
      </w:r>
      <w:r w:rsidRPr="00BD235A">
        <w:rPr>
          <w:rFonts w:ascii="Times New Roman" w:hAnsi="Times New Roman" w:cs="Times New Roman"/>
          <w:color w:val="000000" w:themeColor="text1"/>
          <w:sz w:val="26"/>
          <w:szCs w:val="26"/>
        </w:rPr>
        <w:t xml:space="preserve"> программы.</w:t>
      </w:r>
    </w:p>
    <w:p w14:paraId="495DCBA7" w14:textId="4D291EB8" w:rsidR="00ED4444" w:rsidRPr="00BD235A" w:rsidRDefault="00ED4444" w:rsidP="00B733FF">
      <w:pPr>
        <w:pStyle w:val="ConsPlusNormal"/>
        <w:spacing w:line="276" w:lineRule="auto"/>
        <w:ind w:right="-425" w:firstLine="540"/>
        <w:outlineLvl w:val="3"/>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4.8. Требования к разделу "Оценка эффективности</w:t>
      </w:r>
      <w:r w:rsidR="00B733FF" w:rsidRPr="00BD235A">
        <w:rPr>
          <w:rFonts w:ascii="Times New Roman" w:hAnsi="Times New Roman" w:cs="Times New Roman"/>
          <w:color w:val="000000" w:themeColor="text1"/>
          <w:sz w:val="26"/>
          <w:szCs w:val="26"/>
        </w:rPr>
        <w:t xml:space="preserve"> </w:t>
      </w:r>
      <w:r w:rsidR="002F0AD2" w:rsidRPr="00BD235A">
        <w:rPr>
          <w:rFonts w:ascii="Times New Roman" w:hAnsi="Times New Roman" w:cs="Times New Roman"/>
          <w:color w:val="000000" w:themeColor="text1"/>
          <w:sz w:val="26"/>
          <w:szCs w:val="26"/>
        </w:rPr>
        <w:t>р</w:t>
      </w:r>
      <w:r w:rsidRPr="00BD235A">
        <w:rPr>
          <w:rFonts w:ascii="Times New Roman" w:hAnsi="Times New Roman" w:cs="Times New Roman"/>
          <w:color w:val="000000" w:themeColor="text1"/>
          <w:sz w:val="26"/>
          <w:szCs w:val="26"/>
        </w:rPr>
        <w:t>еализации</w:t>
      </w:r>
      <w:r w:rsidR="0086335C"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 программы"</w:t>
      </w:r>
      <w:r w:rsidR="00B733FF" w:rsidRPr="00BD235A">
        <w:rPr>
          <w:rFonts w:ascii="Times New Roman" w:hAnsi="Times New Roman" w:cs="Times New Roman"/>
          <w:color w:val="000000" w:themeColor="text1"/>
          <w:sz w:val="26"/>
          <w:szCs w:val="26"/>
        </w:rPr>
        <w:t>.</w:t>
      </w:r>
    </w:p>
    <w:p w14:paraId="2E5AB1B7" w14:textId="77777777" w:rsidR="00ED4444" w:rsidRPr="00BD235A" w:rsidRDefault="00ED4444" w:rsidP="0029140D">
      <w:pPr>
        <w:pStyle w:val="ConsPlusNormal"/>
        <w:spacing w:line="276" w:lineRule="auto"/>
        <w:ind w:right="-425" w:firstLine="540"/>
        <w:jc w:val="both"/>
        <w:rPr>
          <w:rFonts w:ascii="Times New Roman" w:hAnsi="Times New Roman" w:cs="Times New Roman"/>
          <w:color w:val="000000" w:themeColor="text1"/>
          <w:sz w:val="26"/>
          <w:szCs w:val="26"/>
        </w:rPr>
      </w:pPr>
    </w:p>
    <w:p w14:paraId="68609078" w14:textId="3D8C4831"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Методика</w:t>
      </w:r>
      <w:r w:rsidR="003D79E3"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 оценки эффективности реализации </w:t>
      </w:r>
      <w:r w:rsidR="0086335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представляет собой алгоритм оценки фактической эффективности в процессе и по итогам реализации </w:t>
      </w:r>
      <w:r w:rsidR="0086335C" w:rsidRPr="00BD235A">
        <w:rPr>
          <w:rFonts w:ascii="Times New Roman" w:hAnsi="Times New Roman" w:cs="Times New Roman"/>
          <w:color w:val="000000" w:themeColor="text1"/>
          <w:sz w:val="26"/>
          <w:szCs w:val="26"/>
        </w:rPr>
        <w:t xml:space="preserve"> муниципальн</w:t>
      </w:r>
      <w:r w:rsidRPr="00BD235A">
        <w:rPr>
          <w:rFonts w:ascii="Times New Roman" w:hAnsi="Times New Roman" w:cs="Times New Roman"/>
          <w:color w:val="000000" w:themeColor="text1"/>
          <w:sz w:val="26"/>
          <w:szCs w:val="26"/>
        </w:rPr>
        <w:t xml:space="preserve">ой программы и основана на оценке результативности </w:t>
      </w:r>
      <w:r w:rsidR="0086335C"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 программы с учетом объема ресурсов, направленных на ее реализацию, а также реализовавшихся рисков и социально</w:t>
      </w:r>
      <w:r w:rsidR="007713D1"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w:t>
      </w:r>
      <w:r w:rsidR="007713D1"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экономических эффектов, оказывающих влияние на изменение соответствующей сферы социально-экономического развития</w:t>
      </w:r>
      <w:r w:rsidR="0086335C"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w:t>
      </w:r>
    </w:p>
    <w:p w14:paraId="5B934760" w14:textId="4BDF082A"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Для оценки эффективности реализации </w:t>
      </w:r>
      <w:r w:rsidR="0086335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устанавливаются плановые значения ее целевых индикаторов и показателей. Эти значения на очередной год и весь период реализации </w:t>
      </w:r>
      <w:r w:rsidR="0086335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устанавливаются ее ответственным исполнителем до начала соответствующего года и не могут быть изменены в течение года.</w:t>
      </w:r>
    </w:p>
    <w:p w14:paraId="3C260A69" w14:textId="5396DA0C"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Методика оценки эффективности </w:t>
      </w:r>
      <w:r w:rsidR="002F0AD2"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предусматривает возможность проведения такой оценки в течение срока </w:t>
      </w:r>
      <w:r w:rsidR="002F0AD2"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не реже чем один раз в год, а также по ее завершении.</w:t>
      </w:r>
    </w:p>
    <w:p w14:paraId="4A9270E9" w14:textId="77777777" w:rsidR="00B733FF" w:rsidRPr="00BD235A" w:rsidRDefault="00ED4444" w:rsidP="00B733F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Методика оценки эффективности реализации </w:t>
      </w:r>
      <w:r w:rsidR="0086335C"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осуществляется в соответствии с </w:t>
      </w:r>
      <w:hyperlink r:id="rId11" w:history="1">
        <w:r w:rsidRPr="00BD235A">
          <w:rPr>
            <w:rFonts w:ascii="Times New Roman" w:hAnsi="Times New Roman" w:cs="Times New Roman"/>
            <w:color w:val="000000" w:themeColor="text1"/>
            <w:sz w:val="26"/>
            <w:szCs w:val="26"/>
          </w:rPr>
          <w:t>Порядком</w:t>
        </w:r>
      </w:hyperlink>
      <w:r w:rsidRPr="00BD235A">
        <w:rPr>
          <w:rFonts w:ascii="Times New Roman" w:hAnsi="Times New Roman" w:cs="Times New Roman"/>
          <w:color w:val="000000" w:themeColor="text1"/>
          <w:sz w:val="26"/>
          <w:szCs w:val="26"/>
        </w:rPr>
        <w:t xml:space="preserve"> оценки эффективности реализации </w:t>
      </w:r>
      <w:r w:rsidR="0086335C" w:rsidRPr="00BD235A">
        <w:rPr>
          <w:rFonts w:ascii="Times New Roman" w:hAnsi="Times New Roman" w:cs="Times New Roman"/>
          <w:color w:val="000000" w:themeColor="text1"/>
          <w:sz w:val="26"/>
          <w:szCs w:val="26"/>
        </w:rPr>
        <w:t>муниципальн</w:t>
      </w:r>
      <w:r w:rsidRPr="00BD235A">
        <w:rPr>
          <w:rFonts w:ascii="Times New Roman" w:hAnsi="Times New Roman" w:cs="Times New Roman"/>
          <w:color w:val="000000" w:themeColor="text1"/>
          <w:sz w:val="26"/>
          <w:szCs w:val="26"/>
        </w:rPr>
        <w:t>ых программ</w:t>
      </w:r>
      <w:r w:rsidR="00605C49"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 xml:space="preserve">, утвержденным Постановлением </w:t>
      </w:r>
      <w:r w:rsidR="00605C49" w:rsidRPr="00BD235A">
        <w:rPr>
          <w:rFonts w:ascii="Times New Roman" w:hAnsi="Times New Roman" w:cs="Times New Roman"/>
          <w:color w:val="000000" w:themeColor="text1"/>
          <w:sz w:val="26"/>
          <w:szCs w:val="26"/>
        </w:rPr>
        <w:t>администрации городского округа</w:t>
      </w:r>
      <w:r w:rsidR="00B733FF" w:rsidRPr="00BD235A">
        <w:rPr>
          <w:rFonts w:ascii="Times New Roman" w:hAnsi="Times New Roman" w:cs="Times New Roman"/>
          <w:color w:val="000000" w:themeColor="text1"/>
          <w:sz w:val="26"/>
          <w:szCs w:val="26"/>
        </w:rPr>
        <w:t>.</w:t>
      </w:r>
    </w:p>
    <w:p w14:paraId="79D29A9E" w14:textId="6F026E1D" w:rsidR="00ED4444" w:rsidRPr="00BD235A" w:rsidRDefault="00605C49" w:rsidP="00B733FF">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 </w:t>
      </w:r>
    </w:p>
    <w:p w14:paraId="1F82A17A" w14:textId="77777777" w:rsidR="00ED4444" w:rsidRPr="00BD235A" w:rsidRDefault="00ED4444" w:rsidP="0029140D">
      <w:pPr>
        <w:pStyle w:val="ConsPlusNormal"/>
        <w:spacing w:line="276" w:lineRule="auto"/>
        <w:ind w:right="-425"/>
        <w:jc w:val="center"/>
        <w:outlineLvl w:val="2"/>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5. Требования к заполнению отчетов о ходе и об оценке</w:t>
      </w:r>
    </w:p>
    <w:p w14:paraId="71798562" w14:textId="77777777" w:rsidR="00ED4444" w:rsidRPr="00BD235A" w:rsidRDefault="00ED4444" w:rsidP="0029140D">
      <w:pPr>
        <w:pStyle w:val="ConsPlusNormal"/>
        <w:spacing w:line="276" w:lineRule="auto"/>
        <w:ind w:right="-425"/>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эффективности </w:t>
      </w:r>
      <w:r w:rsidR="0053741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5DFEE60E" w14:textId="77777777" w:rsidR="00ED4444" w:rsidRPr="00BD235A" w:rsidRDefault="00ED4444" w:rsidP="0029140D">
      <w:pPr>
        <w:pStyle w:val="ConsPlusNormal"/>
        <w:spacing w:line="276" w:lineRule="auto"/>
        <w:ind w:right="-425" w:firstLine="540"/>
        <w:jc w:val="both"/>
        <w:rPr>
          <w:rFonts w:ascii="Times New Roman" w:hAnsi="Times New Roman" w:cs="Times New Roman"/>
          <w:color w:val="000000" w:themeColor="text1"/>
          <w:sz w:val="26"/>
          <w:szCs w:val="26"/>
        </w:rPr>
      </w:pPr>
    </w:p>
    <w:p w14:paraId="16CC7ED4" w14:textId="45324FD4"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hyperlink w:anchor="P2318" w:history="1">
        <w:r w:rsidRPr="00BD235A">
          <w:rPr>
            <w:rFonts w:ascii="Times New Roman" w:hAnsi="Times New Roman" w:cs="Times New Roman"/>
            <w:color w:val="000000" w:themeColor="text1"/>
            <w:sz w:val="26"/>
            <w:szCs w:val="26"/>
          </w:rPr>
          <w:t>разделе 2</w:t>
        </w:r>
      </w:hyperlink>
      <w:r w:rsidRPr="00BD235A">
        <w:rPr>
          <w:rFonts w:ascii="Times New Roman" w:hAnsi="Times New Roman" w:cs="Times New Roman"/>
          <w:color w:val="000000" w:themeColor="text1"/>
          <w:sz w:val="26"/>
          <w:szCs w:val="26"/>
        </w:rPr>
        <w:t xml:space="preserve"> приложения </w:t>
      </w:r>
      <w:r w:rsidR="001452E1"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 6 к Порядку "Отчет о расходах на реализацию </w:t>
      </w:r>
      <w:r w:rsidR="00267371"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за счет всех источников ее финансового обеспечения" указываются:</w:t>
      </w:r>
    </w:p>
    <w:p w14:paraId="3E2A5964"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в графе "Предусмотрено на реализацию </w:t>
      </w:r>
      <w:r w:rsidR="00267371"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в текущем году" - показатели уточненного плана текущего финансового года по состоянию на отчетную дату;</w:t>
      </w:r>
    </w:p>
    <w:p w14:paraId="79B42B04"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в графе "Предельные объемы финансирования реализации </w:t>
      </w:r>
      <w:r w:rsidR="00267371"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на текущий период" - утвержденные предельные объемы финансового обеспечения на текущий период;</w:t>
      </w:r>
    </w:p>
    <w:p w14:paraId="0FE3228E"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в графе "Освоено за отчетный период" - суммы по данным месячного отчета об исполнении </w:t>
      </w:r>
      <w:r w:rsidR="002F0AD2" w:rsidRPr="00BD235A">
        <w:rPr>
          <w:rFonts w:ascii="Times New Roman" w:hAnsi="Times New Roman" w:cs="Times New Roman"/>
          <w:color w:val="000000" w:themeColor="text1"/>
          <w:sz w:val="26"/>
          <w:szCs w:val="26"/>
        </w:rPr>
        <w:t>бюджета городского</w:t>
      </w:r>
      <w:r w:rsidR="00267371" w:rsidRPr="00BD235A">
        <w:rPr>
          <w:rFonts w:ascii="Times New Roman" w:hAnsi="Times New Roman" w:cs="Times New Roman"/>
          <w:color w:val="000000" w:themeColor="text1"/>
          <w:sz w:val="26"/>
          <w:szCs w:val="26"/>
        </w:rPr>
        <w:t xml:space="preserve"> округа город Октябрьский </w:t>
      </w:r>
      <w:r w:rsidRPr="00BD235A">
        <w:rPr>
          <w:rFonts w:ascii="Times New Roman" w:hAnsi="Times New Roman" w:cs="Times New Roman"/>
          <w:color w:val="000000" w:themeColor="text1"/>
          <w:sz w:val="26"/>
          <w:szCs w:val="26"/>
        </w:rPr>
        <w:t>Республики Башкортостан по состоянию на отчетную дату.</w:t>
      </w:r>
    </w:p>
    <w:p w14:paraId="17B15CDB"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w:t>
      </w:r>
      <w:hyperlink w:anchor="P2629" w:history="1">
        <w:r w:rsidRPr="00BD235A">
          <w:rPr>
            <w:rFonts w:ascii="Times New Roman" w:hAnsi="Times New Roman" w:cs="Times New Roman"/>
            <w:color w:val="000000" w:themeColor="text1"/>
            <w:sz w:val="26"/>
            <w:szCs w:val="26"/>
          </w:rPr>
          <w:t>разделе 3</w:t>
        </w:r>
      </w:hyperlink>
      <w:r w:rsidRPr="00BD235A">
        <w:rPr>
          <w:rFonts w:ascii="Times New Roman" w:hAnsi="Times New Roman" w:cs="Times New Roman"/>
          <w:color w:val="000000" w:themeColor="text1"/>
          <w:sz w:val="26"/>
          <w:szCs w:val="26"/>
        </w:rPr>
        <w:t xml:space="preserve"> приложения </w:t>
      </w:r>
      <w:r w:rsidR="001452E1"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 xml:space="preserve">6 к Порядку "Отчет о выполнении мероприятий </w:t>
      </w:r>
      <w:r w:rsidR="00267371" w:rsidRPr="00BD235A">
        <w:rPr>
          <w:rFonts w:ascii="Times New Roman" w:hAnsi="Times New Roman" w:cs="Times New Roman"/>
          <w:color w:val="000000" w:themeColor="text1"/>
          <w:sz w:val="26"/>
          <w:szCs w:val="26"/>
        </w:rPr>
        <w:t xml:space="preserve">муниципальной </w:t>
      </w:r>
      <w:r w:rsidRPr="00BD235A">
        <w:rPr>
          <w:rFonts w:ascii="Times New Roman" w:hAnsi="Times New Roman" w:cs="Times New Roman"/>
          <w:color w:val="000000" w:themeColor="text1"/>
          <w:sz w:val="26"/>
          <w:szCs w:val="26"/>
        </w:rPr>
        <w:t>программы" значение результата в графе "Достигнутый непосредственный результат" указывается по состоянию на отчетную дату.</w:t>
      </w:r>
    </w:p>
    <w:p w14:paraId="0A440B0A" w14:textId="1FED7EE1"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К квартальному отчету прилагается пояснительная записка о ходе и об оценке эффективности </w:t>
      </w:r>
      <w:r w:rsidR="002F0AD2"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по форме согласно </w:t>
      </w:r>
      <w:hyperlink w:anchor="P4492" w:history="1">
        <w:r w:rsidRPr="00BD235A">
          <w:rPr>
            <w:rFonts w:ascii="Times New Roman" w:hAnsi="Times New Roman" w:cs="Times New Roman"/>
            <w:color w:val="000000" w:themeColor="text1"/>
            <w:sz w:val="26"/>
            <w:szCs w:val="26"/>
          </w:rPr>
          <w:t xml:space="preserve">приложению </w:t>
        </w:r>
      </w:hyperlink>
      <w:r w:rsidR="00CE24FD"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 к настоящим Методическим рекомендациям и включает в себя:</w:t>
      </w:r>
      <w:bookmarkStart w:id="31" w:name="P3594"/>
      <w:bookmarkEnd w:id="31"/>
    </w:p>
    <w:p w14:paraId="6F682B10"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сведения о наиболее значимых результатах реализации </w:t>
      </w:r>
      <w:r w:rsidR="004E08E0" w:rsidRPr="00BD235A">
        <w:rPr>
          <w:rFonts w:ascii="Times New Roman" w:hAnsi="Times New Roman" w:cs="Times New Roman"/>
          <w:color w:val="000000" w:themeColor="text1"/>
          <w:sz w:val="26"/>
          <w:szCs w:val="26"/>
        </w:rPr>
        <w:t>муниципальн</w:t>
      </w:r>
      <w:r w:rsidRPr="00BD235A">
        <w:rPr>
          <w:rFonts w:ascii="Times New Roman" w:hAnsi="Times New Roman" w:cs="Times New Roman"/>
          <w:color w:val="000000" w:themeColor="text1"/>
          <w:sz w:val="26"/>
          <w:szCs w:val="26"/>
        </w:rPr>
        <w:t>ой программы, достигнутых за отчетный период;</w:t>
      </w:r>
    </w:p>
    <w:p w14:paraId="0A48FA01" w14:textId="77777777" w:rsidR="00DE3F45"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информацию о причинах нереализованных или реализованных не в полной мере основных </w:t>
      </w:r>
      <w:r w:rsidR="00537419" w:rsidRPr="00BD235A">
        <w:rPr>
          <w:rFonts w:ascii="Times New Roman" w:hAnsi="Times New Roman" w:cs="Times New Roman"/>
          <w:color w:val="000000" w:themeColor="text1"/>
          <w:sz w:val="26"/>
          <w:szCs w:val="26"/>
        </w:rPr>
        <w:t>мероприятий муниципальной</w:t>
      </w:r>
      <w:r w:rsidRPr="00BD235A">
        <w:rPr>
          <w:rFonts w:ascii="Times New Roman" w:hAnsi="Times New Roman" w:cs="Times New Roman"/>
          <w:color w:val="000000" w:themeColor="text1"/>
          <w:sz w:val="26"/>
          <w:szCs w:val="26"/>
        </w:rPr>
        <w:t xml:space="preserve"> программы;</w:t>
      </w:r>
    </w:p>
    <w:p w14:paraId="2CABAF23" w14:textId="77777777" w:rsidR="00DE3F45" w:rsidRPr="00BD235A" w:rsidRDefault="00ED4444" w:rsidP="0029140D">
      <w:pPr>
        <w:pStyle w:val="ConsPlusNormal"/>
        <w:spacing w:line="276" w:lineRule="auto"/>
        <w:ind w:right="-425"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факторы, оказывающие влияние на ход </w:t>
      </w:r>
      <w:r w:rsidR="0053741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bookmarkStart w:id="32" w:name="P3597"/>
      <w:bookmarkEnd w:id="32"/>
      <w:r w:rsidR="0064567B" w:rsidRPr="00BD235A">
        <w:rPr>
          <w:rFonts w:ascii="Times New Roman" w:hAnsi="Times New Roman" w:cs="Times New Roman"/>
          <w:color w:val="000000" w:themeColor="text1"/>
          <w:sz w:val="26"/>
          <w:szCs w:val="26"/>
        </w:rPr>
        <w:t>.</w:t>
      </w:r>
    </w:p>
    <w:p w14:paraId="516AA316" w14:textId="1231729D"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Требования к заполнению пояснительной записки, прикладываемой к годовому отчету.</w:t>
      </w:r>
    </w:p>
    <w:p w14:paraId="02FF66E0" w14:textId="57E07ADB" w:rsidR="00760696" w:rsidRPr="00BD235A" w:rsidRDefault="00ED4444" w:rsidP="00A757C8">
      <w:pPr>
        <w:pStyle w:val="ConsPlusNormal"/>
        <w:spacing w:line="276" w:lineRule="auto"/>
        <w:ind w:firstLine="540"/>
        <w:jc w:val="both"/>
        <w:rPr>
          <w:rFonts w:ascii="Times New Roman" w:hAnsi="Times New Roman" w:cs="Times New Roman"/>
          <w:color w:val="FF0000"/>
          <w:sz w:val="26"/>
          <w:szCs w:val="26"/>
        </w:rPr>
      </w:pPr>
      <w:r w:rsidRPr="00BD235A">
        <w:rPr>
          <w:rFonts w:ascii="Times New Roman" w:hAnsi="Times New Roman" w:cs="Times New Roman"/>
          <w:color w:val="000000" w:themeColor="text1"/>
          <w:sz w:val="26"/>
          <w:szCs w:val="26"/>
        </w:rPr>
        <w:t>Пояснительная записка</w:t>
      </w:r>
      <w:r w:rsidR="005A18EA" w:rsidRPr="00BD235A">
        <w:rPr>
          <w:rFonts w:ascii="Times New Roman" w:hAnsi="Times New Roman" w:cs="Times New Roman"/>
          <w:color w:val="000000" w:themeColor="text1"/>
          <w:sz w:val="26"/>
          <w:szCs w:val="26"/>
        </w:rPr>
        <w:t>, прикладываемая к годовому отчету,</w:t>
      </w:r>
      <w:r w:rsidRPr="00BD235A">
        <w:rPr>
          <w:rFonts w:ascii="Times New Roman" w:hAnsi="Times New Roman" w:cs="Times New Roman"/>
          <w:color w:val="000000" w:themeColor="text1"/>
          <w:sz w:val="26"/>
          <w:szCs w:val="26"/>
        </w:rPr>
        <w:t xml:space="preserve"> формируется согласно </w:t>
      </w:r>
      <w:hyperlink w:anchor="P4492" w:history="1">
        <w:r w:rsidRPr="00BD235A">
          <w:rPr>
            <w:rFonts w:ascii="Times New Roman" w:hAnsi="Times New Roman" w:cs="Times New Roman"/>
            <w:color w:val="000000" w:themeColor="text1"/>
            <w:sz w:val="26"/>
            <w:szCs w:val="26"/>
          </w:rPr>
          <w:t xml:space="preserve">приложению </w:t>
        </w:r>
      </w:hyperlink>
      <w:r w:rsidR="001258B6" w:rsidRPr="00BD235A">
        <w:rPr>
          <w:rFonts w:ascii="Times New Roman" w:hAnsi="Times New Roman" w:cs="Times New Roman"/>
          <w:color w:val="000000" w:themeColor="text1"/>
          <w:sz w:val="26"/>
          <w:szCs w:val="26"/>
        </w:rPr>
        <w:t>А</w:t>
      </w:r>
      <w:r w:rsidRPr="00BD235A">
        <w:rPr>
          <w:rFonts w:ascii="Times New Roman" w:hAnsi="Times New Roman" w:cs="Times New Roman"/>
          <w:color w:val="000000" w:themeColor="text1"/>
          <w:sz w:val="26"/>
          <w:szCs w:val="26"/>
        </w:rPr>
        <w:t xml:space="preserve"> к Методическим </w:t>
      </w:r>
      <w:r w:rsidRPr="00BD235A">
        <w:rPr>
          <w:rFonts w:ascii="Times New Roman" w:hAnsi="Times New Roman" w:cs="Times New Roman"/>
          <w:sz w:val="26"/>
          <w:szCs w:val="26"/>
        </w:rPr>
        <w:t>рекомендациям</w:t>
      </w:r>
      <w:r w:rsidR="001258B6" w:rsidRPr="00BD235A">
        <w:rPr>
          <w:rFonts w:ascii="Times New Roman" w:hAnsi="Times New Roman" w:cs="Times New Roman"/>
          <w:sz w:val="26"/>
          <w:szCs w:val="26"/>
        </w:rPr>
        <w:t>.</w:t>
      </w:r>
      <w:r w:rsidRPr="00BD235A">
        <w:rPr>
          <w:rFonts w:ascii="Times New Roman" w:hAnsi="Times New Roman" w:cs="Times New Roman"/>
          <w:sz w:val="26"/>
          <w:szCs w:val="26"/>
        </w:rPr>
        <w:t xml:space="preserve"> </w:t>
      </w:r>
    </w:p>
    <w:p w14:paraId="1B1A57B9" w14:textId="7E19E6A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В пояснительной записке</w:t>
      </w:r>
      <w:r w:rsidR="005A18EA" w:rsidRPr="00BD235A">
        <w:rPr>
          <w:rFonts w:ascii="Times New Roman" w:hAnsi="Times New Roman" w:cs="Times New Roman"/>
          <w:color w:val="000000" w:themeColor="text1"/>
          <w:sz w:val="26"/>
          <w:szCs w:val="26"/>
        </w:rPr>
        <w:t xml:space="preserve"> к годовому отчету </w:t>
      </w:r>
      <w:r w:rsidRPr="00BD235A">
        <w:rPr>
          <w:rFonts w:ascii="Times New Roman" w:hAnsi="Times New Roman" w:cs="Times New Roman"/>
          <w:color w:val="000000" w:themeColor="text1"/>
          <w:sz w:val="26"/>
          <w:szCs w:val="26"/>
        </w:rPr>
        <w:t>приводятся:</w:t>
      </w:r>
    </w:p>
    <w:p w14:paraId="5CA41E76"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а) основные результаты </w:t>
      </w:r>
      <w:r w:rsidR="0053741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достигнутые в отчетном году;</w:t>
      </w:r>
    </w:p>
    <w:p w14:paraId="1F3185F0" w14:textId="022B9140"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б) характеристика вклада основных </w:t>
      </w:r>
      <w:r w:rsidR="00537419" w:rsidRPr="00BD235A">
        <w:rPr>
          <w:rFonts w:ascii="Times New Roman" w:hAnsi="Times New Roman" w:cs="Times New Roman"/>
          <w:color w:val="000000" w:themeColor="text1"/>
          <w:sz w:val="26"/>
          <w:szCs w:val="26"/>
        </w:rPr>
        <w:t>результатов муниципальной</w:t>
      </w:r>
      <w:r w:rsidRPr="00BD235A">
        <w:rPr>
          <w:rFonts w:ascii="Times New Roman" w:hAnsi="Times New Roman" w:cs="Times New Roman"/>
          <w:color w:val="000000" w:themeColor="text1"/>
          <w:sz w:val="26"/>
          <w:szCs w:val="26"/>
        </w:rPr>
        <w:t xml:space="preserve"> программы в достижение стратегических целей и решение задач социально-экономического развития</w:t>
      </w:r>
      <w:r w:rsidR="004E08E0" w:rsidRPr="00BD235A">
        <w:rPr>
          <w:rFonts w:ascii="Times New Roman" w:hAnsi="Times New Roman" w:cs="Times New Roman"/>
          <w:color w:val="000000" w:themeColor="text1"/>
          <w:sz w:val="26"/>
          <w:szCs w:val="26"/>
        </w:rPr>
        <w:t xml:space="preserve"> городского округа</w:t>
      </w:r>
      <w:r w:rsidRPr="00BD235A">
        <w:rPr>
          <w:rFonts w:ascii="Times New Roman" w:hAnsi="Times New Roman" w:cs="Times New Roman"/>
          <w:color w:val="000000" w:themeColor="text1"/>
          <w:sz w:val="26"/>
          <w:szCs w:val="26"/>
        </w:rPr>
        <w:t>;</w:t>
      </w:r>
    </w:p>
    <w:p w14:paraId="49EBFF56"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в) анализ факторов, повлиявших на ход </w:t>
      </w:r>
      <w:r w:rsidR="0053741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w:t>
      </w:r>
    </w:p>
    <w:p w14:paraId="7DAF5417" w14:textId="28EEBDE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г) оценка эффективности реализации </w:t>
      </w:r>
      <w:r w:rsidR="001928D5"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в соответствии с правовым актом </w:t>
      </w:r>
      <w:r w:rsidR="001928D5" w:rsidRPr="00BD235A">
        <w:rPr>
          <w:rFonts w:ascii="Times New Roman" w:hAnsi="Times New Roman" w:cs="Times New Roman"/>
          <w:color w:val="000000" w:themeColor="text1"/>
          <w:sz w:val="26"/>
          <w:szCs w:val="26"/>
        </w:rPr>
        <w:t>администрации городского округа</w:t>
      </w:r>
      <w:r w:rsidR="00945B83"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устанавливающим порядок и методику проведения такой оценки;</w:t>
      </w:r>
    </w:p>
    <w:p w14:paraId="4A39EBFE"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д) обоснование причин (при наличии соответствующих факторов):</w:t>
      </w:r>
    </w:p>
    <w:p w14:paraId="2B1F5002"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отклонения достигнутых в отчетном периоде значений целевых индикаторов и показателей от их плановых значений (как в большую, так и в меньшую сторону), а также предложения по изменению плановых значений целевых индикаторов и показателей на предстоящий период (в случае существенных отклонений достигнутых значений от плановых);</w:t>
      </w:r>
    </w:p>
    <w:p w14:paraId="6B4D234F"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недовыполнения одних целевых индикаторов и показателей в сочетании с перевыполнением других;</w:t>
      </w:r>
    </w:p>
    <w:p w14:paraId="09506B97"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экономии бюджетных ассигнований на реализацию </w:t>
      </w:r>
      <w:r w:rsidR="001928D5"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в отчетном году;</w:t>
      </w:r>
    </w:p>
    <w:p w14:paraId="6D3C23E5"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перераспределения бюджетных ассигнований между </w:t>
      </w:r>
      <w:r w:rsidR="00537419" w:rsidRPr="00BD235A">
        <w:rPr>
          <w:rFonts w:ascii="Times New Roman" w:hAnsi="Times New Roman" w:cs="Times New Roman"/>
          <w:color w:val="000000" w:themeColor="text1"/>
          <w:sz w:val="26"/>
          <w:szCs w:val="26"/>
        </w:rPr>
        <w:t>мероприятиями муниципальной</w:t>
      </w:r>
      <w:r w:rsidRPr="00BD235A">
        <w:rPr>
          <w:rFonts w:ascii="Times New Roman" w:hAnsi="Times New Roman" w:cs="Times New Roman"/>
          <w:color w:val="000000" w:themeColor="text1"/>
          <w:sz w:val="26"/>
          <w:szCs w:val="26"/>
        </w:rPr>
        <w:t xml:space="preserve"> программы в отчетном году;</w:t>
      </w:r>
    </w:p>
    <w:p w14:paraId="3739F031" w14:textId="77777777" w:rsidR="00BE049B"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исполнения плана реализации основных мероприятий (</w:t>
      </w:r>
      <w:r w:rsidR="00537419" w:rsidRPr="00BD235A">
        <w:rPr>
          <w:rFonts w:ascii="Times New Roman" w:hAnsi="Times New Roman" w:cs="Times New Roman"/>
          <w:color w:val="000000" w:themeColor="text1"/>
          <w:sz w:val="26"/>
          <w:szCs w:val="26"/>
        </w:rPr>
        <w:t>мероприятий) муниципальной</w:t>
      </w:r>
      <w:r w:rsidRPr="00BD235A">
        <w:rPr>
          <w:rFonts w:ascii="Times New Roman" w:hAnsi="Times New Roman" w:cs="Times New Roman"/>
          <w:color w:val="000000" w:themeColor="text1"/>
          <w:sz w:val="26"/>
          <w:szCs w:val="26"/>
        </w:rPr>
        <w:t xml:space="preserve"> программы в отчетном году с нарушением запланированных сроков;</w:t>
      </w:r>
    </w:p>
    <w:p w14:paraId="44C06623" w14:textId="77777777" w:rsidR="00C74DDF" w:rsidRPr="00BD235A" w:rsidRDefault="00ED4444" w:rsidP="00A757C8">
      <w:pPr>
        <w:pStyle w:val="ConsPlusNormal"/>
        <w:spacing w:line="276" w:lineRule="auto"/>
        <w:ind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е) предложения по дальнейшей </w:t>
      </w:r>
      <w:r w:rsidR="0053741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и их обоснования (в случае отклонений от плановой динамики </w:t>
      </w:r>
      <w:r w:rsidR="00537419" w:rsidRPr="00BD235A">
        <w:rPr>
          <w:rFonts w:ascii="Times New Roman" w:hAnsi="Times New Roman" w:cs="Times New Roman"/>
          <w:color w:val="000000" w:themeColor="text1"/>
          <w:sz w:val="26"/>
          <w:szCs w:val="26"/>
        </w:rPr>
        <w:t>реализации муниципальной</w:t>
      </w:r>
      <w:r w:rsidRPr="00BD235A">
        <w:rPr>
          <w:rFonts w:ascii="Times New Roman" w:hAnsi="Times New Roman" w:cs="Times New Roman"/>
          <w:color w:val="000000" w:themeColor="text1"/>
          <w:sz w:val="26"/>
          <w:szCs w:val="26"/>
        </w:rPr>
        <w:t xml:space="preserve"> программы или воздействия факторов риска, оказывающих негативное влияние на ее основные параметры).</w:t>
      </w:r>
    </w:p>
    <w:p w14:paraId="241B1A7E" w14:textId="77777777" w:rsidR="00992531" w:rsidRPr="00BD235A" w:rsidRDefault="00992531" w:rsidP="00A757C8">
      <w:pPr>
        <w:pStyle w:val="ConsPlusNormal"/>
        <w:spacing w:before="220" w:line="276" w:lineRule="auto"/>
        <w:ind w:firstLine="540"/>
        <w:jc w:val="both"/>
        <w:rPr>
          <w:rFonts w:ascii="Times New Roman" w:hAnsi="Times New Roman" w:cs="Times New Roman"/>
          <w:color w:val="000000" w:themeColor="text1"/>
          <w:sz w:val="26"/>
          <w:szCs w:val="26"/>
        </w:rPr>
      </w:pPr>
    </w:p>
    <w:p w14:paraId="3ED41C14" w14:textId="77777777" w:rsidR="00992531" w:rsidRPr="00BD235A" w:rsidRDefault="00992531" w:rsidP="00E90699">
      <w:pPr>
        <w:pStyle w:val="ConsPlusNormal"/>
        <w:spacing w:before="220"/>
        <w:ind w:firstLine="540"/>
        <w:jc w:val="both"/>
        <w:rPr>
          <w:rFonts w:ascii="Times New Roman" w:hAnsi="Times New Roman" w:cs="Times New Roman"/>
          <w:color w:val="000000" w:themeColor="text1"/>
          <w:sz w:val="26"/>
          <w:szCs w:val="26"/>
        </w:rPr>
      </w:pPr>
    </w:p>
    <w:p w14:paraId="6A460FF8" w14:textId="77777777" w:rsidR="007E280E" w:rsidRPr="00BD235A" w:rsidRDefault="007E280E" w:rsidP="004125C4">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p>
    <w:p w14:paraId="6B163AB0" w14:textId="616DBD94" w:rsidR="0077155A" w:rsidRPr="00BD235A" w:rsidRDefault="0077155A" w:rsidP="008C2815">
      <w:pPr>
        <w:autoSpaceDE w:val="0"/>
        <w:autoSpaceDN w:val="0"/>
        <w:adjustRightInd w:val="0"/>
        <w:spacing w:after="0" w:line="240" w:lineRule="auto"/>
        <w:jc w:val="center"/>
        <w:outlineLvl w:val="0"/>
        <w:rPr>
          <w:color w:val="000000" w:themeColor="text1"/>
          <w:sz w:val="24"/>
          <w:szCs w:val="24"/>
          <w:lang w:eastAsia="ru-RU"/>
        </w:rPr>
        <w:sectPr w:rsidR="0077155A" w:rsidRPr="00BD235A" w:rsidSect="008C2815">
          <w:type w:val="continuous"/>
          <w:pgSz w:w="11905" w:h="16838"/>
          <w:pgMar w:top="850" w:right="706" w:bottom="1701" w:left="1134" w:header="0" w:footer="0" w:gutter="0"/>
          <w:cols w:space="720"/>
          <w:noEndnote/>
          <w:docGrid w:linePitch="299"/>
        </w:sectPr>
      </w:pPr>
      <w:bookmarkStart w:id="33" w:name="Par129"/>
      <w:bookmarkEnd w:id="33"/>
    </w:p>
    <w:p w14:paraId="4ED66267" w14:textId="4DED01FE" w:rsidR="00D862E8" w:rsidRPr="00BD235A" w:rsidRDefault="00D862E8" w:rsidP="008C2815">
      <w:pPr>
        <w:autoSpaceDE w:val="0"/>
        <w:autoSpaceDN w:val="0"/>
        <w:adjustRightInd w:val="0"/>
        <w:spacing w:after="0" w:line="240" w:lineRule="auto"/>
        <w:ind w:left="4956" w:firstLine="708"/>
        <w:outlineLvl w:val="0"/>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Приложение </w:t>
      </w:r>
      <w:r w:rsidR="00CE24FD" w:rsidRPr="00BD235A">
        <w:rPr>
          <w:rFonts w:ascii="Times New Roman" w:hAnsi="Times New Roman" w:cs="Times New Roman"/>
          <w:color w:val="000000" w:themeColor="text1"/>
          <w:sz w:val="24"/>
          <w:szCs w:val="24"/>
        </w:rPr>
        <w:t>А</w:t>
      </w:r>
    </w:p>
    <w:p w14:paraId="29E34A40" w14:textId="77777777" w:rsidR="0024495F" w:rsidRPr="00BD235A" w:rsidRDefault="00D862E8" w:rsidP="008C2815">
      <w:pPr>
        <w:autoSpaceDE w:val="0"/>
        <w:autoSpaceDN w:val="0"/>
        <w:adjustRightInd w:val="0"/>
        <w:spacing w:after="0" w:line="240" w:lineRule="auto"/>
        <w:ind w:left="4956"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к </w:t>
      </w:r>
      <w:r w:rsidR="0024495F" w:rsidRPr="00BD235A">
        <w:rPr>
          <w:rFonts w:ascii="Times New Roman" w:hAnsi="Times New Roman" w:cs="Times New Roman"/>
          <w:color w:val="000000" w:themeColor="text1"/>
          <w:sz w:val="24"/>
          <w:szCs w:val="24"/>
        </w:rPr>
        <w:t>М</w:t>
      </w:r>
      <w:r w:rsidRPr="00BD235A">
        <w:rPr>
          <w:rFonts w:ascii="Times New Roman" w:hAnsi="Times New Roman" w:cs="Times New Roman"/>
          <w:color w:val="000000" w:themeColor="text1"/>
          <w:sz w:val="24"/>
          <w:szCs w:val="24"/>
        </w:rPr>
        <w:t>етодическим</w:t>
      </w:r>
      <w:r w:rsidR="0024495F" w:rsidRPr="00BD235A">
        <w:rPr>
          <w:rFonts w:ascii="Times New Roman" w:hAnsi="Times New Roman" w:cs="Times New Roman"/>
          <w:color w:val="000000" w:themeColor="text1"/>
          <w:sz w:val="24"/>
          <w:szCs w:val="24"/>
        </w:rPr>
        <w:t xml:space="preserve"> </w:t>
      </w:r>
      <w:r w:rsidRPr="00BD235A">
        <w:rPr>
          <w:rFonts w:ascii="Times New Roman" w:hAnsi="Times New Roman" w:cs="Times New Roman"/>
          <w:color w:val="000000" w:themeColor="text1"/>
          <w:sz w:val="24"/>
          <w:szCs w:val="24"/>
        </w:rPr>
        <w:t xml:space="preserve">рекомендациям </w:t>
      </w:r>
    </w:p>
    <w:p w14:paraId="30EEE539" w14:textId="2375C7F2" w:rsidR="00D862E8" w:rsidRPr="00BD235A" w:rsidRDefault="00D862E8" w:rsidP="0024495F">
      <w:pPr>
        <w:autoSpaceDE w:val="0"/>
        <w:autoSpaceDN w:val="0"/>
        <w:adjustRightInd w:val="0"/>
        <w:spacing w:after="0" w:line="240" w:lineRule="auto"/>
        <w:ind w:left="5664"/>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по</w:t>
      </w:r>
      <w:r w:rsidR="00883A7C" w:rsidRPr="00BD235A">
        <w:rPr>
          <w:rFonts w:ascii="Times New Roman" w:hAnsi="Times New Roman" w:cs="Times New Roman"/>
          <w:color w:val="000000" w:themeColor="text1"/>
          <w:sz w:val="24"/>
          <w:szCs w:val="24"/>
        </w:rPr>
        <w:t xml:space="preserve"> </w:t>
      </w:r>
      <w:r w:rsidRPr="00BD235A">
        <w:rPr>
          <w:rFonts w:ascii="Times New Roman" w:hAnsi="Times New Roman" w:cs="Times New Roman"/>
          <w:color w:val="000000" w:themeColor="text1"/>
          <w:sz w:val="24"/>
          <w:szCs w:val="24"/>
        </w:rPr>
        <w:t>разработке и корректировке</w:t>
      </w:r>
      <w:r w:rsidR="00883A7C" w:rsidRPr="00BD235A">
        <w:rPr>
          <w:rFonts w:ascii="Times New Roman" w:hAnsi="Times New Roman" w:cs="Times New Roman"/>
          <w:color w:val="000000" w:themeColor="text1"/>
          <w:sz w:val="24"/>
          <w:szCs w:val="24"/>
        </w:rPr>
        <w:t xml:space="preserve"> </w:t>
      </w:r>
      <w:r w:rsidR="008C1F36" w:rsidRPr="00BD235A">
        <w:rPr>
          <w:rFonts w:ascii="Times New Roman" w:hAnsi="Times New Roman" w:cs="Times New Roman"/>
          <w:color w:val="000000" w:themeColor="text1"/>
          <w:sz w:val="24"/>
          <w:szCs w:val="24"/>
        </w:rPr>
        <w:t xml:space="preserve">  </w:t>
      </w:r>
      <w:r w:rsidRPr="00BD235A">
        <w:rPr>
          <w:rFonts w:ascii="Times New Roman" w:hAnsi="Times New Roman" w:cs="Times New Roman"/>
          <w:color w:val="000000" w:themeColor="text1"/>
          <w:sz w:val="24"/>
          <w:szCs w:val="24"/>
        </w:rPr>
        <w:t>муниципальных программ</w:t>
      </w:r>
    </w:p>
    <w:p w14:paraId="57DC7A1F" w14:textId="77777777" w:rsidR="00D862E8" w:rsidRPr="00BD235A" w:rsidRDefault="00D862E8" w:rsidP="008C2815">
      <w:pPr>
        <w:autoSpaceDE w:val="0"/>
        <w:autoSpaceDN w:val="0"/>
        <w:adjustRightInd w:val="0"/>
        <w:spacing w:after="0" w:line="240" w:lineRule="auto"/>
        <w:ind w:left="4956"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городского округа город Октябрьский</w:t>
      </w:r>
    </w:p>
    <w:p w14:paraId="4045DCDD" w14:textId="77777777" w:rsidR="00D862E8" w:rsidRPr="00BD235A" w:rsidRDefault="00D862E8" w:rsidP="008C2815">
      <w:pPr>
        <w:autoSpaceDE w:val="0"/>
        <w:autoSpaceDN w:val="0"/>
        <w:adjustRightInd w:val="0"/>
        <w:spacing w:after="0" w:line="240" w:lineRule="auto"/>
        <w:ind w:left="4956" w:firstLine="708"/>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Республики Башкортостан</w:t>
      </w:r>
    </w:p>
    <w:p w14:paraId="5336EFD0" w14:textId="77777777" w:rsidR="00D862E8" w:rsidRPr="00BD235A" w:rsidRDefault="00D862E8" w:rsidP="00D862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14:paraId="7D9ADD1E" w14:textId="77777777" w:rsidR="00D862E8" w:rsidRPr="00BD235A" w:rsidRDefault="00D862E8" w:rsidP="00BE049B">
      <w:pPr>
        <w:pStyle w:val="1"/>
        <w:spacing w:before="0" w:after="0" w:line="276" w:lineRule="auto"/>
        <w:rPr>
          <w:rFonts w:ascii="Times New Roman" w:eastAsiaTheme="minorHAnsi" w:hAnsi="Times New Roman" w:cs="Times New Roman"/>
          <w:b w:val="0"/>
          <w:bCs w:val="0"/>
          <w:color w:val="000000" w:themeColor="text1"/>
        </w:rPr>
      </w:pPr>
      <w:r w:rsidRPr="00BD235A">
        <w:rPr>
          <w:rFonts w:ascii="Times New Roman" w:eastAsiaTheme="minorHAnsi" w:hAnsi="Times New Roman" w:cs="Times New Roman"/>
          <w:b w:val="0"/>
          <w:bCs w:val="0"/>
          <w:color w:val="000000" w:themeColor="text1"/>
        </w:rPr>
        <w:t>П</w:t>
      </w:r>
      <w:r w:rsidR="00E048CE" w:rsidRPr="00BD235A">
        <w:rPr>
          <w:rFonts w:ascii="Times New Roman" w:eastAsiaTheme="minorHAnsi" w:hAnsi="Times New Roman" w:cs="Times New Roman"/>
          <w:b w:val="0"/>
          <w:bCs w:val="0"/>
          <w:color w:val="000000" w:themeColor="text1"/>
        </w:rPr>
        <w:t>ояснительная записка</w:t>
      </w:r>
    </w:p>
    <w:p w14:paraId="3921D0F1" w14:textId="77777777" w:rsidR="00D862E8" w:rsidRPr="00BD235A" w:rsidRDefault="00D862E8" w:rsidP="00BE049B">
      <w:pPr>
        <w:pStyle w:val="1"/>
        <w:spacing w:before="0" w:after="0" w:line="276" w:lineRule="auto"/>
        <w:rPr>
          <w:rFonts w:ascii="Times New Roman" w:eastAsiaTheme="minorHAnsi" w:hAnsi="Times New Roman" w:cs="Times New Roman"/>
          <w:b w:val="0"/>
          <w:bCs w:val="0"/>
          <w:color w:val="000000" w:themeColor="text1"/>
        </w:rPr>
      </w:pPr>
      <w:r w:rsidRPr="00BD235A">
        <w:rPr>
          <w:rFonts w:ascii="Times New Roman" w:eastAsiaTheme="minorHAnsi" w:hAnsi="Times New Roman" w:cs="Times New Roman"/>
          <w:b w:val="0"/>
          <w:bCs w:val="0"/>
          <w:color w:val="000000" w:themeColor="text1"/>
        </w:rPr>
        <w:t>к отчету о ходе и об оценке эффективности реализации</w:t>
      </w:r>
    </w:p>
    <w:p w14:paraId="61598FEE" w14:textId="77777777" w:rsidR="00D862E8" w:rsidRPr="00BD235A" w:rsidRDefault="00D862E8" w:rsidP="00BE049B">
      <w:pPr>
        <w:pStyle w:val="1"/>
        <w:spacing w:before="0" w:after="0" w:line="276" w:lineRule="auto"/>
        <w:rPr>
          <w:rFonts w:ascii="Times New Roman" w:eastAsiaTheme="minorHAnsi" w:hAnsi="Times New Roman" w:cs="Times New Roman"/>
          <w:b w:val="0"/>
          <w:bCs w:val="0"/>
          <w:color w:val="000000" w:themeColor="text1"/>
        </w:rPr>
      </w:pPr>
      <w:r w:rsidRPr="00BD235A">
        <w:rPr>
          <w:rFonts w:ascii="Times New Roman" w:eastAsiaTheme="minorHAnsi" w:hAnsi="Times New Roman" w:cs="Times New Roman"/>
          <w:b w:val="0"/>
          <w:bCs w:val="0"/>
          <w:color w:val="000000" w:themeColor="text1"/>
        </w:rPr>
        <w:t>муниципальной программы</w:t>
      </w:r>
    </w:p>
    <w:p w14:paraId="43F38A42" w14:textId="77777777" w:rsidR="00D862E8" w:rsidRPr="00BD235A" w:rsidRDefault="00D862E8" w:rsidP="00F23460">
      <w:pPr>
        <w:pStyle w:val="1"/>
        <w:spacing w:before="0"/>
        <w:rPr>
          <w:rFonts w:ascii="Times New Roman" w:eastAsiaTheme="minorHAnsi" w:hAnsi="Times New Roman" w:cs="Times New Roman"/>
          <w:b w:val="0"/>
          <w:bCs w:val="0"/>
          <w:color w:val="000000" w:themeColor="text1"/>
        </w:rPr>
      </w:pPr>
      <w:r w:rsidRPr="00BD235A">
        <w:rPr>
          <w:rFonts w:ascii="Times New Roman" w:eastAsiaTheme="minorHAnsi" w:hAnsi="Times New Roman" w:cs="Times New Roman"/>
          <w:b w:val="0"/>
          <w:bCs w:val="0"/>
          <w:color w:val="000000" w:themeColor="text1"/>
        </w:rPr>
        <w:t>"___________________________"</w:t>
      </w:r>
    </w:p>
    <w:p w14:paraId="710BD5EC" w14:textId="77777777" w:rsidR="00D862E8" w:rsidRPr="00BD235A" w:rsidRDefault="00D862E8" w:rsidP="00F23460">
      <w:pPr>
        <w:pStyle w:val="1"/>
        <w:spacing w:before="0"/>
        <w:rPr>
          <w:rFonts w:ascii="Times New Roman" w:eastAsiaTheme="minorHAnsi" w:hAnsi="Times New Roman" w:cs="Times New Roman"/>
          <w:b w:val="0"/>
          <w:bCs w:val="0"/>
          <w:color w:val="000000" w:themeColor="text1"/>
        </w:rPr>
      </w:pPr>
      <w:r w:rsidRPr="00BD235A">
        <w:rPr>
          <w:rFonts w:ascii="Times New Roman" w:eastAsiaTheme="minorHAnsi" w:hAnsi="Times New Roman" w:cs="Times New Roman"/>
          <w:b w:val="0"/>
          <w:bCs w:val="0"/>
          <w:color w:val="000000" w:themeColor="text1"/>
        </w:rPr>
        <w:t>(за __ квартал 20__ года/20__ год)</w:t>
      </w:r>
    </w:p>
    <w:p w14:paraId="6E1AB7AB" w14:textId="77777777" w:rsidR="00D862E8" w:rsidRPr="00BD235A" w:rsidRDefault="00D862E8" w:rsidP="00F23460">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14:paraId="1204FB8F"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bookmarkStart w:id="34" w:name="Par35"/>
      <w:bookmarkEnd w:id="34"/>
      <w:r w:rsidRPr="00BD235A">
        <w:rPr>
          <w:rFonts w:ascii="Times New Roman" w:hAnsi="Times New Roman" w:cs="Times New Roman"/>
          <w:color w:val="000000" w:themeColor="text1"/>
          <w:sz w:val="26"/>
          <w:szCs w:val="26"/>
        </w:rPr>
        <w:t xml:space="preserve">1. Уровень достижения целей муниципальной программы и показателей эффективности ее реализации (указываются плановые и текущие значения целевых индикаторов и показателей (далее - </w:t>
      </w:r>
      <w:proofErr w:type="spell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выраженные в </w:t>
      </w:r>
      <w:proofErr w:type="gramStart"/>
      <w:r w:rsidRPr="00BD235A">
        <w:rPr>
          <w:rFonts w:ascii="Times New Roman" w:hAnsi="Times New Roman" w:cs="Times New Roman"/>
          <w:color w:val="000000" w:themeColor="text1"/>
          <w:sz w:val="26"/>
          <w:szCs w:val="26"/>
        </w:rPr>
        <w:t>табличной</w:t>
      </w:r>
      <w:r w:rsidR="0064493D" w:rsidRPr="00BD235A">
        <w:rPr>
          <w:rFonts w:ascii="Times New Roman" w:hAnsi="Times New Roman" w:cs="Times New Roman"/>
          <w:color w:val="000000" w:themeColor="text1"/>
          <w:sz w:val="26"/>
          <w:szCs w:val="26"/>
        </w:rPr>
        <w:t xml:space="preserve"> </w:t>
      </w:r>
      <w:r w:rsidRPr="00BD235A">
        <w:rPr>
          <w:rFonts w:ascii="Times New Roman" w:hAnsi="Times New Roman" w:cs="Times New Roman"/>
          <w:color w:val="000000" w:themeColor="text1"/>
          <w:sz w:val="26"/>
          <w:szCs w:val="26"/>
        </w:rPr>
        <w:t xml:space="preserve"> форме</w:t>
      </w:r>
      <w:proofErr w:type="gramEnd"/>
      <w:r w:rsidRPr="00BD235A">
        <w:rPr>
          <w:rFonts w:ascii="Times New Roman" w:hAnsi="Times New Roman" w:cs="Times New Roman"/>
          <w:color w:val="000000" w:themeColor="text1"/>
          <w:sz w:val="26"/>
          <w:szCs w:val="26"/>
        </w:rPr>
        <w:t>):</w:t>
      </w:r>
    </w:p>
    <w:p w14:paraId="643347BB"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1.1. Значения </w:t>
      </w:r>
      <w:proofErr w:type="spell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рассчитываемые по итогам отчетного периода (приводится таблица согласно </w:t>
      </w:r>
      <w:hyperlink r:id="rId12" w:history="1">
        <w:r w:rsidRPr="00BD235A">
          <w:rPr>
            <w:rFonts w:ascii="Times New Roman" w:hAnsi="Times New Roman" w:cs="Times New Roman"/>
            <w:color w:val="000000" w:themeColor="text1"/>
            <w:sz w:val="26"/>
            <w:szCs w:val="26"/>
          </w:rPr>
          <w:t xml:space="preserve">приложению </w:t>
        </w:r>
        <w:r w:rsidR="00D2434B"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6</w:t>
        </w:r>
      </w:hyperlink>
      <w:r w:rsidRPr="00BD235A">
        <w:rPr>
          <w:rFonts w:ascii="Times New Roman" w:hAnsi="Times New Roman" w:cs="Times New Roman"/>
          <w:color w:val="000000" w:themeColor="text1"/>
          <w:sz w:val="26"/>
          <w:szCs w:val="26"/>
        </w:rPr>
        <w:t xml:space="preserve"> к Порядку разработки, реализации и оценки эффективности  муниципальных  программ  городского округа город Октябрьский Республики Башкортостан (далее - Порядок). Наименования и плановые значения </w:t>
      </w:r>
      <w:proofErr w:type="spell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приводятся строго в соответствии с утвержденной версией </w:t>
      </w:r>
      <w:r w:rsidR="00EF1A3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на конец отчетного периода с разбивкой на показатели </w:t>
      </w:r>
      <w:r w:rsidR="00EF1A3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и подпрограмм. По каждому </w:t>
      </w:r>
      <w:proofErr w:type="spell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указывается статус его выполнения (выполнено/не выполнено). </w:t>
      </w:r>
      <w:proofErr w:type="spell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считаются выполненными при 100-процентном достижении их плановых значений. Информация об уровне достижения </w:t>
      </w:r>
      <w:proofErr w:type="spell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приводится нарастающим итогом к предыдущему отчетному периоду).</w:t>
      </w:r>
    </w:p>
    <w:p w14:paraId="1E53C646"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1.2.  Итоги достижения целей </w:t>
      </w:r>
      <w:r w:rsidR="00EF1A3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и плановых значений показателей эффективности ее реализации - указываются значения, интерпретируются итоги, затем в текстовом виде даются разъяснения о причинах отклонения фактических значений целевых индикаторов и показателей от плановых.</w:t>
      </w:r>
    </w:p>
    <w:p w14:paraId="0EEA3024"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При указании в качестве причин невыполнения, снижения (увеличения) основных социально-экономических показателей приводятся их абсолютное значение за рассматриваемый период и процентное отклонение, например, причины невыполнения индексов физического оборота оптовой и розничной торговли, общественного питания и бытовых услуг, например:</w:t>
      </w:r>
    </w:p>
    <w:p w14:paraId="49459E35"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"снижение реальных денежных доходов населения с тыс. рублей до __ тыс. рублей (на __% по отношению к аналогичному периоду 20___ года)";</w:t>
      </w:r>
    </w:p>
    <w:p w14:paraId="0ED33BE3"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"снижение потребительского кредитования с __ тыс. рублей до __ тыс. рублей (на __% по отношению к аналогичному периоду 20___ года)" и т.д.</w:t>
      </w:r>
    </w:p>
    <w:p w14:paraId="58AD24C4"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1.</w:t>
      </w:r>
      <w:r w:rsidR="0064493D" w:rsidRPr="00BD235A">
        <w:rPr>
          <w:rFonts w:ascii="Times New Roman" w:hAnsi="Times New Roman" w:cs="Times New Roman"/>
          <w:color w:val="000000" w:themeColor="text1"/>
          <w:sz w:val="26"/>
          <w:szCs w:val="26"/>
        </w:rPr>
        <w:t>3</w:t>
      </w:r>
      <w:r w:rsidRPr="00BD235A">
        <w:rPr>
          <w:rFonts w:ascii="Times New Roman" w:hAnsi="Times New Roman" w:cs="Times New Roman"/>
          <w:color w:val="000000" w:themeColor="text1"/>
          <w:sz w:val="26"/>
          <w:szCs w:val="26"/>
        </w:rPr>
        <w:t xml:space="preserve">. Оценка риска </w:t>
      </w:r>
      <w:proofErr w:type="spellStart"/>
      <w:r w:rsidRPr="00BD235A">
        <w:rPr>
          <w:rFonts w:ascii="Times New Roman" w:hAnsi="Times New Roman" w:cs="Times New Roman"/>
          <w:color w:val="000000" w:themeColor="text1"/>
          <w:sz w:val="26"/>
          <w:szCs w:val="26"/>
        </w:rPr>
        <w:t>недостижения</w:t>
      </w:r>
      <w:proofErr w:type="spellEnd"/>
      <w:r w:rsidRPr="00BD235A">
        <w:rPr>
          <w:rFonts w:ascii="Times New Roman" w:hAnsi="Times New Roman" w:cs="Times New Roman"/>
          <w:color w:val="000000" w:themeColor="text1"/>
          <w:sz w:val="26"/>
          <w:szCs w:val="26"/>
        </w:rPr>
        <w:t xml:space="preserve"> плановых значений </w:t>
      </w:r>
      <w:proofErr w:type="spellStart"/>
      <w:proofErr w:type="gram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w:t>
      </w:r>
      <w:r w:rsidR="00EF1A30"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w:t>
      </w:r>
      <w:proofErr w:type="gramEnd"/>
      <w:r w:rsidRPr="00BD235A">
        <w:rPr>
          <w:rFonts w:ascii="Times New Roman" w:hAnsi="Times New Roman" w:cs="Times New Roman"/>
          <w:color w:val="000000" w:themeColor="text1"/>
          <w:sz w:val="26"/>
          <w:szCs w:val="26"/>
        </w:rPr>
        <w:t xml:space="preserve"> программы (подпрограмм) (перечисляются </w:t>
      </w:r>
      <w:proofErr w:type="spellStart"/>
      <w:r w:rsidRPr="00BD235A">
        <w:rPr>
          <w:rFonts w:ascii="Times New Roman" w:hAnsi="Times New Roman" w:cs="Times New Roman"/>
          <w:color w:val="000000" w:themeColor="text1"/>
          <w:sz w:val="26"/>
          <w:szCs w:val="26"/>
        </w:rPr>
        <w:t>ЦИиП</w:t>
      </w:r>
      <w:proofErr w:type="spellEnd"/>
      <w:r w:rsidR="004F3BBA" w:rsidRPr="00BD235A">
        <w:rPr>
          <w:rFonts w:ascii="Times New Roman" w:hAnsi="Times New Roman" w:cs="Times New Roman"/>
          <w:color w:val="000000" w:themeColor="text1"/>
          <w:sz w:val="26"/>
          <w:szCs w:val="26"/>
        </w:rPr>
        <w:t xml:space="preserve"> </w:t>
      </w:r>
      <w:r w:rsidR="00EF1A3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 xml:space="preserve">ной программы (подпрограмм), по каждому указываются причины отнесения к рисковой группе. Оценка риска </w:t>
      </w:r>
      <w:proofErr w:type="spellStart"/>
      <w:r w:rsidRPr="00BD235A">
        <w:rPr>
          <w:rFonts w:ascii="Times New Roman" w:hAnsi="Times New Roman" w:cs="Times New Roman"/>
          <w:color w:val="000000" w:themeColor="text1"/>
          <w:sz w:val="26"/>
          <w:szCs w:val="26"/>
        </w:rPr>
        <w:t>недостижения</w:t>
      </w:r>
      <w:proofErr w:type="spellEnd"/>
      <w:r w:rsidRPr="00BD235A">
        <w:rPr>
          <w:rFonts w:ascii="Times New Roman" w:hAnsi="Times New Roman" w:cs="Times New Roman"/>
          <w:color w:val="000000" w:themeColor="text1"/>
          <w:sz w:val="26"/>
          <w:szCs w:val="26"/>
        </w:rPr>
        <w:t xml:space="preserve"> плановых значений </w:t>
      </w:r>
      <w:proofErr w:type="spellStart"/>
      <w:proofErr w:type="gramStart"/>
      <w:r w:rsidRPr="00BD235A">
        <w:rPr>
          <w:rFonts w:ascii="Times New Roman" w:hAnsi="Times New Roman" w:cs="Times New Roman"/>
          <w:color w:val="000000" w:themeColor="text1"/>
          <w:sz w:val="26"/>
          <w:szCs w:val="26"/>
        </w:rPr>
        <w:t>ЦИиП</w:t>
      </w:r>
      <w:proofErr w:type="spellEnd"/>
      <w:r w:rsidRPr="00BD235A">
        <w:rPr>
          <w:rFonts w:ascii="Times New Roman" w:hAnsi="Times New Roman" w:cs="Times New Roman"/>
          <w:color w:val="000000" w:themeColor="text1"/>
          <w:sz w:val="26"/>
          <w:szCs w:val="26"/>
        </w:rPr>
        <w:t xml:space="preserve"> </w:t>
      </w:r>
      <w:r w:rsidR="00EF1A30" w:rsidRPr="00BD235A">
        <w:rPr>
          <w:rFonts w:ascii="Times New Roman" w:hAnsi="Times New Roman" w:cs="Times New Roman"/>
          <w:color w:val="000000" w:themeColor="text1"/>
          <w:sz w:val="26"/>
          <w:szCs w:val="26"/>
        </w:rPr>
        <w:t xml:space="preserve"> муниципаль</w:t>
      </w:r>
      <w:r w:rsidRPr="00BD235A">
        <w:rPr>
          <w:rFonts w:ascii="Times New Roman" w:hAnsi="Times New Roman" w:cs="Times New Roman"/>
          <w:color w:val="000000" w:themeColor="text1"/>
          <w:sz w:val="26"/>
          <w:szCs w:val="26"/>
        </w:rPr>
        <w:t>ной</w:t>
      </w:r>
      <w:proofErr w:type="gramEnd"/>
      <w:r w:rsidRPr="00BD235A">
        <w:rPr>
          <w:rFonts w:ascii="Times New Roman" w:hAnsi="Times New Roman" w:cs="Times New Roman"/>
          <w:color w:val="000000" w:themeColor="text1"/>
          <w:sz w:val="26"/>
          <w:szCs w:val="26"/>
        </w:rPr>
        <w:t xml:space="preserve"> программы производится ее ответственным исполнителем).</w:t>
      </w:r>
    </w:p>
    <w:p w14:paraId="056860FA" w14:textId="77777777" w:rsidR="00D862E8"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2. Отчет о расходах на реализацию </w:t>
      </w:r>
      <w:r w:rsidR="00EF1A3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 за счет всех источников ее финансового обеспечения (количественные показатели отображаются в тыс. рублей с одним знаком после запятой нарастающим итогом с начала года).</w:t>
      </w:r>
    </w:p>
    <w:p w14:paraId="105D0E45"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2.1. Общая информация по предусмотренным, выделенным и освоенным средствам (тыс. рублей в действующих ценах) (по форме согласно </w:t>
      </w:r>
      <w:hyperlink r:id="rId13" w:history="1">
        <w:r w:rsidRPr="00BD235A">
          <w:rPr>
            <w:rFonts w:ascii="Times New Roman" w:hAnsi="Times New Roman" w:cs="Times New Roman"/>
            <w:color w:val="000000" w:themeColor="text1"/>
            <w:sz w:val="26"/>
            <w:szCs w:val="26"/>
          </w:rPr>
          <w:t xml:space="preserve">приложению </w:t>
        </w:r>
        <w:r w:rsidR="005A369E"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6</w:t>
        </w:r>
      </w:hyperlink>
      <w:r w:rsidRPr="00BD235A">
        <w:rPr>
          <w:rFonts w:ascii="Times New Roman" w:hAnsi="Times New Roman" w:cs="Times New Roman"/>
          <w:color w:val="000000" w:themeColor="text1"/>
          <w:sz w:val="26"/>
          <w:szCs w:val="26"/>
        </w:rPr>
        <w:t xml:space="preserve"> к Порядку).</w:t>
      </w:r>
    </w:p>
    <w:p w14:paraId="5CF9306D"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2.2. Информация по запланированным, выделенным и освоенным средствам в разбивке по источникам финансового обеспечения, выраженная в графической форме.</w:t>
      </w:r>
    </w:p>
    <w:p w14:paraId="5EC3AAC0" w14:textId="77777777" w:rsidR="00BE049B"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2.3. Причины </w:t>
      </w:r>
      <w:proofErr w:type="spellStart"/>
      <w:r w:rsidRPr="00BD235A">
        <w:rPr>
          <w:rFonts w:ascii="Times New Roman" w:hAnsi="Times New Roman" w:cs="Times New Roman"/>
          <w:color w:val="000000" w:themeColor="text1"/>
          <w:sz w:val="26"/>
          <w:szCs w:val="26"/>
        </w:rPr>
        <w:t>невыделения</w:t>
      </w:r>
      <w:proofErr w:type="spellEnd"/>
      <w:r w:rsidRPr="00BD235A">
        <w:rPr>
          <w:rFonts w:ascii="Times New Roman" w:hAnsi="Times New Roman" w:cs="Times New Roman"/>
          <w:color w:val="000000" w:themeColor="text1"/>
          <w:sz w:val="26"/>
          <w:szCs w:val="26"/>
        </w:rPr>
        <w:t xml:space="preserve">, </w:t>
      </w:r>
      <w:proofErr w:type="spellStart"/>
      <w:r w:rsidRPr="00BD235A">
        <w:rPr>
          <w:rFonts w:ascii="Times New Roman" w:hAnsi="Times New Roman" w:cs="Times New Roman"/>
          <w:color w:val="000000" w:themeColor="text1"/>
          <w:sz w:val="26"/>
          <w:szCs w:val="26"/>
        </w:rPr>
        <w:t>неосвоения</w:t>
      </w:r>
      <w:proofErr w:type="spellEnd"/>
      <w:r w:rsidRPr="00BD235A">
        <w:rPr>
          <w:rFonts w:ascii="Times New Roman" w:hAnsi="Times New Roman" w:cs="Times New Roman"/>
          <w:color w:val="000000" w:themeColor="text1"/>
          <w:sz w:val="26"/>
          <w:szCs w:val="26"/>
        </w:rPr>
        <w:t xml:space="preserve"> (неполного освоения) средств (приводятся конкретные причины </w:t>
      </w:r>
      <w:proofErr w:type="spellStart"/>
      <w:r w:rsidRPr="00BD235A">
        <w:rPr>
          <w:rFonts w:ascii="Times New Roman" w:hAnsi="Times New Roman" w:cs="Times New Roman"/>
          <w:color w:val="000000" w:themeColor="text1"/>
          <w:sz w:val="26"/>
          <w:szCs w:val="26"/>
        </w:rPr>
        <w:t>невыделения</w:t>
      </w:r>
      <w:proofErr w:type="spellEnd"/>
      <w:r w:rsidRPr="00BD235A">
        <w:rPr>
          <w:rFonts w:ascii="Times New Roman" w:hAnsi="Times New Roman" w:cs="Times New Roman"/>
          <w:color w:val="000000" w:themeColor="text1"/>
          <w:sz w:val="26"/>
          <w:szCs w:val="26"/>
        </w:rPr>
        <w:t xml:space="preserve">, </w:t>
      </w:r>
      <w:proofErr w:type="spellStart"/>
      <w:r w:rsidRPr="00BD235A">
        <w:rPr>
          <w:rFonts w:ascii="Times New Roman" w:hAnsi="Times New Roman" w:cs="Times New Roman"/>
          <w:color w:val="000000" w:themeColor="text1"/>
          <w:sz w:val="26"/>
          <w:szCs w:val="26"/>
        </w:rPr>
        <w:t>неосвоения</w:t>
      </w:r>
      <w:proofErr w:type="spellEnd"/>
      <w:r w:rsidRPr="00BD235A">
        <w:rPr>
          <w:rFonts w:ascii="Times New Roman" w:hAnsi="Times New Roman" w:cs="Times New Roman"/>
          <w:color w:val="000000" w:themeColor="text1"/>
          <w:sz w:val="26"/>
          <w:szCs w:val="26"/>
        </w:rPr>
        <w:t xml:space="preserve"> финансовых средств).</w:t>
      </w:r>
    </w:p>
    <w:p w14:paraId="137A69D6" w14:textId="77777777" w:rsidR="00D862E8" w:rsidRPr="00BD235A" w:rsidRDefault="00D862E8"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3. </w:t>
      </w:r>
      <w:hyperlink r:id="rId14" w:history="1">
        <w:r w:rsidRPr="00BD235A">
          <w:rPr>
            <w:rFonts w:ascii="Times New Roman" w:hAnsi="Times New Roman" w:cs="Times New Roman"/>
            <w:color w:val="000000" w:themeColor="text1"/>
            <w:sz w:val="26"/>
            <w:szCs w:val="26"/>
          </w:rPr>
          <w:t>Отчет</w:t>
        </w:r>
      </w:hyperlink>
      <w:r w:rsidRPr="00BD235A">
        <w:rPr>
          <w:rFonts w:ascii="Times New Roman" w:hAnsi="Times New Roman" w:cs="Times New Roman"/>
          <w:color w:val="000000" w:themeColor="text1"/>
          <w:sz w:val="26"/>
          <w:szCs w:val="26"/>
        </w:rPr>
        <w:t xml:space="preserve"> о выполнении </w:t>
      </w:r>
      <w:r w:rsidR="00CC243C" w:rsidRPr="00BD235A">
        <w:rPr>
          <w:rFonts w:ascii="Times New Roman" w:hAnsi="Times New Roman" w:cs="Times New Roman"/>
          <w:color w:val="000000" w:themeColor="text1"/>
          <w:sz w:val="26"/>
          <w:szCs w:val="26"/>
        </w:rPr>
        <w:t>мероприятий муниципальной</w:t>
      </w:r>
      <w:r w:rsidRPr="00BD235A">
        <w:rPr>
          <w:rFonts w:ascii="Times New Roman" w:hAnsi="Times New Roman" w:cs="Times New Roman"/>
          <w:color w:val="000000" w:themeColor="text1"/>
          <w:sz w:val="26"/>
          <w:szCs w:val="26"/>
        </w:rPr>
        <w:t xml:space="preserve"> программы по форме согласно приложению </w:t>
      </w:r>
      <w:r w:rsidR="005A369E" w:rsidRPr="00BD235A">
        <w:rPr>
          <w:rFonts w:ascii="Times New Roman" w:hAnsi="Times New Roman" w:cs="Times New Roman"/>
          <w:color w:val="000000" w:themeColor="text1"/>
          <w:sz w:val="26"/>
          <w:szCs w:val="26"/>
        </w:rPr>
        <w:t>№</w:t>
      </w:r>
      <w:r w:rsidRPr="00BD235A">
        <w:rPr>
          <w:rFonts w:ascii="Times New Roman" w:hAnsi="Times New Roman" w:cs="Times New Roman"/>
          <w:color w:val="000000" w:themeColor="text1"/>
          <w:sz w:val="26"/>
          <w:szCs w:val="26"/>
        </w:rPr>
        <w:t>6 к Порядку: в таблице указываются значения, затем в текстовом виде даются разъяснения о причинах невыполнения мероприятий программы. По итогам отчетного периода информация приводится по всем мероприятиям, реализация которых запланирована на отчетный год. При этом по каждому мероприятию указывается статус его выполнения (выполнено/не выполнено). Информация об уровне выполнения мероприятий приводится нарастающим итогом с начала года.</w:t>
      </w:r>
    </w:p>
    <w:p w14:paraId="5A3AE14D" w14:textId="77777777" w:rsidR="00BE049B" w:rsidRPr="00BD235A" w:rsidRDefault="0064493D"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4</w:t>
      </w:r>
      <w:r w:rsidR="00D862E8" w:rsidRPr="00BD235A">
        <w:rPr>
          <w:rFonts w:ascii="Times New Roman" w:hAnsi="Times New Roman" w:cs="Times New Roman"/>
          <w:color w:val="000000" w:themeColor="text1"/>
          <w:sz w:val="26"/>
          <w:szCs w:val="26"/>
        </w:rPr>
        <w:t xml:space="preserve">. </w:t>
      </w:r>
      <w:hyperlink r:id="rId15" w:history="1">
        <w:r w:rsidR="00D862E8" w:rsidRPr="00BD235A">
          <w:rPr>
            <w:rFonts w:ascii="Times New Roman" w:hAnsi="Times New Roman" w:cs="Times New Roman"/>
            <w:color w:val="000000" w:themeColor="text1"/>
            <w:sz w:val="26"/>
            <w:szCs w:val="26"/>
          </w:rPr>
          <w:t>Отчет</w:t>
        </w:r>
      </w:hyperlink>
      <w:r w:rsidR="00D862E8" w:rsidRPr="00BD235A">
        <w:rPr>
          <w:rFonts w:ascii="Times New Roman" w:hAnsi="Times New Roman" w:cs="Times New Roman"/>
          <w:color w:val="000000" w:themeColor="text1"/>
          <w:sz w:val="26"/>
          <w:szCs w:val="26"/>
        </w:rPr>
        <w:t xml:space="preserve"> о выполнении публичных нормативных обязательств в рамках </w:t>
      </w:r>
      <w:r w:rsidR="00EF1A30" w:rsidRPr="00BD235A">
        <w:rPr>
          <w:rFonts w:ascii="Times New Roman" w:hAnsi="Times New Roman" w:cs="Times New Roman"/>
          <w:color w:val="000000" w:themeColor="text1"/>
          <w:sz w:val="26"/>
          <w:szCs w:val="26"/>
        </w:rPr>
        <w:t>муниципаль</w:t>
      </w:r>
      <w:r w:rsidR="00D862E8" w:rsidRPr="00BD235A">
        <w:rPr>
          <w:rFonts w:ascii="Times New Roman" w:hAnsi="Times New Roman" w:cs="Times New Roman"/>
          <w:color w:val="000000" w:themeColor="text1"/>
          <w:sz w:val="26"/>
          <w:szCs w:val="26"/>
        </w:rPr>
        <w:t xml:space="preserve">ной программы (приводится по форме согласно приложению </w:t>
      </w:r>
      <w:r w:rsidR="00EF1A30" w:rsidRPr="00BD235A">
        <w:rPr>
          <w:rFonts w:ascii="Times New Roman" w:hAnsi="Times New Roman" w:cs="Times New Roman"/>
          <w:color w:val="000000" w:themeColor="text1"/>
          <w:sz w:val="26"/>
          <w:szCs w:val="26"/>
        </w:rPr>
        <w:t>№</w:t>
      </w:r>
      <w:r w:rsidR="00D862E8" w:rsidRPr="00BD235A">
        <w:rPr>
          <w:rFonts w:ascii="Times New Roman" w:hAnsi="Times New Roman" w:cs="Times New Roman"/>
          <w:color w:val="000000" w:themeColor="text1"/>
          <w:sz w:val="26"/>
          <w:szCs w:val="26"/>
        </w:rPr>
        <w:t>6 к Порядку).</w:t>
      </w:r>
    </w:p>
    <w:p w14:paraId="1FE22768" w14:textId="77777777" w:rsidR="00D862E8" w:rsidRPr="00BD235A" w:rsidRDefault="0064493D"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5</w:t>
      </w:r>
      <w:r w:rsidR="00D862E8" w:rsidRPr="00BD235A">
        <w:rPr>
          <w:rFonts w:ascii="Times New Roman" w:hAnsi="Times New Roman" w:cs="Times New Roman"/>
          <w:color w:val="000000" w:themeColor="text1"/>
          <w:sz w:val="26"/>
          <w:szCs w:val="26"/>
        </w:rPr>
        <w:t xml:space="preserve">. Оценка эффективности реализации </w:t>
      </w:r>
      <w:r w:rsidR="00EF1A30" w:rsidRPr="00BD235A">
        <w:rPr>
          <w:rFonts w:ascii="Times New Roman" w:hAnsi="Times New Roman" w:cs="Times New Roman"/>
          <w:color w:val="000000" w:themeColor="text1"/>
          <w:sz w:val="26"/>
          <w:szCs w:val="26"/>
        </w:rPr>
        <w:t>муниципаль</w:t>
      </w:r>
      <w:r w:rsidR="00D862E8" w:rsidRPr="00BD235A">
        <w:rPr>
          <w:rFonts w:ascii="Times New Roman" w:hAnsi="Times New Roman" w:cs="Times New Roman"/>
          <w:color w:val="000000" w:themeColor="text1"/>
          <w:sz w:val="26"/>
          <w:szCs w:val="26"/>
        </w:rPr>
        <w:t xml:space="preserve">ной программы (заполняется </w:t>
      </w:r>
      <w:hyperlink w:anchor="Par120" w:history="1">
        <w:r w:rsidR="00D862E8" w:rsidRPr="00BD235A">
          <w:rPr>
            <w:rFonts w:ascii="Times New Roman" w:hAnsi="Times New Roman" w:cs="Times New Roman"/>
            <w:color w:val="000000" w:themeColor="text1"/>
            <w:sz w:val="26"/>
            <w:szCs w:val="26"/>
          </w:rPr>
          <w:t>таблица 3</w:t>
        </w:r>
      </w:hyperlink>
      <w:r w:rsidR="00D862E8" w:rsidRPr="00BD235A">
        <w:rPr>
          <w:rFonts w:ascii="Times New Roman" w:hAnsi="Times New Roman" w:cs="Times New Roman"/>
          <w:color w:val="000000" w:themeColor="text1"/>
          <w:sz w:val="26"/>
          <w:szCs w:val="26"/>
        </w:rPr>
        <w:t xml:space="preserve">, интерпретируются итоги оценки эффективности реализации </w:t>
      </w:r>
      <w:r w:rsidR="00EF1A30" w:rsidRPr="00BD235A">
        <w:rPr>
          <w:rFonts w:ascii="Times New Roman" w:hAnsi="Times New Roman" w:cs="Times New Roman"/>
          <w:color w:val="000000" w:themeColor="text1"/>
          <w:sz w:val="26"/>
          <w:szCs w:val="26"/>
        </w:rPr>
        <w:t>муниципаль</w:t>
      </w:r>
      <w:r w:rsidR="00D862E8" w:rsidRPr="00BD235A">
        <w:rPr>
          <w:rFonts w:ascii="Times New Roman" w:hAnsi="Times New Roman" w:cs="Times New Roman"/>
          <w:color w:val="000000" w:themeColor="text1"/>
          <w:sz w:val="26"/>
          <w:szCs w:val="26"/>
        </w:rPr>
        <w:t>ной программы, интегрального показателя эффективности (информация по разделу приводится по итогам года)).</w:t>
      </w:r>
    </w:p>
    <w:p w14:paraId="420E91DB" w14:textId="77777777" w:rsidR="00D862E8" w:rsidRPr="00BD235A" w:rsidRDefault="00D862E8" w:rsidP="00D862E8">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Таблица 3</w:t>
      </w:r>
    </w:p>
    <w:p w14:paraId="43FE4691" w14:textId="77777777" w:rsidR="00D862E8" w:rsidRPr="00BD235A" w:rsidRDefault="00D862E8" w:rsidP="00BE049B">
      <w:pPr>
        <w:autoSpaceDE w:val="0"/>
        <w:autoSpaceDN w:val="0"/>
        <w:adjustRightInd w:val="0"/>
        <w:spacing w:after="0"/>
        <w:jc w:val="center"/>
        <w:rPr>
          <w:rFonts w:ascii="Times New Roman" w:hAnsi="Times New Roman" w:cs="Times New Roman"/>
          <w:color w:val="000000" w:themeColor="text1"/>
          <w:sz w:val="26"/>
          <w:szCs w:val="26"/>
        </w:rPr>
      </w:pPr>
      <w:bookmarkStart w:id="35" w:name="Par120"/>
      <w:bookmarkEnd w:id="35"/>
      <w:r w:rsidRPr="00BD235A">
        <w:rPr>
          <w:rFonts w:ascii="Times New Roman" w:hAnsi="Times New Roman" w:cs="Times New Roman"/>
          <w:color w:val="000000" w:themeColor="text1"/>
          <w:sz w:val="26"/>
          <w:szCs w:val="26"/>
        </w:rPr>
        <w:t>ОЦЕНКА</w:t>
      </w:r>
    </w:p>
    <w:p w14:paraId="0CE5F182" w14:textId="77777777" w:rsidR="00D862E8" w:rsidRPr="00BD235A" w:rsidRDefault="00D862E8" w:rsidP="00BE049B">
      <w:pPr>
        <w:autoSpaceDE w:val="0"/>
        <w:autoSpaceDN w:val="0"/>
        <w:adjustRightInd w:val="0"/>
        <w:spacing w:after="0"/>
        <w:jc w:val="center"/>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 xml:space="preserve">эффективности реализации </w:t>
      </w:r>
      <w:r w:rsidR="00EF1A30" w:rsidRPr="00BD235A">
        <w:rPr>
          <w:rFonts w:ascii="Times New Roman" w:hAnsi="Times New Roman" w:cs="Times New Roman"/>
          <w:color w:val="000000" w:themeColor="text1"/>
          <w:sz w:val="26"/>
          <w:szCs w:val="26"/>
        </w:rPr>
        <w:t>муниципаль</w:t>
      </w:r>
      <w:r w:rsidRPr="00BD235A">
        <w:rPr>
          <w:rFonts w:ascii="Times New Roman" w:hAnsi="Times New Roman" w:cs="Times New Roman"/>
          <w:color w:val="000000" w:themeColor="text1"/>
          <w:sz w:val="26"/>
          <w:szCs w:val="26"/>
        </w:rPr>
        <w:t>ной программы</w:t>
      </w:r>
    </w:p>
    <w:p w14:paraId="6C6ED0FB" w14:textId="77777777" w:rsidR="00D862E8" w:rsidRPr="00BD235A" w:rsidRDefault="00D862E8" w:rsidP="00D862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474"/>
        <w:gridCol w:w="1220"/>
        <w:gridCol w:w="1559"/>
        <w:gridCol w:w="1560"/>
        <w:gridCol w:w="1842"/>
      </w:tblGrid>
      <w:tr w:rsidR="00287CF9" w:rsidRPr="00BD235A" w14:paraId="2469CCBC" w14:textId="77777777" w:rsidTr="00FB7E34">
        <w:tc>
          <w:tcPr>
            <w:tcW w:w="1984" w:type="dxa"/>
            <w:tcBorders>
              <w:top w:val="single" w:sz="4" w:space="0" w:color="auto"/>
              <w:left w:val="single" w:sz="4" w:space="0" w:color="auto"/>
              <w:bottom w:val="single" w:sz="4" w:space="0" w:color="auto"/>
              <w:right w:val="single" w:sz="4" w:space="0" w:color="auto"/>
            </w:tcBorders>
            <w:vAlign w:val="center"/>
          </w:tcPr>
          <w:p w14:paraId="72541555" w14:textId="77777777" w:rsidR="00D862E8" w:rsidRPr="00BD235A" w:rsidRDefault="00D862E8" w:rsidP="00EF1A3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Наименование </w:t>
            </w:r>
            <w:r w:rsidR="00EF1A30"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 программы</w:t>
            </w:r>
          </w:p>
        </w:tc>
        <w:tc>
          <w:tcPr>
            <w:tcW w:w="1474" w:type="dxa"/>
            <w:tcBorders>
              <w:top w:val="single" w:sz="4" w:space="0" w:color="auto"/>
              <w:left w:val="single" w:sz="4" w:space="0" w:color="auto"/>
              <w:bottom w:val="single" w:sz="4" w:space="0" w:color="auto"/>
              <w:right w:val="single" w:sz="4" w:space="0" w:color="auto"/>
            </w:tcBorders>
            <w:vAlign w:val="center"/>
          </w:tcPr>
          <w:p w14:paraId="1EC34A4D" w14:textId="77777777" w:rsidR="00D862E8" w:rsidRPr="00BD235A" w:rsidRDefault="00D862E8" w:rsidP="00EF1A3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Общая оценка достижения плановых значений целевых индикаторов и показателей </w:t>
            </w:r>
            <w:proofErr w:type="spellStart"/>
            <w:proofErr w:type="gramStart"/>
            <w:r w:rsidR="00EF1A30"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w:t>
            </w:r>
            <w:proofErr w:type="spellEnd"/>
            <w:proofErr w:type="gramEnd"/>
            <w:r w:rsidRPr="00BD235A">
              <w:rPr>
                <w:rFonts w:ascii="Times New Roman" w:hAnsi="Times New Roman" w:cs="Times New Roman"/>
                <w:color w:val="000000" w:themeColor="text1"/>
                <w:sz w:val="24"/>
                <w:szCs w:val="24"/>
              </w:rPr>
              <w:t xml:space="preserve"> программы (</w:t>
            </w:r>
            <w:proofErr w:type="spellStart"/>
            <w:r w:rsidRPr="00BD235A">
              <w:rPr>
                <w:rFonts w:ascii="Times New Roman" w:hAnsi="Times New Roman" w:cs="Times New Roman"/>
                <w:color w:val="000000" w:themeColor="text1"/>
                <w:sz w:val="24"/>
                <w:szCs w:val="24"/>
              </w:rPr>
              <w:t>подпрог</w:t>
            </w:r>
            <w:r w:rsidR="00C41BB9"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рамм</w:t>
            </w:r>
            <w:proofErr w:type="spellEnd"/>
            <w:r w:rsidRPr="00BD235A">
              <w:rPr>
                <w:rFonts w:ascii="Times New Roman" w:hAnsi="Times New Roman" w:cs="Times New Roman"/>
                <w:color w:val="000000" w:themeColor="text1"/>
                <w:sz w:val="24"/>
                <w:szCs w:val="24"/>
              </w:rPr>
              <w:t>)</w:t>
            </w:r>
          </w:p>
        </w:tc>
        <w:tc>
          <w:tcPr>
            <w:tcW w:w="1220" w:type="dxa"/>
            <w:tcBorders>
              <w:top w:val="single" w:sz="4" w:space="0" w:color="auto"/>
              <w:left w:val="single" w:sz="4" w:space="0" w:color="auto"/>
              <w:bottom w:val="single" w:sz="4" w:space="0" w:color="auto"/>
              <w:right w:val="single" w:sz="4" w:space="0" w:color="auto"/>
            </w:tcBorders>
            <w:vAlign w:val="center"/>
          </w:tcPr>
          <w:p w14:paraId="45063F85" w14:textId="77777777" w:rsidR="00D862E8" w:rsidRPr="00BD235A" w:rsidRDefault="00D862E8" w:rsidP="00FB7E34">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Эффек</w:t>
            </w:r>
            <w:r w:rsidR="00EF1A30"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тивность</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реали</w:t>
            </w:r>
            <w:r w:rsidR="00EF1A30"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зации</w:t>
            </w:r>
            <w:proofErr w:type="spell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меро</w:t>
            </w:r>
            <w:proofErr w:type="spellEnd"/>
            <w:r w:rsidR="00EF1A30"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 xml:space="preserve">приятий </w:t>
            </w:r>
            <w:proofErr w:type="spellStart"/>
            <w:r w:rsidRPr="00BD235A">
              <w:rPr>
                <w:rFonts w:ascii="Times New Roman" w:hAnsi="Times New Roman" w:cs="Times New Roman"/>
                <w:color w:val="000000" w:themeColor="text1"/>
                <w:sz w:val="24"/>
                <w:szCs w:val="24"/>
              </w:rPr>
              <w:t>подпрог</w:t>
            </w:r>
            <w:r w:rsidR="00FB7E34"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рамм</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BBF991A" w14:textId="77777777" w:rsidR="00D862E8" w:rsidRPr="00BD235A" w:rsidRDefault="00D862E8" w:rsidP="00FB7E34">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spellStart"/>
            <w:proofErr w:type="gramStart"/>
            <w:r w:rsidRPr="00BD235A">
              <w:rPr>
                <w:rFonts w:ascii="Times New Roman" w:hAnsi="Times New Roman" w:cs="Times New Roman"/>
                <w:color w:val="000000" w:themeColor="text1"/>
                <w:sz w:val="24"/>
                <w:szCs w:val="24"/>
              </w:rPr>
              <w:t>Эффектив</w:t>
            </w:r>
            <w:r w:rsidR="00EF1A30"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ность</w:t>
            </w:r>
            <w:proofErr w:type="spellEnd"/>
            <w:proofErr w:type="gramEnd"/>
            <w:r w:rsidRPr="00BD235A">
              <w:rPr>
                <w:rFonts w:ascii="Times New Roman" w:hAnsi="Times New Roman" w:cs="Times New Roman"/>
                <w:color w:val="000000" w:themeColor="text1"/>
                <w:sz w:val="24"/>
                <w:szCs w:val="24"/>
              </w:rPr>
              <w:t xml:space="preserve"> </w:t>
            </w:r>
            <w:proofErr w:type="spellStart"/>
            <w:r w:rsidRPr="00BD235A">
              <w:rPr>
                <w:rFonts w:ascii="Times New Roman" w:hAnsi="Times New Roman" w:cs="Times New Roman"/>
                <w:color w:val="000000" w:themeColor="text1"/>
                <w:sz w:val="24"/>
                <w:szCs w:val="24"/>
              </w:rPr>
              <w:t>использова</w:t>
            </w:r>
            <w:r w:rsidR="00EF1A30" w:rsidRPr="00BD235A">
              <w:rPr>
                <w:rFonts w:ascii="Times New Roman" w:hAnsi="Times New Roman" w:cs="Times New Roman"/>
                <w:color w:val="000000" w:themeColor="text1"/>
                <w:sz w:val="24"/>
                <w:szCs w:val="24"/>
              </w:rPr>
              <w:t>-</w:t>
            </w:r>
            <w:r w:rsidRPr="00BD235A">
              <w:rPr>
                <w:rFonts w:ascii="Times New Roman" w:hAnsi="Times New Roman" w:cs="Times New Roman"/>
                <w:color w:val="000000" w:themeColor="text1"/>
                <w:sz w:val="24"/>
                <w:szCs w:val="24"/>
              </w:rPr>
              <w:t>ния</w:t>
            </w:r>
            <w:proofErr w:type="spellEnd"/>
            <w:r w:rsidRPr="00BD235A">
              <w:rPr>
                <w:rFonts w:ascii="Times New Roman" w:hAnsi="Times New Roman" w:cs="Times New Roman"/>
                <w:color w:val="000000" w:themeColor="text1"/>
                <w:sz w:val="24"/>
                <w:szCs w:val="24"/>
              </w:rPr>
              <w:t xml:space="preserve"> финансовых ресурсов </w:t>
            </w:r>
            <w:proofErr w:type="spellStart"/>
            <w:r w:rsidR="00FB7E34" w:rsidRPr="00BD235A">
              <w:rPr>
                <w:rFonts w:ascii="Times New Roman" w:hAnsi="Times New Roman" w:cs="Times New Roman"/>
                <w:color w:val="000000" w:themeColor="text1"/>
                <w:sz w:val="24"/>
                <w:szCs w:val="24"/>
              </w:rPr>
              <w:t>муници-пальной</w:t>
            </w:r>
            <w:proofErr w:type="spellEnd"/>
            <w:r w:rsidRPr="00BD235A">
              <w:rPr>
                <w:rFonts w:ascii="Times New Roman" w:hAnsi="Times New Roman" w:cs="Times New Roman"/>
                <w:color w:val="000000" w:themeColor="text1"/>
                <w:sz w:val="24"/>
                <w:szCs w:val="24"/>
              </w:rPr>
              <w:t xml:space="preserve"> программы</w:t>
            </w:r>
          </w:p>
        </w:tc>
        <w:tc>
          <w:tcPr>
            <w:tcW w:w="1560" w:type="dxa"/>
            <w:tcBorders>
              <w:top w:val="single" w:sz="4" w:space="0" w:color="auto"/>
              <w:left w:val="single" w:sz="4" w:space="0" w:color="auto"/>
              <w:bottom w:val="single" w:sz="4" w:space="0" w:color="auto"/>
              <w:right w:val="single" w:sz="4" w:space="0" w:color="auto"/>
            </w:tcBorders>
            <w:vAlign w:val="center"/>
          </w:tcPr>
          <w:p w14:paraId="20612E5F" w14:textId="77777777" w:rsidR="00D862E8" w:rsidRPr="00BD235A" w:rsidRDefault="00D862E8" w:rsidP="00FB7E3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Оценка качества оказания </w:t>
            </w:r>
            <w:proofErr w:type="spellStart"/>
            <w:proofErr w:type="gramStart"/>
            <w:r w:rsidR="00FB7E34"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ных</w:t>
            </w:r>
            <w:proofErr w:type="spellEnd"/>
            <w:proofErr w:type="gramEnd"/>
            <w:r w:rsidRPr="00BD235A">
              <w:rPr>
                <w:rFonts w:ascii="Times New Roman" w:hAnsi="Times New Roman" w:cs="Times New Roman"/>
                <w:color w:val="000000" w:themeColor="text1"/>
                <w:sz w:val="24"/>
                <w:szCs w:val="24"/>
              </w:rPr>
              <w:t xml:space="preserve"> услуг (выполнения работ), предусмотренных </w:t>
            </w:r>
            <w:proofErr w:type="spellStart"/>
            <w:r w:rsidR="00FB7E34" w:rsidRPr="00BD235A">
              <w:rPr>
                <w:rFonts w:ascii="Times New Roman" w:hAnsi="Times New Roman" w:cs="Times New Roman"/>
                <w:color w:val="000000" w:themeColor="text1"/>
                <w:sz w:val="24"/>
                <w:szCs w:val="24"/>
              </w:rPr>
              <w:t>муници-пальн</w:t>
            </w:r>
            <w:r w:rsidRPr="00BD235A">
              <w:rPr>
                <w:rFonts w:ascii="Times New Roman" w:hAnsi="Times New Roman" w:cs="Times New Roman"/>
                <w:color w:val="000000" w:themeColor="text1"/>
                <w:sz w:val="24"/>
                <w:szCs w:val="24"/>
              </w:rPr>
              <w:t>ой</w:t>
            </w:r>
            <w:proofErr w:type="spellEnd"/>
            <w:r w:rsidRPr="00BD235A">
              <w:rPr>
                <w:rFonts w:ascii="Times New Roman" w:hAnsi="Times New Roman" w:cs="Times New Roman"/>
                <w:color w:val="000000" w:themeColor="text1"/>
                <w:sz w:val="24"/>
                <w:szCs w:val="24"/>
              </w:rPr>
              <w:t xml:space="preserve"> программой</w:t>
            </w:r>
          </w:p>
        </w:tc>
        <w:tc>
          <w:tcPr>
            <w:tcW w:w="1842" w:type="dxa"/>
            <w:tcBorders>
              <w:top w:val="single" w:sz="4" w:space="0" w:color="auto"/>
              <w:left w:val="single" w:sz="4" w:space="0" w:color="auto"/>
              <w:bottom w:val="single" w:sz="4" w:space="0" w:color="auto"/>
              <w:right w:val="single" w:sz="4" w:space="0" w:color="auto"/>
            </w:tcBorders>
            <w:vAlign w:val="center"/>
          </w:tcPr>
          <w:p w14:paraId="4B3CC7A1" w14:textId="77777777" w:rsidR="00D862E8" w:rsidRPr="00BD235A" w:rsidRDefault="00D862E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Интегральная</w:t>
            </w:r>
          </w:p>
          <w:p w14:paraId="75C35283" w14:textId="77777777" w:rsidR="00D862E8" w:rsidRPr="00BD235A" w:rsidRDefault="00D862E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оценка эффективности</w:t>
            </w:r>
          </w:p>
          <w:p w14:paraId="6141626D" w14:textId="77777777" w:rsidR="00D862E8" w:rsidRPr="00BD235A" w:rsidRDefault="00D862E8" w:rsidP="00FB7E3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D235A">
              <w:rPr>
                <w:rFonts w:ascii="Times New Roman" w:hAnsi="Times New Roman" w:cs="Times New Roman"/>
                <w:color w:val="000000" w:themeColor="text1"/>
                <w:sz w:val="24"/>
                <w:szCs w:val="24"/>
              </w:rPr>
              <w:t xml:space="preserve">реализации </w:t>
            </w:r>
            <w:r w:rsidR="00FB7E34" w:rsidRPr="00BD235A">
              <w:rPr>
                <w:rFonts w:ascii="Times New Roman" w:hAnsi="Times New Roman" w:cs="Times New Roman"/>
                <w:color w:val="000000" w:themeColor="text1"/>
                <w:sz w:val="24"/>
                <w:szCs w:val="24"/>
              </w:rPr>
              <w:t>муниципаль</w:t>
            </w:r>
            <w:r w:rsidRPr="00BD235A">
              <w:rPr>
                <w:rFonts w:ascii="Times New Roman" w:hAnsi="Times New Roman" w:cs="Times New Roman"/>
                <w:color w:val="000000" w:themeColor="text1"/>
                <w:sz w:val="24"/>
                <w:szCs w:val="24"/>
              </w:rPr>
              <w:t>ной программы</w:t>
            </w:r>
          </w:p>
        </w:tc>
      </w:tr>
      <w:tr w:rsidR="00D862E8" w:rsidRPr="00BD235A" w14:paraId="0A7EBBF4" w14:textId="77777777" w:rsidTr="00FB7E34">
        <w:tc>
          <w:tcPr>
            <w:tcW w:w="1984" w:type="dxa"/>
            <w:tcBorders>
              <w:top w:val="single" w:sz="4" w:space="0" w:color="auto"/>
              <w:left w:val="single" w:sz="4" w:space="0" w:color="auto"/>
              <w:bottom w:val="single" w:sz="4" w:space="0" w:color="auto"/>
              <w:right w:val="single" w:sz="4" w:space="0" w:color="auto"/>
            </w:tcBorders>
          </w:tcPr>
          <w:p w14:paraId="09E019AC" w14:textId="77777777" w:rsidR="00D862E8" w:rsidRPr="00BD235A" w:rsidRDefault="00D862E8">
            <w:pPr>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54598FF" w14:textId="77777777" w:rsidR="00D862E8" w:rsidRPr="00BD235A" w:rsidRDefault="00D862E8">
            <w:pPr>
              <w:autoSpaceDE w:val="0"/>
              <w:autoSpaceDN w:val="0"/>
              <w:adjustRightInd w:val="0"/>
              <w:spacing w:after="0" w:line="240" w:lineRule="auto"/>
              <w:rPr>
                <w:rFonts w:ascii="Times New Roman" w:hAnsi="Times New Roman" w:cs="Times New Roman"/>
                <w:color w:val="000000" w:themeColor="text1"/>
                <w:sz w:val="24"/>
                <w:szCs w:val="24"/>
              </w:rPr>
            </w:pPr>
          </w:p>
        </w:tc>
        <w:tc>
          <w:tcPr>
            <w:tcW w:w="1220" w:type="dxa"/>
            <w:tcBorders>
              <w:top w:val="single" w:sz="4" w:space="0" w:color="auto"/>
              <w:left w:val="single" w:sz="4" w:space="0" w:color="auto"/>
              <w:bottom w:val="single" w:sz="4" w:space="0" w:color="auto"/>
              <w:right w:val="single" w:sz="4" w:space="0" w:color="auto"/>
            </w:tcBorders>
          </w:tcPr>
          <w:p w14:paraId="0A0B73B7" w14:textId="77777777" w:rsidR="00D862E8" w:rsidRPr="00BD235A" w:rsidRDefault="00D862E8">
            <w:pPr>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62D75E" w14:textId="77777777" w:rsidR="00D862E8" w:rsidRPr="00BD235A" w:rsidRDefault="00D862E8">
            <w:pPr>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D3194" w14:textId="77777777" w:rsidR="00D862E8" w:rsidRPr="00BD235A" w:rsidRDefault="00D862E8">
            <w:pPr>
              <w:autoSpaceDE w:val="0"/>
              <w:autoSpaceDN w:val="0"/>
              <w:adjustRightInd w:val="0"/>
              <w:spacing w:after="0" w:line="240" w:lineRule="auto"/>
              <w:rPr>
                <w:rFonts w:ascii="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93BB21" w14:textId="77777777" w:rsidR="00D862E8" w:rsidRPr="00BD235A" w:rsidRDefault="00D862E8">
            <w:pPr>
              <w:autoSpaceDE w:val="0"/>
              <w:autoSpaceDN w:val="0"/>
              <w:adjustRightInd w:val="0"/>
              <w:spacing w:after="0" w:line="240" w:lineRule="auto"/>
              <w:rPr>
                <w:rFonts w:ascii="Times New Roman" w:hAnsi="Times New Roman" w:cs="Times New Roman"/>
                <w:color w:val="000000" w:themeColor="text1"/>
                <w:sz w:val="24"/>
                <w:szCs w:val="24"/>
              </w:rPr>
            </w:pPr>
          </w:p>
        </w:tc>
      </w:tr>
    </w:tbl>
    <w:p w14:paraId="3AFD46C0" w14:textId="77777777" w:rsidR="00D862E8" w:rsidRPr="00BD235A" w:rsidRDefault="00D862E8" w:rsidP="00D862E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14:paraId="218FF5B0" w14:textId="325D4B1E" w:rsidR="00D862E8" w:rsidRPr="00BD235A" w:rsidRDefault="00420E2D"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r w:rsidRPr="00BD235A">
        <w:rPr>
          <w:rFonts w:ascii="Times New Roman" w:hAnsi="Times New Roman" w:cs="Times New Roman"/>
          <w:color w:val="000000" w:themeColor="text1"/>
          <w:sz w:val="26"/>
          <w:szCs w:val="26"/>
        </w:rPr>
        <w:t>6</w:t>
      </w:r>
      <w:r w:rsidR="00D862E8" w:rsidRPr="00BD235A">
        <w:rPr>
          <w:rFonts w:ascii="Times New Roman" w:hAnsi="Times New Roman" w:cs="Times New Roman"/>
          <w:color w:val="000000" w:themeColor="text1"/>
          <w:sz w:val="26"/>
          <w:szCs w:val="26"/>
        </w:rPr>
        <w:t xml:space="preserve">. Выводы (общая оценка хода и итогов реализации </w:t>
      </w:r>
      <w:r w:rsidR="00FB7E34" w:rsidRPr="00BD235A">
        <w:rPr>
          <w:rFonts w:ascii="Times New Roman" w:hAnsi="Times New Roman" w:cs="Times New Roman"/>
          <w:color w:val="000000" w:themeColor="text1"/>
          <w:sz w:val="26"/>
          <w:szCs w:val="26"/>
        </w:rPr>
        <w:t>муниципаль</w:t>
      </w:r>
      <w:r w:rsidR="00D862E8" w:rsidRPr="00BD235A">
        <w:rPr>
          <w:rFonts w:ascii="Times New Roman" w:hAnsi="Times New Roman" w:cs="Times New Roman"/>
          <w:color w:val="000000" w:themeColor="text1"/>
          <w:sz w:val="26"/>
          <w:szCs w:val="26"/>
        </w:rPr>
        <w:t>ной программы, оценка влияния результатов ее реализации на различные сферы экономики</w:t>
      </w:r>
      <w:r w:rsidR="00FB7E34" w:rsidRPr="00BD235A">
        <w:rPr>
          <w:rFonts w:ascii="Times New Roman" w:hAnsi="Times New Roman" w:cs="Times New Roman"/>
          <w:color w:val="000000" w:themeColor="text1"/>
          <w:sz w:val="26"/>
          <w:szCs w:val="26"/>
        </w:rPr>
        <w:t xml:space="preserve"> городского округа город </w:t>
      </w:r>
      <w:r w:rsidR="00FB379A" w:rsidRPr="00BD235A">
        <w:rPr>
          <w:rFonts w:ascii="Times New Roman" w:hAnsi="Times New Roman" w:cs="Times New Roman"/>
          <w:color w:val="000000" w:themeColor="text1"/>
          <w:sz w:val="26"/>
          <w:szCs w:val="26"/>
        </w:rPr>
        <w:t>Октябрьский Республики</w:t>
      </w:r>
      <w:r w:rsidR="00D862E8" w:rsidRPr="00BD235A">
        <w:rPr>
          <w:rFonts w:ascii="Times New Roman" w:hAnsi="Times New Roman" w:cs="Times New Roman"/>
          <w:color w:val="000000" w:themeColor="text1"/>
          <w:sz w:val="26"/>
          <w:szCs w:val="26"/>
        </w:rPr>
        <w:t xml:space="preserve"> Башкортостан, предложения по </w:t>
      </w:r>
      <w:r w:rsidR="00FB379A" w:rsidRPr="00BD235A">
        <w:rPr>
          <w:rFonts w:ascii="Times New Roman" w:hAnsi="Times New Roman" w:cs="Times New Roman"/>
          <w:color w:val="000000" w:themeColor="text1"/>
          <w:sz w:val="26"/>
          <w:szCs w:val="26"/>
        </w:rPr>
        <w:t>дальнейшей реализации,</w:t>
      </w:r>
      <w:r w:rsidR="00D862E8" w:rsidRPr="00BD235A">
        <w:rPr>
          <w:rFonts w:ascii="Times New Roman" w:hAnsi="Times New Roman" w:cs="Times New Roman"/>
          <w:color w:val="000000" w:themeColor="text1"/>
          <w:sz w:val="26"/>
          <w:szCs w:val="26"/>
        </w:rPr>
        <w:t xml:space="preserve"> проведенной в рамках </w:t>
      </w:r>
      <w:r w:rsidR="00FB7E34" w:rsidRPr="00BD235A">
        <w:rPr>
          <w:rFonts w:ascii="Times New Roman" w:hAnsi="Times New Roman" w:cs="Times New Roman"/>
          <w:color w:val="000000" w:themeColor="text1"/>
          <w:sz w:val="26"/>
          <w:szCs w:val="26"/>
        </w:rPr>
        <w:t>муниципальн</w:t>
      </w:r>
      <w:r w:rsidR="00D862E8" w:rsidRPr="00BD235A">
        <w:rPr>
          <w:rFonts w:ascii="Times New Roman" w:hAnsi="Times New Roman" w:cs="Times New Roman"/>
          <w:color w:val="000000" w:themeColor="text1"/>
          <w:sz w:val="26"/>
          <w:szCs w:val="26"/>
        </w:rPr>
        <w:t>ой программы работы в целях достижения плановых значений ее целевых индикаторов и показателей (не более одной страницы текста).</w:t>
      </w:r>
    </w:p>
    <w:p w14:paraId="2AD134C9" w14:textId="77777777" w:rsidR="00D5619C" w:rsidRPr="00BD235A" w:rsidRDefault="00D5619C" w:rsidP="0029140D">
      <w:pPr>
        <w:autoSpaceDE w:val="0"/>
        <w:autoSpaceDN w:val="0"/>
        <w:adjustRightInd w:val="0"/>
        <w:spacing w:after="0"/>
        <w:ind w:right="-428" w:firstLine="540"/>
        <w:jc w:val="both"/>
        <w:rPr>
          <w:rFonts w:ascii="Times New Roman" w:hAnsi="Times New Roman" w:cs="Times New Roman"/>
          <w:color w:val="000000" w:themeColor="text1"/>
          <w:sz w:val="26"/>
          <w:szCs w:val="26"/>
        </w:rPr>
      </w:pPr>
    </w:p>
    <w:p w14:paraId="16E6E148" w14:textId="77777777" w:rsidR="008C1F36" w:rsidRPr="00BD235A" w:rsidRDefault="008C1F36" w:rsidP="008C1F36">
      <w:pPr>
        <w:autoSpaceDE w:val="0"/>
        <w:autoSpaceDN w:val="0"/>
        <w:adjustRightInd w:val="0"/>
        <w:spacing w:after="0"/>
        <w:ind w:right="-428"/>
        <w:jc w:val="both"/>
        <w:rPr>
          <w:rFonts w:ascii="Times New Roman" w:hAnsi="Times New Roman" w:cs="Times New Roman"/>
          <w:color w:val="000000" w:themeColor="text1"/>
          <w:sz w:val="26"/>
          <w:szCs w:val="26"/>
        </w:rPr>
      </w:pPr>
    </w:p>
    <w:p w14:paraId="505FEABF" w14:textId="1015E86E" w:rsidR="00D5619C" w:rsidRPr="003F047D" w:rsidRDefault="0061001E" w:rsidP="008C1F36">
      <w:pPr>
        <w:autoSpaceDE w:val="0"/>
        <w:autoSpaceDN w:val="0"/>
        <w:adjustRightInd w:val="0"/>
        <w:spacing w:after="0"/>
        <w:ind w:right="-428"/>
        <w:jc w:val="both"/>
        <w:rPr>
          <w:rFonts w:ascii="Times New Roman" w:hAnsi="Times New Roman" w:cs="Times New Roman"/>
          <w:color w:val="000000" w:themeColor="text1"/>
          <w:sz w:val="26"/>
          <w:szCs w:val="26"/>
        </w:rPr>
      </w:pPr>
      <w:bookmarkStart w:id="36" w:name="_GoBack"/>
      <w:bookmarkEnd w:id="36"/>
      <w:r w:rsidRPr="00BD235A">
        <w:rPr>
          <w:rFonts w:ascii="Times New Roman" w:hAnsi="Times New Roman" w:cs="Times New Roman"/>
          <w:color w:val="000000" w:themeColor="text1"/>
          <w:sz w:val="26"/>
          <w:szCs w:val="26"/>
        </w:rPr>
        <w:t>У</w:t>
      </w:r>
      <w:r w:rsidR="00D5619C" w:rsidRPr="00BD235A">
        <w:rPr>
          <w:rFonts w:ascii="Times New Roman" w:hAnsi="Times New Roman" w:cs="Times New Roman"/>
          <w:color w:val="000000" w:themeColor="text1"/>
          <w:sz w:val="26"/>
          <w:szCs w:val="26"/>
        </w:rPr>
        <w:t>правляющ</w:t>
      </w:r>
      <w:r w:rsidR="0089781E" w:rsidRPr="00BD235A">
        <w:rPr>
          <w:rFonts w:ascii="Times New Roman" w:hAnsi="Times New Roman" w:cs="Times New Roman"/>
          <w:color w:val="000000" w:themeColor="text1"/>
          <w:sz w:val="26"/>
          <w:szCs w:val="26"/>
        </w:rPr>
        <w:t>и</w:t>
      </w:r>
      <w:r w:rsidRPr="00BD235A">
        <w:rPr>
          <w:rFonts w:ascii="Times New Roman" w:hAnsi="Times New Roman" w:cs="Times New Roman"/>
          <w:color w:val="000000" w:themeColor="text1"/>
          <w:sz w:val="26"/>
          <w:szCs w:val="26"/>
        </w:rPr>
        <w:t>й</w:t>
      </w:r>
      <w:r w:rsidR="00D5619C" w:rsidRPr="00BD235A">
        <w:rPr>
          <w:rFonts w:ascii="Times New Roman" w:hAnsi="Times New Roman" w:cs="Times New Roman"/>
          <w:color w:val="000000" w:themeColor="text1"/>
          <w:sz w:val="26"/>
          <w:szCs w:val="26"/>
        </w:rPr>
        <w:t xml:space="preserve"> делами</w:t>
      </w:r>
      <w:r w:rsidR="0089781E" w:rsidRPr="00BD235A">
        <w:rPr>
          <w:rFonts w:ascii="Times New Roman" w:hAnsi="Times New Roman" w:cs="Times New Roman"/>
          <w:color w:val="000000" w:themeColor="text1"/>
          <w:sz w:val="26"/>
          <w:szCs w:val="26"/>
        </w:rPr>
        <w:t xml:space="preserve"> администрации</w:t>
      </w:r>
      <w:r w:rsidR="00D5619C" w:rsidRPr="001A7F7A">
        <w:rPr>
          <w:rFonts w:ascii="Times New Roman" w:hAnsi="Times New Roman" w:cs="Times New Roman"/>
          <w:color w:val="000000" w:themeColor="text1"/>
          <w:sz w:val="26"/>
          <w:szCs w:val="26"/>
        </w:rPr>
        <w:tab/>
      </w:r>
      <w:r w:rsidR="00D5619C" w:rsidRPr="001A7F7A">
        <w:rPr>
          <w:rFonts w:ascii="Times New Roman" w:hAnsi="Times New Roman" w:cs="Times New Roman"/>
          <w:color w:val="000000" w:themeColor="text1"/>
          <w:sz w:val="26"/>
          <w:szCs w:val="26"/>
        </w:rPr>
        <w:tab/>
      </w:r>
      <w:r w:rsidR="008C1F36">
        <w:rPr>
          <w:rFonts w:ascii="Times New Roman" w:hAnsi="Times New Roman" w:cs="Times New Roman"/>
          <w:color w:val="000000" w:themeColor="text1"/>
          <w:sz w:val="26"/>
          <w:szCs w:val="26"/>
        </w:rPr>
        <w:t xml:space="preserve">             </w:t>
      </w:r>
      <w:r w:rsidR="00093B96">
        <w:rPr>
          <w:rFonts w:ascii="Times New Roman" w:hAnsi="Times New Roman" w:cs="Times New Roman"/>
          <w:color w:val="000000" w:themeColor="text1"/>
          <w:sz w:val="26"/>
          <w:szCs w:val="26"/>
        </w:rPr>
        <w:t xml:space="preserve">          </w:t>
      </w:r>
      <w:r w:rsidR="0097644B">
        <w:rPr>
          <w:rFonts w:ascii="Times New Roman" w:hAnsi="Times New Roman" w:cs="Times New Roman"/>
          <w:color w:val="000000" w:themeColor="text1"/>
          <w:sz w:val="26"/>
          <w:szCs w:val="26"/>
        </w:rPr>
        <w:t xml:space="preserve">       </w:t>
      </w:r>
      <w:r w:rsidR="00093B96">
        <w:rPr>
          <w:rFonts w:ascii="Times New Roman" w:hAnsi="Times New Roman" w:cs="Times New Roman"/>
          <w:color w:val="000000" w:themeColor="text1"/>
          <w:sz w:val="26"/>
          <w:szCs w:val="26"/>
        </w:rPr>
        <w:t xml:space="preserve"> </w:t>
      </w:r>
      <w:r w:rsidR="008C1F36">
        <w:rPr>
          <w:rFonts w:ascii="Times New Roman" w:hAnsi="Times New Roman" w:cs="Times New Roman"/>
          <w:color w:val="000000" w:themeColor="text1"/>
          <w:sz w:val="26"/>
          <w:szCs w:val="26"/>
        </w:rPr>
        <w:t xml:space="preserve"> </w:t>
      </w:r>
      <w:r w:rsidR="00BD1D9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BD1D94">
        <w:rPr>
          <w:rFonts w:ascii="Times New Roman" w:hAnsi="Times New Roman" w:cs="Times New Roman"/>
          <w:color w:val="000000" w:themeColor="text1"/>
          <w:sz w:val="26"/>
          <w:szCs w:val="26"/>
        </w:rPr>
        <w:t xml:space="preserve">  </w:t>
      </w:r>
      <w:r w:rsidR="0097644B">
        <w:rPr>
          <w:rFonts w:ascii="Times New Roman" w:hAnsi="Times New Roman" w:cs="Times New Roman"/>
          <w:color w:val="000000" w:themeColor="text1"/>
          <w:sz w:val="26"/>
          <w:szCs w:val="26"/>
        </w:rPr>
        <w:t xml:space="preserve">Н.М. </w:t>
      </w:r>
      <w:proofErr w:type="spellStart"/>
      <w:r w:rsidR="0097644B">
        <w:rPr>
          <w:rFonts w:ascii="Times New Roman" w:hAnsi="Times New Roman" w:cs="Times New Roman"/>
          <w:color w:val="000000" w:themeColor="text1"/>
          <w:sz w:val="26"/>
          <w:szCs w:val="26"/>
        </w:rPr>
        <w:t>Хисамов</w:t>
      </w:r>
      <w:proofErr w:type="spellEnd"/>
    </w:p>
    <w:sectPr w:rsidR="00D5619C" w:rsidRPr="003F047D" w:rsidSect="00C433E8">
      <w:pgSz w:w="11905" w:h="16838"/>
      <w:pgMar w:top="850" w:right="1134" w:bottom="1701"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EEB3" w14:textId="77777777" w:rsidR="004B27E5" w:rsidRDefault="004B27E5" w:rsidP="003B7940">
      <w:pPr>
        <w:spacing w:after="0" w:line="240" w:lineRule="auto"/>
      </w:pPr>
      <w:r>
        <w:separator/>
      </w:r>
    </w:p>
  </w:endnote>
  <w:endnote w:type="continuationSeparator" w:id="0">
    <w:p w14:paraId="5567D1BE" w14:textId="77777777" w:rsidR="004B27E5" w:rsidRDefault="004B27E5" w:rsidP="003B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39098"/>
      <w:docPartObj>
        <w:docPartGallery w:val="Page Numbers (Bottom of Page)"/>
        <w:docPartUnique/>
      </w:docPartObj>
    </w:sdtPr>
    <w:sdtEndPr/>
    <w:sdtContent>
      <w:p w14:paraId="754CE1C9" w14:textId="77777777" w:rsidR="004B27E5" w:rsidRDefault="004B27E5">
        <w:pPr>
          <w:pStyle w:val="a7"/>
          <w:jc w:val="right"/>
        </w:pPr>
        <w:r>
          <w:fldChar w:fldCharType="begin"/>
        </w:r>
        <w:r>
          <w:instrText>PAGE   \* MERGEFORMAT</w:instrText>
        </w:r>
        <w:r>
          <w:fldChar w:fldCharType="separate"/>
        </w:r>
        <w:r w:rsidR="0097644B">
          <w:rPr>
            <w:noProof/>
          </w:rPr>
          <w:t>45</w:t>
        </w:r>
        <w:r>
          <w:fldChar w:fldCharType="end"/>
        </w:r>
      </w:p>
    </w:sdtContent>
  </w:sdt>
  <w:p w14:paraId="217EC8F8" w14:textId="77777777" w:rsidR="004B27E5" w:rsidRDefault="004B27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1C097" w14:textId="77777777" w:rsidR="004B27E5" w:rsidRDefault="004B27E5" w:rsidP="003B7940">
      <w:pPr>
        <w:spacing w:after="0" w:line="240" w:lineRule="auto"/>
      </w:pPr>
      <w:r>
        <w:separator/>
      </w:r>
    </w:p>
  </w:footnote>
  <w:footnote w:type="continuationSeparator" w:id="0">
    <w:p w14:paraId="31DD533D" w14:textId="77777777" w:rsidR="004B27E5" w:rsidRDefault="004B27E5" w:rsidP="003B7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2F75"/>
    <w:multiLevelType w:val="hybridMultilevel"/>
    <w:tmpl w:val="B64048AE"/>
    <w:lvl w:ilvl="0" w:tplc="29D887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5521F"/>
    <w:multiLevelType w:val="hybridMultilevel"/>
    <w:tmpl w:val="BAF83F4E"/>
    <w:lvl w:ilvl="0" w:tplc="4148EA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16C6C"/>
    <w:multiLevelType w:val="hybridMultilevel"/>
    <w:tmpl w:val="E6BC7AE6"/>
    <w:lvl w:ilvl="0" w:tplc="DED06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31C0B"/>
    <w:multiLevelType w:val="hybridMultilevel"/>
    <w:tmpl w:val="A830C248"/>
    <w:lvl w:ilvl="0" w:tplc="7D6AED5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18B2B94"/>
    <w:multiLevelType w:val="hybridMultilevel"/>
    <w:tmpl w:val="6284EF3A"/>
    <w:lvl w:ilvl="0" w:tplc="2BEEC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484E"/>
    <w:rsid w:val="0001007A"/>
    <w:rsid w:val="00017D1B"/>
    <w:rsid w:val="000207A0"/>
    <w:rsid w:val="00020FB6"/>
    <w:rsid w:val="00024F13"/>
    <w:rsid w:val="0002569D"/>
    <w:rsid w:val="00025AB4"/>
    <w:rsid w:val="00025B14"/>
    <w:rsid w:val="00027E8C"/>
    <w:rsid w:val="000317ED"/>
    <w:rsid w:val="000319A3"/>
    <w:rsid w:val="00032263"/>
    <w:rsid w:val="000322F4"/>
    <w:rsid w:val="000340DA"/>
    <w:rsid w:val="00036690"/>
    <w:rsid w:val="00037FFE"/>
    <w:rsid w:val="000402F3"/>
    <w:rsid w:val="00044738"/>
    <w:rsid w:val="00045917"/>
    <w:rsid w:val="00045A7D"/>
    <w:rsid w:val="0006034C"/>
    <w:rsid w:val="0006153D"/>
    <w:rsid w:val="000638A1"/>
    <w:rsid w:val="000650B3"/>
    <w:rsid w:val="00065F57"/>
    <w:rsid w:val="000662F7"/>
    <w:rsid w:val="00070465"/>
    <w:rsid w:val="00071C7D"/>
    <w:rsid w:val="00073060"/>
    <w:rsid w:val="00076916"/>
    <w:rsid w:val="00076E8A"/>
    <w:rsid w:val="00084908"/>
    <w:rsid w:val="0008531E"/>
    <w:rsid w:val="000857CE"/>
    <w:rsid w:val="00087BDC"/>
    <w:rsid w:val="000900C5"/>
    <w:rsid w:val="00090C90"/>
    <w:rsid w:val="00091206"/>
    <w:rsid w:val="00092FFF"/>
    <w:rsid w:val="00093480"/>
    <w:rsid w:val="0009368F"/>
    <w:rsid w:val="000939CF"/>
    <w:rsid w:val="00093B96"/>
    <w:rsid w:val="00095B33"/>
    <w:rsid w:val="00096AC0"/>
    <w:rsid w:val="000979A4"/>
    <w:rsid w:val="000A06A3"/>
    <w:rsid w:val="000A06DA"/>
    <w:rsid w:val="000A2B22"/>
    <w:rsid w:val="000A3170"/>
    <w:rsid w:val="000B0AA1"/>
    <w:rsid w:val="000B0BD2"/>
    <w:rsid w:val="000B0F40"/>
    <w:rsid w:val="000B1B5F"/>
    <w:rsid w:val="000B68D1"/>
    <w:rsid w:val="000B6969"/>
    <w:rsid w:val="000B7B83"/>
    <w:rsid w:val="000C0DF0"/>
    <w:rsid w:val="000C2223"/>
    <w:rsid w:val="000C2C0E"/>
    <w:rsid w:val="000C4F89"/>
    <w:rsid w:val="000C77E7"/>
    <w:rsid w:val="000D0DBF"/>
    <w:rsid w:val="000D1931"/>
    <w:rsid w:val="000D4041"/>
    <w:rsid w:val="000D7CC3"/>
    <w:rsid w:val="000E2CAB"/>
    <w:rsid w:val="000E3015"/>
    <w:rsid w:val="000E3E1E"/>
    <w:rsid w:val="000E4D2B"/>
    <w:rsid w:val="000E5D7B"/>
    <w:rsid w:val="000F039C"/>
    <w:rsid w:val="000F0F33"/>
    <w:rsid w:val="000F7A2A"/>
    <w:rsid w:val="001009A5"/>
    <w:rsid w:val="001056E4"/>
    <w:rsid w:val="0011200A"/>
    <w:rsid w:val="0011232C"/>
    <w:rsid w:val="001144FF"/>
    <w:rsid w:val="0011567A"/>
    <w:rsid w:val="00120728"/>
    <w:rsid w:val="00121753"/>
    <w:rsid w:val="00121FB3"/>
    <w:rsid w:val="0012470E"/>
    <w:rsid w:val="001250C3"/>
    <w:rsid w:val="001258B6"/>
    <w:rsid w:val="0012693D"/>
    <w:rsid w:val="00130855"/>
    <w:rsid w:val="0013175B"/>
    <w:rsid w:val="0013283A"/>
    <w:rsid w:val="00137AF3"/>
    <w:rsid w:val="001452E1"/>
    <w:rsid w:val="00145BD8"/>
    <w:rsid w:val="00146F12"/>
    <w:rsid w:val="00147806"/>
    <w:rsid w:val="00147F5B"/>
    <w:rsid w:val="0015042B"/>
    <w:rsid w:val="00150897"/>
    <w:rsid w:val="001519BC"/>
    <w:rsid w:val="0015416D"/>
    <w:rsid w:val="00154234"/>
    <w:rsid w:val="001543B6"/>
    <w:rsid w:val="0015634F"/>
    <w:rsid w:val="00156399"/>
    <w:rsid w:val="001564DA"/>
    <w:rsid w:val="00156671"/>
    <w:rsid w:val="00161EE7"/>
    <w:rsid w:val="001637C3"/>
    <w:rsid w:val="00170948"/>
    <w:rsid w:val="001711C0"/>
    <w:rsid w:val="00171B75"/>
    <w:rsid w:val="00181CF3"/>
    <w:rsid w:val="00190403"/>
    <w:rsid w:val="001928D5"/>
    <w:rsid w:val="001944C6"/>
    <w:rsid w:val="00197B1B"/>
    <w:rsid w:val="001A416E"/>
    <w:rsid w:val="001A418A"/>
    <w:rsid w:val="001A4320"/>
    <w:rsid w:val="001A79A0"/>
    <w:rsid w:val="001A7F7A"/>
    <w:rsid w:val="001B0FE2"/>
    <w:rsid w:val="001B5137"/>
    <w:rsid w:val="001B59EC"/>
    <w:rsid w:val="001B6A82"/>
    <w:rsid w:val="001B77FE"/>
    <w:rsid w:val="001C2FD0"/>
    <w:rsid w:val="001D1AD9"/>
    <w:rsid w:val="001D2A34"/>
    <w:rsid w:val="001D7C80"/>
    <w:rsid w:val="001E0EFE"/>
    <w:rsid w:val="001E15B3"/>
    <w:rsid w:val="001E211A"/>
    <w:rsid w:val="001E5AA0"/>
    <w:rsid w:val="001E5CC7"/>
    <w:rsid w:val="001F18B8"/>
    <w:rsid w:val="001F2287"/>
    <w:rsid w:val="001F6651"/>
    <w:rsid w:val="001F6BF2"/>
    <w:rsid w:val="001F7AC4"/>
    <w:rsid w:val="002021AC"/>
    <w:rsid w:val="00203079"/>
    <w:rsid w:val="00204D80"/>
    <w:rsid w:val="0020781B"/>
    <w:rsid w:val="00207959"/>
    <w:rsid w:val="002116A2"/>
    <w:rsid w:val="00216B1A"/>
    <w:rsid w:val="0022105E"/>
    <w:rsid w:val="00224F0F"/>
    <w:rsid w:val="00227B52"/>
    <w:rsid w:val="002316B3"/>
    <w:rsid w:val="00232273"/>
    <w:rsid w:val="002323BF"/>
    <w:rsid w:val="00233A3F"/>
    <w:rsid w:val="002345BD"/>
    <w:rsid w:val="00236DEE"/>
    <w:rsid w:val="00237730"/>
    <w:rsid w:val="00240AA4"/>
    <w:rsid w:val="00241AB5"/>
    <w:rsid w:val="0024495F"/>
    <w:rsid w:val="002461E2"/>
    <w:rsid w:val="00250143"/>
    <w:rsid w:val="00251032"/>
    <w:rsid w:val="00251688"/>
    <w:rsid w:val="00252FCE"/>
    <w:rsid w:val="00253565"/>
    <w:rsid w:val="00257542"/>
    <w:rsid w:val="00261611"/>
    <w:rsid w:val="00261A1C"/>
    <w:rsid w:val="002635B7"/>
    <w:rsid w:val="00264F94"/>
    <w:rsid w:val="00267371"/>
    <w:rsid w:val="00271FFA"/>
    <w:rsid w:val="00274A81"/>
    <w:rsid w:val="00276929"/>
    <w:rsid w:val="002817AD"/>
    <w:rsid w:val="00283A9D"/>
    <w:rsid w:val="002842E0"/>
    <w:rsid w:val="00285078"/>
    <w:rsid w:val="00285603"/>
    <w:rsid w:val="002875C9"/>
    <w:rsid w:val="00287CA1"/>
    <w:rsid w:val="00287CF9"/>
    <w:rsid w:val="0029140D"/>
    <w:rsid w:val="002914CC"/>
    <w:rsid w:val="002915FD"/>
    <w:rsid w:val="0029201A"/>
    <w:rsid w:val="00293321"/>
    <w:rsid w:val="002955B3"/>
    <w:rsid w:val="00297853"/>
    <w:rsid w:val="002B007E"/>
    <w:rsid w:val="002B16E3"/>
    <w:rsid w:val="002B1BE4"/>
    <w:rsid w:val="002B3422"/>
    <w:rsid w:val="002B707C"/>
    <w:rsid w:val="002B77C1"/>
    <w:rsid w:val="002C2159"/>
    <w:rsid w:val="002C22CA"/>
    <w:rsid w:val="002C3C99"/>
    <w:rsid w:val="002C4220"/>
    <w:rsid w:val="002C42D4"/>
    <w:rsid w:val="002C431B"/>
    <w:rsid w:val="002C6163"/>
    <w:rsid w:val="002D08EE"/>
    <w:rsid w:val="002D589A"/>
    <w:rsid w:val="002E2629"/>
    <w:rsid w:val="002E4079"/>
    <w:rsid w:val="002F0AD2"/>
    <w:rsid w:val="002F625E"/>
    <w:rsid w:val="002F7A28"/>
    <w:rsid w:val="00300B0E"/>
    <w:rsid w:val="0030432C"/>
    <w:rsid w:val="00310769"/>
    <w:rsid w:val="00310A50"/>
    <w:rsid w:val="00311088"/>
    <w:rsid w:val="003125C3"/>
    <w:rsid w:val="003238E1"/>
    <w:rsid w:val="00325DDD"/>
    <w:rsid w:val="00327453"/>
    <w:rsid w:val="0033153F"/>
    <w:rsid w:val="0033374C"/>
    <w:rsid w:val="00333DFE"/>
    <w:rsid w:val="00334E92"/>
    <w:rsid w:val="0033542B"/>
    <w:rsid w:val="00344490"/>
    <w:rsid w:val="003461E8"/>
    <w:rsid w:val="00347D02"/>
    <w:rsid w:val="00350043"/>
    <w:rsid w:val="00353F9F"/>
    <w:rsid w:val="003543D7"/>
    <w:rsid w:val="00356B09"/>
    <w:rsid w:val="00361071"/>
    <w:rsid w:val="00362408"/>
    <w:rsid w:val="0037078C"/>
    <w:rsid w:val="00370835"/>
    <w:rsid w:val="00370B53"/>
    <w:rsid w:val="00372B5A"/>
    <w:rsid w:val="00375486"/>
    <w:rsid w:val="00375AF7"/>
    <w:rsid w:val="0037676D"/>
    <w:rsid w:val="0038026F"/>
    <w:rsid w:val="0038149A"/>
    <w:rsid w:val="00382FD9"/>
    <w:rsid w:val="00383AE2"/>
    <w:rsid w:val="00384681"/>
    <w:rsid w:val="00391F97"/>
    <w:rsid w:val="003921D8"/>
    <w:rsid w:val="00394D7D"/>
    <w:rsid w:val="00394EE7"/>
    <w:rsid w:val="00395863"/>
    <w:rsid w:val="003A03DD"/>
    <w:rsid w:val="003A121D"/>
    <w:rsid w:val="003A2ACF"/>
    <w:rsid w:val="003A3950"/>
    <w:rsid w:val="003A3CAF"/>
    <w:rsid w:val="003A4443"/>
    <w:rsid w:val="003A4873"/>
    <w:rsid w:val="003B089F"/>
    <w:rsid w:val="003B10C1"/>
    <w:rsid w:val="003B1540"/>
    <w:rsid w:val="003B18E4"/>
    <w:rsid w:val="003B25C1"/>
    <w:rsid w:val="003B3933"/>
    <w:rsid w:val="003B41A7"/>
    <w:rsid w:val="003B5EA9"/>
    <w:rsid w:val="003B6289"/>
    <w:rsid w:val="003B7111"/>
    <w:rsid w:val="003B7940"/>
    <w:rsid w:val="003C014E"/>
    <w:rsid w:val="003C0B23"/>
    <w:rsid w:val="003C3DB5"/>
    <w:rsid w:val="003D5A84"/>
    <w:rsid w:val="003D79E3"/>
    <w:rsid w:val="003E2433"/>
    <w:rsid w:val="003E47DB"/>
    <w:rsid w:val="003E627C"/>
    <w:rsid w:val="003E665F"/>
    <w:rsid w:val="003E70F2"/>
    <w:rsid w:val="003E72D2"/>
    <w:rsid w:val="003E7F15"/>
    <w:rsid w:val="003F047D"/>
    <w:rsid w:val="003F2E0A"/>
    <w:rsid w:val="003F512F"/>
    <w:rsid w:val="003F51D9"/>
    <w:rsid w:val="003F56C7"/>
    <w:rsid w:val="003F61A1"/>
    <w:rsid w:val="00400CC3"/>
    <w:rsid w:val="004037BB"/>
    <w:rsid w:val="00405881"/>
    <w:rsid w:val="00405AD9"/>
    <w:rsid w:val="00406D96"/>
    <w:rsid w:val="00407192"/>
    <w:rsid w:val="00411EA6"/>
    <w:rsid w:val="004125C4"/>
    <w:rsid w:val="00415CFB"/>
    <w:rsid w:val="00415E77"/>
    <w:rsid w:val="00416602"/>
    <w:rsid w:val="00416888"/>
    <w:rsid w:val="00420E2D"/>
    <w:rsid w:val="004216F4"/>
    <w:rsid w:val="0042565E"/>
    <w:rsid w:val="00427A06"/>
    <w:rsid w:val="00430BE4"/>
    <w:rsid w:val="00432BB3"/>
    <w:rsid w:val="00434341"/>
    <w:rsid w:val="00435088"/>
    <w:rsid w:val="004419BF"/>
    <w:rsid w:val="00441A65"/>
    <w:rsid w:val="004435AA"/>
    <w:rsid w:val="004446E6"/>
    <w:rsid w:val="00447B48"/>
    <w:rsid w:val="00450844"/>
    <w:rsid w:val="00452ABA"/>
    <w:rsid w:val="00455F9F"/>
    <w:rsid w:val="00457B67"/>
    <w:rsid w:val="004608D7"/>
    <w:rsid w:val="00460A4E"/>
    <w:rsid w:val="00461AED"/>
    <w:rsid w:val="00462224"/>
    <w:rsid w:val="00462E6C"/>
    <w:rsid w:val="004637E6"/>
    <w:rsid w:val="004638B4"/>
    <w:rsid w:val="00464D77"/>
    <w:rsid w:val="004650DA"/>
    <w:rsid w:val="0046584F"/>
    <w:rsid w:val="00466F33"/>
    <w:rsid w:val="0047142C"/>
    <w:rsid w:val="00471B7B"/>
    <w:rsid w:val="00473A7C"/>
    <w:rsid w:val="004741CC"/>
    <w:rsid w:val="0047451E"/>
    <w:rsid w:val="00474AB2"/>
    <w:rsid w:val="0047553C"/>
    <w:rsid w:val="0047594F"/>
    <w:rsid w:val="004767E2"/>
    <w:rsid w:val="00480587"/>
    <w:rsid w:val="00480EB3"/>
    <w:rsid w:val="00480F59"/>
    <w:rsid w:val="004813BF"/>
    <w:rsid w:val="00481F01"/>
    <w:rsid w:val="0048345E"/>
    <w:rsid w:val="00483D25"/>
    <w:rsid w:val="0048526E"/>
    <w:rsid w:val="00485B8B"/>
    <w:rsid w:val="00494EB4"/>
    <w:rsid w:val="00497096"/>
    <w:rsid w:val="004A2315"/>
    <w:rsid w:val="004A2944"/>
    <w:rsid w:val="004A35B8"/>
    <w:rsid w:val="004A3850"/>
    <w:rsid w:val="004A7AA4"/>
    <w:rsid w:val="004B27E5"/>
    <w:rsid w:val="004B3939"/>
    <w:rsid w:val="004B3AC1"/>
    <w:rsid w:val="004B7C5D"/>
    <w:rsid w:val="004B7F04"/>
    <w:rsid w:val="004B7FFC"/>
    <w:rsid w:val="004C5ACA"/>
    <w:rsid w:val="004C5EF6"/>
    <w:rsid w:val="004C6900"/>
    <w:rsid w:val="004C756B"/>
    <w:rsid w:val="004C792A"/>
    <w:rsid w:val="004D3920"/>
    <w:rsid w:val="004D7174"/>
    <w:rsid w:val="004E08E0"/>
    <w:rsid w:val="004E395E"/>
    <w:rsid w:val="004E3C3B"/>
    <w:rsid w:val="004E3F9A"/>
    <w:rsid w:val="004E4013"/>
    <w:rsid w:val="004E6B3A"/>
    <w:rsid w:val="004F0ADA"/>
    <w:rsid w:val="004F19EE"/>
    <w:rsid w:val="004F1A85"/>
    <w:rsid w:val="004F2A71"/>
    <w:rsid w:val="004F31A0"/>
    <w:rsid w:val="004F38B3"/>
    <w:rsid w:val="004F3BBA"/>
    <w:rsid w:val="004F3CF3"/>
    <w:rsid w:val="004F43B6"/>
    <w:rsid w:val="004F539B"/>
    <w:rsid w:val="004F7CFB"/>
    <w:rsid w:val="00514721"/>
    <w:rsid w:val="00514BDF"/>
    <w:rsid w:val="00517B25"/>
    <w:rsid w:val="005220D6"/>
    <w:rsid w:val="005228F5"/>
    <w:rsid w:val="0052614A"/>
    <w:rsid w:val="005267BF"/>
    <w:rsid w:val="0053067A"/>
    <w:rsid w:val="0053111D"/>
    <w:rsid w:val="00531FD6"/>
    <w:rsid w:val="00537056"/>
    <w:rsid w:val="00537419"/>
    <w:rsid w:val="005430B4"/>
    <w:rsid w:val="005436DF"/>
    <w:rsid w:val="00546E3F"/>
    <w:rsid w:val="0054723D"/>
    <w:rsid w:val="00547549"/>
    <w:rsid w:val="0055030B"/>
    <w:rsid w:val="00551805"/>
    <w:rsid w:val="00552FEB"/>
    <w:rsid w:val="005532F2"/>
    <w:rsid w:val="00554D3E"/>
    <w:rsid w:val="00555DA5"/>
    <w:rsid w:val="00556288"/>
    <w:rsid w:val="005569DD"/>
    <w:rsid w:val="0056679A"/>
    <w:rsid w:val="00570B5C"/>
    <w:rsid w:val="00571030"/>
    <w:rsid w:val="00572032"/>
    <w:rsid w:val="00572445"/>
    <w:rsid w:val="00575DBC"/>
    <w:rsid w:val="00580492"/>
    <w:rsid w:val="005818C3"/>
    <w:rsid w:val="00583A35"/>
    <w:rsid w:val="005852CD"/>
    <w:rsid w:val="005877C3"/>
    <w:rsid w:val="00590848"/>
    <w:rsid w:val="005933C8"/>
    <w:rsid w:val="00593986"/>
    <w:rsid w:val="005944BF"/>
    <w:rsid w:val="00597405"/>
    <w:rsid w:val="005A18EA"/>
    <w:rsid w:val="005A20FC"/>
    <w:rsid w:val="005A2541"/>
    <w:rsid w:val="005A25B0"/>
    <w:rsid w:val="005A2EA4"/>
    <w:rsid w:val="005A369E"/>
    <w:rsid w:val="005A4E2C"/>
    <w:rsid w:val="005B090B"/>
    <w:rsid w:val="005B1ADC"/>
    <w:rsid w:val="005B1D1C"/>
    <w:rsid w:val="005B204B"/>
    <w:rsid w:val="005B38EB"/>
    <w:rsid w:val="005B3AF6"/>
    <w:rsid w:val="005B5164"/>
    <w:rsid w:val="005B6F7B"/>
    <w:rsid w:val="005D15F7"/>
    <w:rsid w:val="005D1AA9"/>
    <w:rsid w:val="005D4583"/>
    <w:rsid w:val="005D7EDE"/>
    <w:rsid w:val="005E6284"/>
    <w:rsid w:val="005E7A32"/>
    <w:rsid w:val="005F020D"/>
    <w:rsid w:val="005F093A"/>
    <w:rsid w:val="005F0DAA"/>
    <w:rsid w:val="005F1878"/>
    <w:rsid w:val="005F3CF5"/>
    <w:rsid w:val="005F3D79"/>
    <w:rsid w:val="005F40C3"/>
    <w:rsid w:val="005F4A9C"/>
    <w:rsid w:val="005F6423"/>
    <w:rsid w:val="005F64A9"/>
    <w:rsid w:val="00605B40"/>
    <w:rsid w:val="00605C49"/>
    <w:rsid w:val="00607E47"/>
    <w:rsid w:val="0061001E"/>
    <w:rsid w:val="00611536"/>
    <w:rsid w:val="0061244E"/>
    <w:rsid w:val="00613818"/>
    <w:rsid w:val="0061788D"/>
    <w:rsid w:val="00623DC9"/>
    <w:rsid w:val="00624D0F"/>
    <w:rsid w:val="00625A29"/>
    <w:rsid w:val="00625B29"/>
    <w:rsid w:val="00626020"/>
    <w:rsid w:val="00626C54"/>
    <w:rsid w:val="0062797B"/>
    <w:rsid w:val="00630435"/>
    <w:rsid w:val="00630440"/>
    <w:rsid w:val="00630932"/>
    <w:rsid w:val="00636022"/>
    <w:rsid w:val="0064417E"/>
    <w:rsid w:val="0064493D"/>
    <w:rsid w:val="0064567B"/>
    <w:rsid w:val="00645C54"/>
    <w:rsid w:val="00646451"/>
    <w:rsid w:val="0064714D"/>
    <w:rsid w:val="0065300D"/>
    <w:rsid w:val="006530F5"/>
    <w:rsid w:val="006567C7"/>
    <w:rsid w:val="00657142"/>
    <w:rsid w:val="00663EDE"/>
    <w:rsid w:val="00664424"/>
    <w:rsid w:val="00664C08"/>
    <w:rsid w:val="00665E44"/>
    <w:rsid w:val="00666241"/>
    <w:rsid w:val="0066681A"/>
    <w:rsid w:val="00670FED"/>
    <w:rsid w:val="00671EE0"/>
    <w:rsid w:val="0067209B"/>
    <w:rsid w:val="00675DFD"/>
    <w:rsid w:val="006765E5"/>
    <w:rsid w:val="00677009"/>
    <w:rsid w:val="006803BB"/>
    <w:rsid w:val="00682BAB"/>
    <w:rsid w:val="00683C7F"/>
    <w:rsid w:val="00691D7F"/>
    <w:rsid w:val="006A05F9"/>
    <w:rsid w:val="006A1573"/>
    <w:rsid w:val="006A317A"/>
    <w:rsid w:val="006A46C2"/>
    <w:rsid w:val="006B41D7"/>
    <w:rsid w:val="006B4B74"/>
    <w:rsid w:val="006B4F19"/>
    <w:rsid w:val="006B57BD"/>
    <w:rsid w:val="006B7235"/>
    <w:rsid w:val="006B72B3"/>
    <w:rsid w:val="006C0AD0"/>
    <w:rsid w:val="006C0BEB"/>
    <w:rsid w:val="006C190B"/>
    <w:rsid w:val="006C42FB"/>
    <w:rsid w:val="006C57C9"/>
    <w:rsid w:val="006C6C11"/>
    <w:rsid w:val="006C6EAE"/>
    <w:rsid w:val="006C7DE6"/>
    <w:rsid w:val="006D2821"/>
    <w:rsid w:val="006D4509"/>
    <w:rsid w:val="006D481B"/>
    <w:rsid w:val="006D6022"/>
    <w:rsid w:val="006E188E"/>
    <w:rsid w:val="006E2009"/>
    <w:rsid w:val="006E5EA3"/>
    <w:rsid w:val="006E7D4B"/>
    <w:rsid w:val="006F51F3"/>
    <w:rsid w:val="006F64B8"/>
    <w:rsid w:val="007003AC"/>
    <w:rsid w:val="00703688"/>
    <w:rsid w:val="0070738F"/>
    <w:rsid w:val="00707406"/>
    <w:rsid w:val="00710389"/>
    <w:rsid w:val="00711140"/>
    <w:rsid w:val="00715C8C"/>
    <w:rsid w:val="007173CC"/>
    <w:rsid w:val="00725521"/>
    <w:rsid w:val="00737C5E"/>
    <w:rsid w:val="0074024E"/>
    <w:rsid w:val="00746B64"/>
    <w:rsid w:val="00746CB7"/>
    <w:rsid w:val="00750DDC"/>
    <w:rsid w:val="00755B5F"/>
    <w:rsid w:val="00755D34"/>
    <w:rsid w:val="00760696"/>
    <w:rsid w:val="00761A82"/>
    <w:rsid w:val="00763606"/>
    <w:rsid w:val="00765746"/>
    <w:rsid w:val="007657C4"/>
    <w:rsid w:val="007673CD"/>
    <w:rsid w:val="00767FB7"/>
    <w:rsid w:val="007713D1"/>
    <w:rsid w:val="0077155A"/>
    <w:rsid w:val="00772B8F"/>
    <w:rsid w:val="00772DCE"/>
    <w:rsid w:val="00773D27"/>
    <w:rsid w:val="0077567D"/>
    <w:rsid w:val="00777408"/>
    <w:rsid w:val="00777F5D"/>
    <w:rsid w:val="007817A8"/>
    <w:rsid w:val="00781ADA"/>
    <w:rsid w:val="00782A30"/>
    <w:rsid w:val="00787632"/>
    <w:rsid w:val="00796CD7"/>
    <w:rsid w:val="007A15FE"/>
    <w:rsid w:val="007A32E3"/>
    <w:rsid w:val="007A33D5"/>
    <w:rsid w:val="007B022B"/>
    <w:rsid w:val="007B18BF"/>
    <w:rsid w:val="007B3704"/>
    <w:rsid w:val="007B4DBD"/>
    <w:rsid w:val="007B5BDD"/>
    <w:rsid w:val="007B74BC"/>
    <w:rsid w:val="007C175D"/>
    <w:rsid w:val="007C4E60"/>
    <w:rsid w:val="007C5090"/>
    <w:rsid w:val="007C6A34"/>
    <w:rsid w:val="007C7F4C"/>
    <w:rsid w:val="007D1989"/>
    <w:rsid w:val="007D612F"/>
    <w:rsid w:val="007E280E"/>
    <w:rsid w:val="007E2C01"/>
    <w:rsid w:val="007E4FC5"/>
    <w:rsid w:val="007E5149"/>
    <w:rsid w:val="007F36CE"/>
    <w:rsid w:val="007F4639"/>
    <w:rsid w:val="007F538E"/>
    <w:rsid w:val="007F5580"/>
    <w:rsid w:val="00803603"/>
    <w:rsid w:val="00804C3E"/>
    <w:rsid w:val="00804D6F"/>
    <w:rsid w:val="00805816"/>
    <w:rsid w:val="00805D6D"/>
    <w:rsid w:val="008069C0"/>
    <w:rsid w:val="00806ACE"/>
    <w:rsid w:val="00806D88"/>
    <w:rsid w:val="00806E2D"/>
    <w:rsid w:val="00810F04"/>
    <w:rsid w:val="00812D86"/>
    <w:rsid w:val="00817E0D"/>
    <w:rsid w:val="0082621A"/>
    <w:rsid w:val="008271DB"/>
    <w:rsid w:val="008302C5"/>
    <w:rsid w:val="00831ED2"/>
    <w:rsid w:val="00831F4F"/>
    <w:rsid w:val="00832414"/>
    <w:rsid w:val="0083366C"/>
    <w:rsid w:val="0083388C"/>
    <w:rsid w:val="008411AF"/>
    <w:rsid w:val="00843AE3"/>
    <w:rsid w:val="008440DF"/>
    <w:rsid w:val="008458D8"/>
    <w:rsid w:val="00847BB9"/>
    <w:rsid w:val="00850BE6"/>
    <w:rsid w:val="008544D2"/>
    <w:rsid w:val="008555C5"/>
    <w:rsid w:val="00855918"/>
    <w:rsid w:val="008604AA"/>
    <w:rsid w:val="00860A4B"/>
    <w:rsid w:val="00862228"/>
    <w:rsid w:val="00862383"/>
    <w:rsid w:val="0086335C"/>
    <w:rsid w:val="00864B75"/>
    <w:rsid w:val="00867A82"/>
    <w:rsid w:val="00870367"/>
    <w:rsid w:val="008724EB"/>
    <w:rsid w:val="00872F5E"/>
    <w:rsid w:val="0087453C"/>
    <w:rsid w:val="00875B95"/>
    <w:rsid w:val="00877239"/>
    <w:rsid w:val="00881314"/>
    <w:rsid w:val="00881E00"/>
    <w:rsid w:val="008821C1"/>
    <w:rsid w:val="00883A7C"/>
    <w:rsid w:val="00887472"/>
    <w:rsid w:val="00890E30"/>
    <w:rsid w:val="0089170E"/>
    <w:rsid w:val="008938DE"/>
    <w:rsid w:val="00896FC8"/>
    <w:rsid w:val="00897061"/>
    <w:rsid w:val="0089781E"/>
    <w:rsid w:val="00897E9F"/>
    <w:rsid w:val="008A0E20"/>
    <w:rsid w:val="008A15CE"/>
    <w:rsid w:val="008A1FE4"/>
    <w:rsid w:val="008A23FB"/>
    <w:rsid w:val="008A2880"/>
    <w:rsid w:val="008A4DE7"/>
    <w:rsid w:val="008A5775"/>
    <w:rsid w:val="008A6571"/>
    <w:rsid w:val="008A716D"/>
    <w:rsid w:val="008B0130"/>
    <w:rsid w:val="008B1EC0"/>
    <w:rsid w:val="008B4FE1"/>
    <w:rsid w:val="008B7741"/>
    <w:rsid w:val="008C1BB0"/>
    <w:rsid w:val="008C1F36"/>
    <w:rsid w:val="008C2815"/>
    <w:rsid w:val="008C2998"/>
    <w:rsid w:val="008C3865"/>
    <w:rsid w:val="008C59A0"/>
    <w:rsid w:val="008C6BA0"/>
    <w:rsid w:val="008D0806"/>
    <w:rsid w:val="008D1335"/>
    <w:rsid w:val="008D564E"/>
    <w:rsid w:val="008D5F75"/>
    <w:rsid w:val="008E0387"/>
    <w:rsid w:val="008E41A6"/>
    <w:rsid w:val="008E6436"/>
    <w:rsid w:val="008F003E"/>
    <w:rsid w:val="008F0B69"/>
    <w:rsid w:val="008F19B6"/>
    <w:rsid w:val="008F1FF7"/>
    <w:rsid w:val="008F2F80"/>
    <w:rsid w:val="008F42AA"/>
    <w:rsid w:val="008F5999"/>
    <w:rsid w:val="008F5FE5"/>
    <w:rsid w:val="008F655F"/>
    <w:rsid w:val="008F7047"/>
    <w:rsid w:val="0090461B"/>
    <w:rsid w:val="00904664"/>
    <w:rsid w:val="00904892"/>
    <w:rsid w:val="00907201"/>
    <w:rsid w:val="00912FF1"/>
    <w:rsid w:val="00913AAA"/>
    <w:rsid w:val="0091637B"/>
    <w:rsid w:val="00916C82"/>
    <w:rsid w:val="00922D78"/>
    <w:rsid w:val="00926F12"/>
    <w:rsid w:val="0093122E"/>
    <w:rsid w:val="00932154"/>
    <w:rsid w:val="00932599"/>
    <w:rsid w:val="00943487"/>
    <w:rsid w:val="00945B83"/>
    <w:rsid w:val="0095049F"/>
    <w:rsid w:val="0095770C"/>
    <w:rsid w:val="00957ADF"/>
    <w:rsid w:val="00963B63"/>
    <w:rsid w:val="0096426C"/>
    <w:rsid w:val="009665E7"/>
    <w:rsid w:val="009668D8"/>
    <w:rsid w:val="00967DFF"/>
    <w:rsid w:val="00972C06"/>
    <w:rsid w:val="009735CD"/>
    <w:rsid w:val="00973BFF"/>
    <w:rsid w:val="00973CE2"/>
    <w:rsid w:val="0097644B"/>
    <w:rsid w:val="00976A7E"/>
    <w:rsid w:val="009817C0"/>
    <w:rsid w:val="00983850"/>
    <w:rsid w:val="0098419E"/>
    <w:rsid w:val="00987951"/>
    <w:rsid w:val="00987A4E"/>
    <w:rsid w:val="00990298"/>
    <w:rsid w:val="00992443"/>
    <w:rsid w:val="00992531"/>
    <w:rsid w:val="00993BB2"/>
    <w:rsid w:val="00995540"/>
    <w:rsid w:val="00997BCD"/>
    <w:rsid w:val="009A03D8"/>
    <w:rsid w:val="009A312E"/>
    <w:rsid w:val="009A31DA"/>
    <w:rsid w:val="009A5646"/>
    <w:rsid w:val="009A5FE0"/>
    <w:rsid w:val="009B4497"/>
    <w:rsid w:val="009C12B0"/>
    <w:rsid w:val="009C3687"/>
    <w:rsid w:val="009C3D42"/>
    <w:rsid w:val="009C4123"/>
    <w:rsid w:val="009D1D3C"/>
    <w:rsid w:val="009D4448"/>
    <w:rsid w:val="009D4B08"/>
    <w:rsid w:val="009D57F9"/>
    <w:rsid w:val="009D5D79"/>
    <w:rsid w:val="009D6F29"/>
    <w:rsid w:val="009E0607"/>
    <w:rsid w:val="009E239B"/>
    <w:rsid w:val="009E28E0"/>
    <w:rsid w:val="009E3100"/>
    <w:rsid w:val="009E3677"/>
    <w:rsid w:val="009E766C"/>
    <w:rsid w:val="009F4C4A"/>
    <w:rsid w:val="009F5604"/>
    <w:rsid w:val="009F60E8"/>
    <w:rsid w:val="00A03908"/>
    <w:rsid w:val="00A03F3C"/>
    <w:rsid w:val="00A04CAA"/>
    <w:rsid w:val="00A11150"/>
    <w:rsid w:val="00A15DA0"/>
    <w:rsid w:val="00A22F3B"/>
    <w:rsid w:val="00A26CBD"/>
    <w:rsid w:val="00A301CF"/>
    <w:rsid w:val="00A3352B"/>
    <w:rsid w:val="00A34E17"/>
    <w:rsid w:val="00A34FF4"/>
    <w:rsid w:val="00A3787C"/>
    <w:rsid w:val="00A400B6"/>
    <w:rsid w:val="00A406D7"/>
    <w:rsid w:val="00A40D73"/>
    <w:rsid w:val="00A4104C"/>
    <w:rsid w:val="00A4131B"/>
    <w:rsid w:val="00A4362D"/>
    <w:rsid w:val="00A43E12"/>
    <w:rsid w:val="00A45E33"/>
    <w:rsid w:val="00A46E59"/>
    <w:rsid w:val="00A47AC8"/>
    <w:rsid w:val="00A47FE4"/>
    <w:rsid w:val="00A51836"/>
    <w:rsid w:val="00A565D8"/>
    <w:rsid w:val="00A57D30"/>
    <w:rsid w:val="00A625FC"/>
    <w:rsid w:val="00A6559A"/>
    <w:rsid w:val="00A663A5"/>
    <w:rsid w:val="00A66FFB"/>
    <w:rsid w:val="00A70BFB"/>
    <w:rsid w:val="00A7209F"/>
    <w:rsid w:val="00A73E7E"/>
    <w:rsid w:val="00A74D7F"/>
    <w:rsid w:val="00A75313"/>
    <w:rsid w:val="00A757C8"/>
    <w:rsid w:val="00A75A72"/>
    <w:rsid w:val="00A760F7"/>
    <w:rsid w:val="00A76F44"/>
    <w:rsid w:val="00A77B37"/>
    <w:rsid w:val="00A816B7"/>
    <w:rsid w:val="00A83706"/>
    <w:rsid w:val="00A859F6"/>
    <w:rsid w:val="00A85B4B"/>
    <w:rsid w:val="00A90C4E"/>
    <w:rsid w:val="00A95048"/>
    <w:rsid w:val="00A95C89"/>
    <w:rsid w:val="00A97170"/>
    <w:rsid w:val="00AA14FD"/>
    <w:rsid w:val="00AA1CB7"/>
    <w:rsid w:val="00AA1CD7"/>
    <w:rsid w:val="00AA2897"/>
    <w:rsid w:val="00AA32FB"/>
    <w:rsid w:val="00AA4663"/>
    <w:rsid w:val="00AA7D7C"/>
    <w:rsid w:val="00AB220E"/>
    <w:rsid w:val="00AB2AA6"/>
    <w:rsid w:val="00AB2ED5"/>
    <w:rsid w:val="00AB3198"/>
    <w:rsid w:val="00AB37A3"/>
    <w:rsid w:val="00AB7068"/>
    <w:rsid w:val="00AC365D"/>
    <w:rsid w:val="00AC4506"/>
    <w:rsid w:val="00AC6A19"/>
    <w:rsid w:val="00AC6D1B"/>
    <w:rsid w:val="00AD1270"/>
    <w:rsid w:val="00AD1BF5"/>
    <w:rsid w:val="00AD6ECC"/>
    <w:rsid w:val="00AE08E0"/>
    <w:rsid w:val="00AE2230"/>
    <w:rsid w:val="00AE266F"/>
    <w:rsid w:val="00AE6983"/>
    <w:rsid w:val="00AE732F"/>
    <w:rsid w:val="00AF143C"/>
    <w:rsid w:val="00B020FA"/>
    <w:rsid w:val="00B161CC"/>
    <w:rsid w:val="00B17153"/>
    <w:rsid w:val="00B20BB3"/>
    <w:rsid w:val="00B21094"/>
    <w:rsid w:val="00B21C1C"/>
    <w:rsid w:val="00B221C3"/>
    <w:rsid w:val="00B229DD"/>
    <w:rsid w:val="00B3337B"/>
    <w:rsid w:val="00B34278"/>
    <w:rsid w:val="00B35487"/>
    <w:rsid w:val="00B4046C"/>
    <w:rsid w:val="00B45ED8"/>
    <w:rsid w:val="00B45F7B"/>
    <w:rsid w:val="00B460BB"/>
    <w:rsid w:val="00B51B39"/>
    <w:rsid w:val="00B52D3D"/>
    <w:rsid w:val="00B62C4D"/>
    <w:rsid w:val="00B64065"/>
    <w:rsid w:val="00B64B56"/>
    <w:rsid w:val="00B65A4E"/>
    <w:rsid w:val="00B67113"/>
    <w:rsid w:val="00B6740B"/>
    <w:rsid w:val="00B72742"/>
    <w:rsid w:val="00B72942"/>
    <w:rsid w:val="00B72A74"/>
    <w:rsid w:val="00B733FF"/>
    <w:rsid w:val="00B74001"/>
    <w:rsid w:val="00B74361"/>
    <w:rsid w:val="00B759B9"/>
    <w:rsid w:val="00B775BC"/>
    <w:rsid w:val="00B80B1E"/>
    <w:rsid w:val="00B87588"/>
    <w:rsid w:val="00B9009C"/>
    <w:rsid w:val="00B904C4"/>
    <w:rsid w:val="00B91444"/>
    <w:rsid w:val="00B922F2"/>
    <w:rsid w:val="00B92360"/>
    <w:rsid w:val="00B92E14"/>
    <w:rsid w:val="00B9558F"/>
    <w:rsid w:val="00B959C0"/>
    <w:rsid w:val="00B95AE3"/>
    <w:rsid w:val="00BA14D6"/>
    <w:rsid w:val="00BA1E9D"/>
    <w:rsid w:val="00BA3A68"/>
    <w:rsid w:val="00BA3D65"/>
    <w:rsid w:val="00BA72A1"/>
    <w:rsid w:val="00BA7D59"/>
    <w:rsid w:val="00BB0404"/>
    <w:rsid w:val="00BB445B"/>
    <w:rsid w:val="00BB593E"/>
    <w:rsid w:val="00BC5BAE"/>
    <w:rsid w:val="00BD0964"/>
    <w:rsid w:val="00BD1D94"/>
    <w:rsid w:val="00BD235A"/>
    <w:rsid w:val="00BD6D11"/>
    <w:rsid w:val="00BD7E0C"/>
    <w:rsid w:val="00BE049B"/>
    <w:rsid w:val="00BE0BEC"/>
    <w:rsid w:val="00BE0E34"/>
    <w:rsid w:val="00BE30DD"/>
    <w:rsid w:val="00BE465E"/>
    <w:rsid w:val="00BE4B35"/>
    <w:rsid w:val="00BE7C71"/>
    <w:rsid w:val="00BF1A7B"/>
    <w:rsid w:val="00BF1C4E"/>
    <w:rsid w:val="00BF297C"/>
    <w:rsid w:val="00BF4811"/>
    <w:rsid w:val="00C01CA3"/>
    <w:rsid w:val="00C03F99"/>
    <w:rsid w:val="00C04771"/>
    <w:rsid w:val="00C05D31"/>
    <w:rsid w:val="00C13888"/>
    <w:rsid w:val="00C14A4F"/>
    <w:rsid w:val="00C15327"/>
    <w:rsid w:val="00C17BFA"/>
    <w:rsid w:val="00C20D34"/>
    <w:rsid w:val="00C21825"/>
    <w:rsid w:val="00C24F20"/>
    <w:rsid w:val="00C30E15"/>
    <w:rsid w:val="00C3387D"/>
    <w:rsid w:val="00C345CC"/>
    <w:rsid w:val="00C36B7D"/>
    <w:rsid w:val="00C37D1F"/>
    <w:rsid w:val="00C4165A"/>
    <w:rsid w:val="00C41BB9"/>
    <w:rsid w:val="00C433E8"/>
    <w:rsid w:val="00C47147"/>
    <w:rsid w:val="00C50A80"/>
    <w:rsid w:val="00C568A4"/>
    <w:rsid w:val="00C61117"/>
    <w:rsid w:val="00C612FF"/>
    <w:rsid w:val="00C619E6"/>
    <w:rsid w:val="00C61BA4"/>
    <w:rsid w:val="00C62ABA"/>
    <w:rsid w:val="00C6329E"/>
    <w:rsid w:val="00C6681C"/>
    <w:rsid w:val="00C74DDF"/>
    <w:rsid w:val="00C74E49"/>
    <w:rsid w:val="00C761AD"/>
    <w:rsid w:val="00C778BE"/>
    <w:rsid w:val="00C77C14"/>
    <w:rsid w:val="00C77E02"/>
    <w:rsid w:val="00C8275F"/>
    <w:rsid w:val="00C84508"/>
    <w:rsid w:val="00C864B6"/>
    <w:rsid w:val="00C870CE"/>
    <w:rsid w:val="00C875E3"/>
    <w:rsid w:val="00C937BD"/>
    <w:rsid w:val="00C96DED"/>
    <w:rsid w:val="00C9766E"/>
    <w:rsid w:val="00CA089D"/>
    <w:rsid w:val="00CA089E"/>
    <w:rsid w:val="00CA3046"/>
    <w:rsid w:val="00CA44BB"/>
    <w:rsid w:val="00CA5A11"/>
    <w:rsid w:val="00CA6189"/>
    <w:rsid w:val="00CA7098"/>
    <w:rsid w:val="00CA70E3"/>
    <w:rsid w:val="00CA76E6"/>
    <w:rsid w:val="00CA782B"/>
    <w:rsid w:val="00CA78A6"/>
    <w:rsid w:val="00CB16AE"/>
    <w:rsid w:val="00CB271D"/>
    <w:rsid w:val="00CB5E0C"/>
    <w:rsid w:val="00CC0E8D"/>
    <w:rsid w:val="00CC243C"/>
    <w:rsid w:val="00CC6E53"/>
    <w:rsid w:val="00CD5395"/>
    <w:rsid w:val="00CD710D"/>
    <w:rsid w:val="00CD7946"/>
    <w:rsid w:val="00CE1F0F"/>
    <w:rsid w:val="00CE24B0"/>
    <w:rsid w:val="00CE24FD"/>
    <w:rsid w:val="00CE556D"/>
    <w:rsid w:val="00CE56EB"/>
    <w:rsid w:val="00CE7A06"/>
    <w:rsid w:val="00CF0687"/>
    <w:rsid w:val="00CF3002"/>
    <w:rsid w:val="00CF611A"/>
    <w:rsid w:val="00D03281"/>
    <w:rsid w:val="00D03E17"/>
    <w:rsid w:val="00D1733B"/>
    <w:rsid w:val="00D2434B"/>
    <w:rsid w:val="00D2611C"/>
    <w:rsid w:val="00D26CCE"/>
    <w:rsid w:val="00D30136"/>
    <w:rsid w:val="00D335E2"/>
    <w:rsid w:val="00D34720"/>
    <w:rsid w:val="00D347C1"/>
    <w:rsid w:val="00D3501B"/>
    <w:rsid w:val="00D353CD"/>
    <w:rsid w:val="00D36ED7"/>
    <w:rsid w:val="00D40C48"/>
    <w:rsid w:val="00D41242"/>
    <w:rsid w:val="00D415FC"/>
    <w:rsid w:val="00D4188F"/>
    <w:rsid w:val="00D41D9D"/>
    <w:rsid w:val="00D43411"/>
    <w:rsid w:val="00D462B4"/>
    <w:rsid w:val="00D50E18"/>
    <w:rsid w:val="00D53668"/>
    <w:rsid w:val="00D54E79"/>
    <w:rsid w:val="00D5540B"/>
    <w:rsid w:val="00D556A5"/>
    <w:rsid w:val="00D5619C"/>
    <w:rsid w:val="00D63183"/>
    <w:rsid w:val="00D6372E"/>
    <w:rsid w:val="00D708A4"/>
    <w:rsid w:val="00D70F6E"/>
    <w:rsid w:val="00D756E1"/>
    <w:rsid w:val="00D82B4D"/>
    <w:rsid w:val="00D83A6F"/>
    <w:rsid w:val="00D83EEF"/>
    <w:rsid w:val="00D84799"/>
    <w:rsid w:val="00D8546F"/>
    <w:rsid w:val="00D862E8"/>
    <w:rsid w:val="00D877E3"/>
    <w:rsid w:val="00D95382"/>
    <w:rsid w:val="00D95740"/>
    <w:rsid w:val="00D95B8C"/>
    <w:rsid w:val="00D95F8A"/>
    <w:rsid w:val="00D96E4E"/>
    <w:rsid w:val="00D975F8"/>
    <w:rsid w:val="00D97C88"/>
    <w:rsid w:val="00DA0A8F"/>
    <w:rsid w:val="00DA160C"/>
    <w:rsid w:val="00DA3D20"/>
    <w:rsid w:val="00DA6001"/>
    <w:rsid w:val="00DB0108"/>
    <w:rsid w:val="00DB273B"/>
    <w:rsid w:val="00DB2B78"/>
    <w:rsid w:val="00DB2C7B"/>
    <w:rsid w:val="00DB4BBA"/>
    <w:rsid w:val="00DB52F3"/>
    <w:rsid w:val="00DB5F10"/>
    <w:rsid w:val="00DB7A11"/>
    <w:rsid w:val="00DC25BD"/>
    <w:rsid w:val="00DC28A1"/>
    <w:rsid w:val="00DC4DA0"/>
    <w:rsid w:val="00DD004E"/>
    <w:rsid w:val="00DD2A97"/>
    <w:rsid w:val="00DD3190"/>
    <w:rsid w:val="00DD412E"/>
    <w:rsid w:val="00DD43A9"/>
    <w:rsid w:val="00DD440B"/>
    <w:rsid w:val="00DD6D3A"/>
    <w:rsid w:val="00DD75B2"/>
    <w:rsid w:val="00DE024D"/>
    <w:rsid w:val="00DE2ABC"/>
    <w:rsid w:val="00DE2C08"/>
    <w:rsid w:val="00DE3ECF"/>
    <w:rsid w:val="00DE3F45"/>
    <w:rsid w:val="00DF4EA8"/>
    <w:rsid w:val="00DF5394"/>
    <w:rsid w:val="00DF68C1"/>
    <w:rsid w:val="00E0278C"/>
    <w:rsid w:val="00E035C8"/>
    <w:rsid w:val="00E03884"/>
    <w:rsid w:val="00E047CB"/>
    <w:rsid w:val="00E048CE"/>
    <w:rsid w:val="00E07EBD"/>
    <w:rsid w:val="00E103F4"/>
    <w:rsid w:val="00E10F1C"/>
    <w:rsid w:val="00E117FF"/>
    <w:rsid w:val="00E2251D"/>
    <w:rsid w:val="00E24F56"/>
    <w:rsid w:val="00E25C80"/>
    <w:rsid w:val="00E26A0E"/>
    <w:rsid w:val="00E26ADD"/>
    <w:rsid w:val="00E273E6"/>
    <w:rsid w:val="00E276EC"/>
    <w:rsid w:val="00E277D8"/>
    <w:rsid w:val="00E2786F"/>
    <w:rsid w:val="00E31359"/>
    <w:rsid w:val="00E32F34"/>
    <w:rsid w:val="00E33095"/>
    <w:rsid w:val="00E33514"/>
    <w:rsid w:val="00E337CB"/>
    <w:rsid w:val="00E3501C"/>
    <w:rsid w:val="00E350A0"/>
    <w:rsid w:val="00E3541B"/>
    <w:rsid w:val="00E362AF"/>
    <w:rsid w:val="00E3674A"/>
    <w:rsid w:val="00E377B9"/>
    <w:rsid w:val="00E37BF3"/>
    <w:rsid w:val="00E41246"/>
    <w:rsid w:val="00E43A54"/>
    <w:rsid w:val="00E454AB"/>
    <w:rsid w:val="00E5132D"/>
    <w:rsid w:val="00E52B34"/>
    <w:rsid w:val="00E52E03"/>
    <w:rsid w:val="00E542B7"/>
    <w:rsid w:val="00E57F55"/>
    <w:rsid w:val="00E6156F"/>
    <w:rsid w:val="00E6175B"/>
    <w:rsid w:val="00E66884"/>
    <w:rsid w:val="00E67774"/>
    <w:rsid w:val="00E71F91"/>
    <w:rsid w:val="00E744F4"/>
    <w:rsid w:val="00E74DB2"/>
    <w:rsid w:val="00E82FB8"/>
    <w:rsid w:val="00E87B1F"/>
    <w:rsid w:val="00E90699"/>
    <w:rsid w:val="00E91379"/>
    <w:rsid w:val="00E948F8"/>
    <w:rsid w:val="00E94CB9"/>
    <w:rsid w:val="00E95EE2"/>
    <w:rsid w:val="00E96C89"/>
    <w:rsid w:val="00E97210"/>
    <w:rsid w:val="00EA2490"/>
    <w:rsid w:val="00EA5D08"/>
    <w:rsid w:val="00EA6386"/>
    <w:rsid w:val="00EA72D2"/>
    <w:rsid w:val="00EB0D03"/>
    <w:rsid w:val="00EB4E0F"/>
    <w:rsid w:val="00EC025D"/>
    <w:rsid w:val="00EC1226"/>
    <w:rsid w:val="00ED0F89"/>
    <w:rsid w:val="00ED3128"/>
    <w:rsid w:val="00ED354C"/>
    <w:rsid w:val="00ED4444"/>
    <w:rsid w:val="00ED4698"/>
    <w:rsid w:val="00ED5245"/>
    <w:rsid w:val="00EE228F"/>
    <w:rsid w:val="00EE2594"/>
    <w:rsid w:val="00EE5050"/>
    <w:rsid w:val="00EE5558"/>
    <w:rsid w:val="00EE60DB"/>
    <w:rsid w:val="00EE73B6"/>
    <w:rsid w:val="00EE7DBF"/>
    <w:rsid w:val="00EF02F6"/>
    <w:rsid w:val="00EF11BC"/>
    <w:rsid w:val="00EF11C1"/>
    <w:rsid w:val="00EF1A30"/>
    <w:rsid w:val="00EF1CBB"/>
    <w:rsid w:val="00EF2246"/>
    <w:rsid w:val="00EF273A"/>
    <w:rsid w:val="00EF2B2D"/>
    <w:rsid w:val="00EF2E0D"/>
    <w:rsid w:val="00EF4E51"/>
    <w:rsid w:val="00EF555D"/>
    <w:rsid w:val="00EF60D3"/>
    <w:rsid w:val="00F0071B"/>
    <w:rsid w:val="00F016B6"/>
    <w:rsid w:val="00F02702"/>
    <w:rsid w:val="00F02A0E"/>
    <w:rsid w:val="00F03BC4"/>
    <w:rsid w:val="00F055DB"/>
    <w:rsid w:val="00F11956"/>
    <w:rsid w:val="00F11C78"/>
    <w:rsid w:val="00F13235"/>
    <w:rsid w:val="00F16241"/>
    <w:rsid w:val="00F16AF9"/>
    <w:rsid w:val="00F23460"/>
    <w:rsid w:val="00F24913"/>
    <w:rsid w:val="00F2527E"/>
    <w:rsid w:val="00F32B1A"/>
    <w:rsid w:val="00F34C1F"/>
    <w:rsid w:val="00F35485"/>
    <w:rsid w:val="00F41041"/>
    <w:rsid w:val="00F4574D"/>
    <w:rsid w:val="00F5032F"/>
    <w:rsid w:val="00F531B6"/>
    <w:rsid w:val="00F54D91"/>
    <w:rsid w:val="00F55045"/>
    <w:rsid w:val="00F60016"/>
    <w:rsid w:val="00F6179D"/>
    <w:rsid w:val="00F667D1"/>
    <w:rsid w:val="00F67988"/>
    <w:rsid w:val="00F7073D"/>
    <w:rsid w:val="00F7106B"/>
    <w:rsid w:val="00F81F86"/>
    <w:rsid w:val="00F83FCF"/>
    <w:rsid w:val="00F85726"/>
    <w:rsid w:val="00F85B76"/>
    <w:rsid w:val="00F86511"/>
    <w:rsid w:val="00F8675F"/>
    <w:rsid w:val="00F9361D"/>
    <w:rsid w:val="00F9465B"/>
    <w:rsid w:val="00F957F9"/>
    <w:rsid w:val="00F9668C"/>
    <w:rsid w:val="00F97382"/>
    <w:rsid w:val="00F97527"/>
    <w:rsid w:val="00FA3F02"/>
    <w:rsid w:val="00FA4356"/>
    <w:rsid w:val="00FB10DE"/>
    <w:rsid w:val="00FB379A"/>
    <w:rsid w:val="00FB3B66"/>
    <w:rsid w:val="00FB4256"/>
    <w:rsid w:val="00FB42E3"/>
    <w:rsid w:val="00FB503A"/>
    <w:rsid w:val="00FB67E8"/>
    <w:rsid w:val="00FB7E34"/>
    <w:rsid w:val="00FC077B"/>
    <w:rsid w:val="00FC40B6"/>
    <w:rsid w:val="00FC6E72"/>
    <w:rsid w:val="00FC7B6D"/>
    <w:rsid w:val="00FD00F7"/>
    <w:rsid w:val="00FD10DE"/>
    <w:rsid w:val="00FD2B05"/>
    <w:rsid w:val="00FD325F"/>
    <w:rsid w:val="00FD552E"/>
    <w:rsid w:val="00FD57B4"/>
    <w:rsid w:val="00FD5B41"/>
    <w:rsid w:val="00FE26BF"/>
    <w:rsid w:val="00FE3865"/>
    <w:rsid w:val="00FE4219"/>
    <w:rsid w:val="00FE6A04"/>
    <w:rsid w:val="00FE6CA4"/>
    <w:rsid w:val="00FE7267"/>
    <w:rsid w:val="00FE7A8D"/>
    <w:rsid w:val="00FF19EF"/>
    <w:rsid w:val="00FF4DF8"/>
    <w:rsid w:val="00FF6C64"/>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172CF"/>
  <w15:docId w15:val="{0C86F120-2F6B-44C4-BA0A-BCCE31DE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74DD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1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394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12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26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020"/>
    <w:rPr>
      <w:rFonts w:ascii="Tahoma" w:hAnsi="Tahoma" w:cs="Tahoma"/>
      <w:sz w:val="16"/>
      <w:szCs w:val="16"/>
    </w:rPr>
  </w:style>
  <w:style w:type="paragraph" w:styleId="a5">
    <w:name w:val="header"/>
    <w:basedOn w:val="a"/>
    <w:link w:val="a6"/>
    <w:uiPriority w:val="99"/>
    <w:unhideWhenUsed/>
    <w:rsid w:val="003B79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7940"/>
  </w:style>
  <w:style w:type="paragraph" w:styleId="a7">
    <w:name w:val="footer"/>
    <w:basedOn w:val="a"/>
    <w:link w:val="a8"/>
    <w:uiPriority w:val="99"/>
    <w:unhideWhenUsed/>
    <w:rsid w:val="003B79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7940"/>
  </w:style>
  <w:style w:type="character" w:customStyle="1" w:styleId="a9">
    <w:name w:val="Цветовое выделение"/>
    <w:uiPriority w:val="99"/>
    <w:rsid w:val="00F055DB"/>
    <w:rPr>
      <w:b/>
      <w:color w:val="26282F"/>
    </w:rPr>
  </w:style>
  <w:style w:type="character" w:customStyle="1" w:styleId="aa">
    <w:name w:val="Гипертекстовая ссылка"/>
    <w:basedOn w:val="a9"/>
    <w:uiPriority w:val="99"/>
    <w:rsid w:val="00F055DB"/>
    <w:rPr>
      <w:rFonts w:cs="Times New Roman"/>
      <w:b w:val="0"/>
      <w:color w:val="106BBE"/>
    </w:rPr>
  </w:style>
  <w:style w:type="paragraph" w:customStyle="1" w:styleId="ab">
    <w:name w:val="Нормальный (таблица)"/>
    <w:basedOn w:val="a"/>
    <w:next w:val="a"/>
    <w:uiPriority w:val="99"/>
    <w:rsid w:val="00F055D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F055D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Комментарий"/>
    <w:basedOn w:val="a"/>
    <w:next w:val="a"/>
    <w:uiPriority w:val="99"/>
    <w:rsid w:val="005F0DA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
    <w:rsid w:val="00C74DDF"/>
    <w:rPr>
      <w:rFonts w:ascii="Arial" w:eastAsiaTheme="minorEastAsia" w:hAnsi="Arial" w:cs="Arial"/>
      <w:b/>
      <w:bCs/>
      <w:color w:val="26282F"/>
      <w:sz w:val="24"/>
      <w:szCs w:val="24"/>
      <w:lang w:eastAsia="ru-RU"/>
    </w:rPr>
  </w:style>
  <w:style w:type="table" w:styleId="ae">
    <w:name w:val="Table Grid"/>
    <w:basedOn w:val="a1"/>
    <w:uiPriority w:val="39"/>
    <w:rsid w:val="004B3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565D8"/>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List Paragraph"/>
    <w:basedOn w:val="a"/>
    <w:uiPriority w:val="34"/>
    <w:qFormat/>
    <w:rsid w:val="00B9558F"/>
    <w:pPr>
      <w:ind w:left="720"/>
      <w:contextualSpacing/>
    </w:pPr>
  </w:style>
  <w:style w:type="paragraph" w:styleId="af0">
    <w:name w:val="Revision"/>
    <w:hidden/>
    <w:uiPriority w:val="99"/>
    <w:semiHidden/>
    <w:rsid w:val="00092FFF"/>
    <w:pPr>
      <w:spacing w:after="0" w:line="240" w:lineRule="auto"/>
    </w:pPr>
  </w:style>
  <w:style w:type="character" w:styleId="af1">
    <w:name w:val="annotation reference"/>
    <w:basedOn w:val="a0"/>
    <w:uiPriority w:val="99"/>
    <w:semiHidden/>
    <w:unhideWhenUsed/>
    <w:rsid w:val="00092FFF"/>
    <w:rPr>
      <w:sz w:val="16"/>
      <w:szCs w:val="16"/>
    </w:rPr>
  </w:style>
  <w:style w:type="paragraph" w:styleId="af2">
    <w:name w:val="annotation text"/>
    <w:basedOn w:val="a"/>
    <w:link w:val="af3"/>
    <w:uiPriority w:val="99"/>
    <w:semiHidden/>
    <w:unhideWhenUsed/>
    <w:rsid w:val="00092FFF"/>
    <w:pPr>
      <w:spacing w:line="240" w:lineRule="auto"/>
    </w:pPr>
    <w:rPr>
      <w:sz w:val="20"/>
      <w:szCs w:val="20"/>
    </w:rPr>
  </w:style>
  <w:style w:type="character" w:customStyle="1" w:styleId="af3">
    <w:name w:val="Текст примечания Знак"/>
    <w:basedOn w:val="a0"/>
    <w:link w:val="af2"/>
    <w:uiPriority w:val="99"/>
    <w:semiHidden/>
    <w:rsid w:val="00092FFF"/>
    <w:rPr>
      <w:sz w:val="20"/>
      <w:szCs w:val="20"/>
    </w:rPr>
  </w:style>
  <w:style w:type="paragraph" w:styleId="af4">
    <w:name w:val="annotation subject"/>
    <w:basedOn w:val="af2"/>
    <w:next w:val="af2"/>
    <w:link w:val="af5"/>
    <w:uiPriority w:val="99"/>
    <w:semiHidden/>
    <w:unhideWhenUsed/>
    <w:rsid w:val="00092FFF"/>
    <w:rPr>
      <w:b/>
      <w:bCs/>
    </w:rPr>
  </w:style>
  <w:style w:type="character" w:customStyle="1" w:styleId="af5">
    <w:name w:val="Тема примечания Знак"/>
    <w:basedOn w:val="af3"/>
    <w:link w:val="af4"/>
    <w:uiPriority w:val="99"/>
    <w:semiHidden/>
    <w:rsid w:val="00092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F9E22E3F7752CD50A0E1B33DE8A748BC3007D355FA2C8ABA62106CB5E3AB4004F8D58FCB77779D7890E3E68RCC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9E22E3F7752CD50A0E1B33DE8A748BC3007D355FA2C8ABA62106CB5E3AB4004F8D58FCB77779D7890E3E68RCC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1DD8549A9372B9085ED7FE5899368B3208547E79663F4F170429ED1BB7BEDF5C3CBF8116C982C5E9D9EBC8i261D" TargetMode="External"/><Relationship Id="rId5" Type="http://schemas.openxmlformats.org/officeDocument/2006/relationships/webSettings" Target="webSettings.xml"/><Relationship Id="rId15" Type="http://schemas.openxmlformats.org/officeDocument/2006/relationships/hyperlink" Target="consultantplus://offline/ref=7F9E22E3F7752CD50A0E1B33DE8A748BC3007D355FA2C8ABA62106CB5E3AB4004F8D58FCB77779D7890E3E68RCCFG" TargetMode="External"/><Relationship Id="rId10" Type="http://schemas.openxmlformats.org/officeDocument/2006/relationships/hyperlink" Target="garantF1://17699499.70" TargetMode="External"/><Relationship Id="rId4" Type="http://schemas.openxmlformats.org/officeDocument/2006/relationships/settings" Target="settings.xml"/><Relationship Id="rId9" Type="http://schemas.openxmlformats.org/officeDocument/2006/relationships/hyperlink" Target="garantF1://17699499.70" TargetMode="External"/><Relationship Id="rId14" Type="http://schemas.openxmlformats.org/officeDocument/2006/relationships/hyperlink" Target="consultantplus://offline/ref=7F9E22E3F7752CD50A0E1B33DE8A748BC3007D355FA2C8ABA62106CB5E3AB4004F8D58FCB77779D7890E3E68R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CA7F-C45B-4CB3-9A3A-9BB6A4BD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13479</Words>
  <Characters>76834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Старшинова</cp:lastModifiedBy>
  <cp:revision>7</cp:revision>
  <cp:lastPrinted>2024-02-12T05:55:00Z</cp:lastPrinted>
  <dcterms:created xsi:type="dcterms:W3CDTF">2024-02-12T05:15:00Z</dcterms:created>
  <dcterms:modified xsi:type="dcterms:W3CDTF">2024-02-12T05:57:00Z</dcterms:modified>
</cp:coreProperties>
</file>